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64576" cy="1795462"/>
            <wp:effectExtent l="0" t="0" r="0" b="0"/>
            <wp:docPr id="1" name="image1.png" descr="PRUEBAS BETO – Escuela Normal Superior del Estad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576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Heading1"/>
        <w:spacing w:line="264" w:lineRule="auto" w:before="81"/>
      </w:pPr>
      <w:r>
        <w:rPr>
          <w:w w:val="95"/>
        </w:rPr>
        <w:t>ESCUELA</w:t>
      </w:r>
      <w:r>
        <w:rPr>
          <w:spacing w:val="1"/>
          <w:w w:val="95"/>
        </w:rPr>
        <w:t> </w:t>
      </w:r>
      <w:r>
        <w:rPr>
          <w:w w:val="95"/>
        </w:rPr>
        <w:t>NORMAL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EDUCACIÓN</w:t>
      </w:r>
      <w:r>
        <w:rPr>
          <w:spacing w:val="-92"/>
          <w:w w:val="95"/>
        </w:rPr>
        <w:t> </w:t>
      </w:r>
      <w:r>
        <w:rPr/>
        <w:t>PREESCOLAR</w:t>
      </w:r>
    </w:p>
    <w:p>
      <w:pPr>
        <w:pStyle w:val="BodyText"/>
        <w:spacing w:before="7"/>
        <w:rPr>
          <w:rFonts w:ascii="Times New Roman"/>
          <w:sz w:val="53"/>
        </w:rPr>
      </w:pPr>
    </w:p>
    <w:p>
      <w:pPr>
        <w:pStyle w:val="Title"/>
      </w:pPr>
      <w:r>
        <w:rPr>
          <w:w w:val="95"/>
        </w:rPr>
        <w:t>“EVIDENCIA</w:t>
      </w:r>
      <w:r>
        <w:rPr>
          <w:spacing w:val="41"/>
          <w:w w:val="95"/>
        </w:rPr>
        <w:t> </w:t>
      </w:r>
      <w:r>
        <w:rPr>
          <w:w w:val="95"/>
        </w:rPr>
        <w:t>UNIDAD</w:t>
      </w:r>
      <w:r>
        <w:rPr>
          <w:spacing w:val="83"/>
          <w:w w:val="95"/>
        </w:rPr>
        <w:t> </w:t>
      </w:r>
      <w:r>
        <w:rPr>
          <w:w w:val="95"/>
        </w:rPr>
        <w:t>TRES”</w:t>
      </w:r>
    </w:p>
    <w:p>
      <w:pPr>
        <w:pStyle w:val="Heading1"/>
        <w:spacing w:line="264" w:lineRule="auto" w:before="179"/>
        <w:ind w:left="477"/>
      </w:pPr>
      <w:r>
        <w:rPr>
          <w:w w:val="95"/>
        </w:rPr>
        <w:t>AUTONOMIA</w:t>
      </w:r>
      <w:r>
        <w:rPr>
          <w:spacing w:val="62"/>
          <w:w w:val="95"/>
        </w:rPr>
        <w:t> </w:t>
      </w:r>
      <w:r>
        <w:rPr>
          <w:w w:val="95"/>
        </w:rPr>
        <w:t>CURRICULAR</w:t>
      </w:r>
      <w:r>
        <w:rPr>
          <w:spacing w:val="27"/>
          <w:w w:val="95"/>
        </w:rPr>
        <w:t> </w:t>
      </w:r>
      <w:r>
        <w:rPr>
          <w:w w:val="95"/>
        </w:rPr>
        <w:t>E</w:t>
      </w:r>
      <w:r>
        <w:rPr>
          <w:spacing w:val="31"/>
          <w:w w:val="95"/>
        </w:rPr>
        <w:t> </w:t>
      </w:r>
      <w:r>
        <w:rPr>
          <w:w w:val="95"/>
        </w:rPr>
        <w:t>IDENTIDAD</w:t>
      </w:r>
      <w:r>
        <w:rPr>
          <w:spacing w:val="-92"/>
          <w:w w:val="95"/>
        </w:rPr>
        <w:t> </w:t>
      </w:r>
      <w:r>
        <w:rPr/>
        <w:t>INSTITUCIONAL</w:t>
      </w:r>
    </w:p>
    <w:p>
      <w:pPr>
        <w:pStyle w:val="BodyText"/>
        <w:spacing w:before="7"/>
        <w:rPr>
          <w:rFonts w:ascii="Times New Roman"/>
          <w:sz w:val="52"/>
        </w:rPr>
      </w:pPr>
    </w:p>
    <w:p>
      <w:pPr>
        <w:spacing w:before="0"/>
        <w:ind w:left="478" w:right="490" w:firstLine="0"/>
        <w:jc w:val="center"/>
        <w:rPr>
          <w:rFonts w:ascii="Times New Roman"/>
          <w:sz w:val="40"/>
        </w:rPr>
      </w:pPr>
      <w:r>
        <w:rPr>
          <w:rFonts w:ascii="Times New Roman"/>
          <w:b/>
          <w:spacing w:val="-1"/>
          <w:sz w:val="40"/>
        </w:rPr>
        <w:t>DOCENTE:</w:t>
      </w:r>
      <w:r>
        <w:rPr>
          <w:rFonts w:ascii="Times New Roman"/>
          <w:b/>
          <w:spacing w:val="-24"/>
          <w:sz w:val="40"/>
        </w:rPr>
        <w:t> </w:t>
      </w:r>
      <w:r>
        <w:rPr>
          <w:rFonts w:ascii="Times New Roman"/>
          <w:spacing w:val="-1"/>
          <w:sz w:val="40"/>
        </w:rPr>
        <w:t>ARTURO</w:t>
      </w:r>
      <w:r>
        <w:rPr>
          <w:rFonts w:ascii="Times New Roman"/>
          <w:spacing w:val="-9"/>
          <w:sz w:val="40"/>
        </w:rPr>
        <w:t> </w:t>
      </w:r>
      <w:r>
        <w:rPr>
          <w:rFonts w:ascii="Times New Roman"/>
          <w:spacing w:val="-1"/>
          <w:sz w:val="40"/>
        </w:rPr>
        <w:t>RODRIGUEZ</w:t>
      </w:r>
      <w:r>
        <w:rPr>
          <w:rFonts w:ascii="Times New Roman"/>
          <w:spacing w:val="-9"/>
          <w:sz w:val="40"/>
        </w:rPr>
        <w:t> </w:t>
      </w:r>
      <w:r>
        <w:rPr>
          <w:rFonts w:ascii="Times New Roman"/>
          <w:sz w:val="40"/>
        </w:rPr>
        <w:t>FLORES</w:t>
      </w:r>
    </w:p>
    <w:p>
      <w:pPr>
        <w:pStyle w:val="Heading1"/>
        <w:spacing w:line="261" w:lineRule="auto" w:before="194"/>
        <w:ind w:right="485"/>
      </w:pPr>
      <w:r>
        <w:rPr>
          <w:b/>
          <w:w w:val="95"/>
        </w:rPr>
        <w:t>ALUMNA:</w:t>
      </w:r>
      <w:r>
        <w:rPr>
          <w:b/>
          <w:spacing w:val="11"/>
          <w:w w:val="95"/>
        </w:rPr>
        <w:t> </w:t>
      </w:r>
      <w:r>
        <w:rPr>
          <w:w w:val="95"/>
        </w:rPr>
        <w:t>JIMENA</w:t>
      </w:r>
      <w:r>
        <w:rPr>
          <w:spacing w:val="44"/>
          <w:w w:val="95"/>
        </w:rPr>
        <w:t> </w:t>
      </w:r>
      <w:r>
        <w:rPr>
          <w:w w:val="95"/>
        </w:rPr>
        <w:t>PATRICIA</w:t>
      </w:r>
      <w:r>
        <w:rPr>
          <w:spacing w:val="45"/>
          <w:w w:val="95"/>
        </w:rPr>
        <w:t> </w:t>
      </w:r>
      <w:r>
        <w:rPr>
          <w:w w:val="95"/>
        </w:rPr>
        <w:t>MARTÍNEZ</w:t>
      </w:r>
      <w:r>
        <w:rPr>
          <w:spacing w:val="-92"/>
          <w:w w:val="95"/>
        </w:rPr>
        <w:t> </w:t>
      </w:r>
      <w:r>
        <w:rPr/>
        <w:t>MARTÍNEZ</w:t>
      </w:r>
    </w:p>
    <w:p>
      <w:pPr>
        <w:pStyle w:val="BodyText"/>
        <w:spacing w:before="1"/>
        <w:rPr>
          <w:rFonts w:ascii="Times New Roman"/>
          <w:sz w:val="53"/>
        </w:rPr>
      </w:pPr>
    </w:p>
    <w:p>
      <w:pPr>
        <w:spacing w:line="343" w:lineRule="auto" w:before="0"/>
        <w:ind w:left="2380" w:right="2360" w:firstLine="0"/>
        <w:jc w:val="center"/>
        <w:rPr>
          <w:rFonts w:ascii="Times New Roman"/>
          <w:sz w:val="40"/>
        </w:rPr>
      </w:pPr>
      <w:r>
        <w:rPr>
          <w:rFonts w:ascii="Times New Roman"/>
          <w:spacing w:val="-2"/>
          <w:sz w:val="40"/>
        </w:rPr>
        <w:t>SALTILLO</w:t>
      </w:r>
      <w:r>
        <w:rPr>
          <w:rFonts w:ascii="Times New Roman"/>
          <w:spacing w:val="-17"/>
          <w:sz w:val="40"/>
        </w:rPr>
        <w:t> </w:t>
      </w:r>
      <w:r>
        <w:rPr>
          <w:rFonts w:ascii="Times New Roman"/>
          <w:spacing w:val="-2"/>
          <w:sz w:val="40"/>
        </w:rPr>
        <w:t>COAHUILA</w:t>
      </w:r>
      <w:r>
        <w:rPr>
          <w:rFonts w:ascii="Times New Roman"/>
          <w:spacing w:val="-97"/>
          <w:sz w:val="40"/>
        </w:rPr>
        <w:t> </w:t>
      </w:r>
      <w:r>
        <w:rPr>
          <w:rFonts w:ascii="Times New Roman"/>
          <w:sz w:val="40"/>
        </w:rPr>
        <w:t>04/01/2024</w:t>
      </w:r>
    </w:p>
    <w:p>
      <w:pPr>
        <w:spacing w:after="0" w:line="343" w:lineRule="auto"/>
        <w:jc w:val="center"/>
        <w:rPr>
          <w:rFonts w:ascii="Times New Roman"/>
          <w:sz w:val="40"/>
        </w:rPr>
        <w:sectPr>
          <w:type w:val="continuous"/>
          <w:pgSz w:w="12240" w:h="15840"/>
          <w:pgMar w:top="1420" w:bottom="280" w:left="1720" w:right="1720"/>
        </w:sect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13198" cy="668426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198" cy="668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40" w:h="12240" w:orient="landscape"/>
          <w:pgMar w:top="700" w:bottom="280" w:left="1300" w:right="1300"/>
        </w:sect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13198" cy="668426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198" cy="668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40" w:h="12240" w:orient="landscape"/>
          <w:pgMar w:top="700" w:bottom="280" w:left="1300" w:right="1300"/>
        </w:sect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80295" cy="678027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295" cy="678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40" w:h="12240" w:orient="landscape"/>
          <w:pgMar w:top="700" w:bottom="280" w:left="1300" w:right="1300"/>
        </w:sectPr>
      </w:pPr>
    </w:p>
    <w:p>
      <w:pPr>
        <w:pStyle w:val="Heading2"/>
        <w:spacing w:before="32"/>
      </w:pPr>
      <w:r>
        <w:rPr/>
        <w:t>Evidencia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unidad 3.</w:t>
      </w:r>
      <w:r>
        <w:rPr>
          <w:spacing w:val="-1"/>
        </w:rPr>
        <w:t> </w:t>
      </w:r>
      <w:r>
        <w:rPr/>
        <w:t>Ensayo.</w:t>
      </w:r>
    </w:p>
    <w:p>
      <w:pPr>
        <w:pStyle w:val="BodyText"/>
        <w:rPr>
          <w:b/>
          <w:sz w:val="24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Elabora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ensayo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características.</w:t>
      </w: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ensayo</w:t>
      </w:r>
      <w:r>
        <w:rPr>
          <w:spacing w:val="-10"/>
          <w:sz w:val="24"/>
        </w:rPr>
        <w:t> </w:t>
      </w:r>
      <w:r>
        <w:rPr>
          <w:sz w:val="24"/>
        </w:rPr>
        <w:t>debe</w:t>
      </w:r>
      <w:r>
        <w:rPr>
          <w:spacing w:val="-4"/>
          <w:sz w:val="24"/>
        </w:rPr>
        <w:t> </w:t>
      </w:r>
      <w:r>
        <w:rPr>
          <w:sz w:val="24"/>
        </w:rPr>
        <w:t>cumplir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estructura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introducción,</w:t>
      </w:r>
      <w:r>
        <w:rPr>
          <w:spacing w:val="-6"/>
          <w:sz w:val="24"/>
        </w:rPr>
        <w:t> </w:t>
      </w:r>
      <w:r>
        <w:rPr>
          <w:sz w:val="24"/>
        </w:rPr>
        <w:t>elección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tema,</w:t>
      </w:r>
      <w:r>
        <w:rPr>
          <w:spacing w:val="-10"/>
          <w:sz w:val="24"/>
        </w:rPr>
        <w:t> </w:t>
      </w:r>
      <w:r>
        <w:rPr>
          <w:sz w:val="24"/>
        </w:rPr>
        <w:t>marco</w:t>
      </w:r>
      <w:r>
        <w:rPr>
          <w:spacing w:val="-5"/>
          <w:sz w:val="24"/>
        </w:rPr>
        <w:t> </w:t>
      </w:r>
      <w:r>
        <w:rPr>
          <w:sz w:val="24"/>
        </w:rPr>
        <w:t>teórico,</w:t>
      </w:r>
      <w:r>
        <w:rPr>
          <w:spacing w:val="-11"/>
          <w:sz w:val="24"/>
        </w:rPr>
        <w:t> </w:t>
      </w:r>
      <w:r>
        <w:rPr>
          <w:sz w:val="24"/>
        </w:rPr>
        <w:t>análisis</w:t>
      </w:r>
      <w:r>
        <w:rPr>
          <w:spacing w:val="-6"/>
          <w:sz w:val="24"/>
        </w:rPr>
        <w:t> </w:t>
      </w:r>
      <w:r>
        <w:rPr>
          <w:sz w:val="24"/>
        </w:rPr>
        <w:t>crítico-reflexivo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conclusiones.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citación</w:t>
      </w:r>
      <w:r>
        <w:rPr>
          <w:spacing w:val="-4"/>
          <w:sz w:val="24"/>
        </w:rPr>
        <w:t> </w:t>
      </w:r>
      <w:r>
        <w:rPr>
          <w:sz w:val="24"/>
        </w:rPr>
        <w:t>y referenciación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-1"/>
          <w:sz w:val="24"/>
        </w:rPr>
        <w:t> </w:t>
      </w:r>
      <w:r>
        <w:rPr>
          <w:sz w:val="24"/>
        </w:rPr>
        <w:t>seguir</w:t>
      </w:r>
      <w:r>
        <w:rPr>
          <w:spacing w:val="-5"/>
          <w:sz w:val="24"/>
        </w:rPr>
        <w:t> </w:t>
      </w:r>
      <w:r>
        <w:rPr>
          <w:sz w:val="24"/>
        </w:rPr>
        <w:t>los lineamientos del</w:t>
      </w:r>
      <w:r>
        <w:rPr>
          <w:spacing w:val="-4"/>
          <w:sz w:val="24"/>
        </w:rPr>
        <w:t> </w:t>
      </w:r>
      <w:r>
        <w:rPr>
          <w:sz w:val="24"/>
        </w:rPr>
        <w:t>formato del</w:t>
      </w:r>
      <w:r>
        <w:rPr>
          <w:spacing w:val="-4"/>
          <w:sz w:val="24"/>
        </w:rPr>
        <w:t> </w:t>
      </w:r>
      <w:r>
        <w:rPr>
          <w:sz w:val="24"/>
        </w:rPr>
        <w:t>APA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séptima</w:t>
      </w:r>
      <w:r>
        <w:rPr>
          <w:spacing w:val="-2"/>
          <w:sz w:val="24"/>
        </w:rPr>
        <w:t> </w:t>
      </w:r>
      <w:r>
        <w:rPr>
          <w:sz w:val="24"/>
        </w:rPr>
        <w:t>edición.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/>
        <w:t>Elementos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fondo.</w:t>
      </w: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desafíos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Preescolar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Coahuila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Zaragoza.</w:t>
      </w:r>
    </w:p>
    <w:p>
      <w:pPr>
        <w:spacing w:before="158"/>
        <w:ind w:left="116" w:right="113" w:firstLine="0"/>
        <w:jc w:val="both"/>
        <w:rPr>
          <w:sz w:val="24"/>
        </w:rPr>
      </w:pPr>
      <w:r>
        <w:rPr>
          <w:sz w:val="24"/>
        </w:rPr>
        <w:t>Presentar una tesis a defender, así como la fundamentación mediante fuentes válidas y confiables de los argumentos expuestos, y el</w:t>
      </w:r>
      <w:r>
        <w:rPr>
          <w:spacing w:val="1"/>
          <w:sz w:val="24"/>
        </w:rPr>
        <w:t> </w:t>
      </w:r>
      <w:r>
        <w:rPr>
          <w:sz w:val="24"/>
        </w:rPr>
        <w:t>desenlace de la exposición donde el alumno normalista confronte las fuentes, su experiencia y lo aprendido a lo largo del curso. La</w:t>
      </w:r>
      <w:r>
        <w:rPr>
          <w:spacing w:val="1"/>
          <w:sz w:val="24"/>
        </w:rPr>
        <w:t> </w:t>
      </w:r>
      <w:r>
        <w:rPr>
          <w:sz w:val="24"/>
        </w:rPr>
        <w:t>citación</w:t>
      </w:r>
      <w:r>
        <w:rPr>
          <w:spacing w:val="-4"/>
          <w:sz w:val="24"/>
        </w:rPr>
        <w:t> </w:t>
      </w:r>
      <w:r>
        <w:rPr>
          <w:sz w:val="24"/>
        </w:rPr>
        <w:t>y referenciación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-1"/>
          <w:sz w:val="24"/>
        </w:rPr>
        <w:t> </w:t>
      </w:r>
      <w:r>
        <w:rPr>
          <w:sz w:val="24"/>
        </w:rPr>
        <w:t>seguir</w:t>
      </w:r>
      <w:r>
        <w:rPr>
          <w:spacing w:val="-5"/>
          <w:sz w:val="24"/>
        </w:rPr>
        <w:t> </w:t>
      </w:r>
      <w:r>
        <w:rPr>
          <w:sz w:val="24"/>
        </w:rPr>
        <w:t>los lineamientos del</w:t>
      </w:r>
      <w:r>
        <w:rPr>
          <w:spacing w:val="-4"/>
          <w:sz w:val="24"/>
        </w:rPr>
        <w:t> </w:t>
      </w:r>
      <w:r>
        <w:rPr>
          <w:sz w:val="24"/>
        </w:rPr>
        <w:t>formato del</w:t>
      </w:r>
      <w:r>
        <w:rPr>
          <w:spacing w:val="-4"/>
          <w:sz w:val="24"/>
        </w:rPr>
        <w:t> </w:t>
      </w:r>
      <w:r>
        <w:rPr>
          <w:sz w:val="24"/>
        </w:rPr>
        <w:t>APA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séptima</w:t>
      </w:r>
      <w:r>
        <w:rPr>
          <w:spacing w:val="-2"/>
          <w:sz w:val="24"/>
        </w:rPr>
        <w:t> </w:t>
      </w:r>
      <w:r>
        <w:rPr>
          <w:sz w:val="24"/>
        </w:rPr>
        <w:t>edición.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116" w:right="0" w:firstLine="0"/>
        <w:jc w:val="both"/>
        <w:rPr>
          <w:sz w:val="24"/>
        </w:rPr>
      </w:pPr>
      <w:r>
        <w:rPr>
          <w:sz w:val="24"/>
        </w:rPr>
        <w:t>Así</w:t>
      </w:r>
      <w:r>
        <w:rPr>
          <w:spacing w:val="-7"/>
          <w:sz w:val="24"/>
        </w:rPr>
        <w:t> </w:t>
      </w:r>
      <w:r>
        <w:rPr>
          <w:sz w:val="24"/>
        </w:rPr>
        <w:t>mismo</w:t>
      </w:r>
      <w:r>
        <w:rPr>
          <w:spacing w:val="-6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necesario</w:t>
      </w:r>
      <w:r>
        <w:rPr>
          <w:spacing w:val="-2"/>
          <w:sz w:val="24"/>
        </w:rPr>
        <w:t> </w:t>
      </w:r>
      <w:r>
        <w:rPr>
          <w:sz w:val="24"/>
        </w:rPr>
        <w:t>considerar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siguientes</w:t>
      </w:r>
      <w:r>
        <w:rPr>
          <w:spacing w:val="3"/>
          <w:sz w:val="24"/>
        </w:rPr>
        <w:t> </w:t>
      </w:r>
      <w:r>
        <w:rPr>
          <w:sz w:val="24"/>
        </w:rPr>
        <w:t>cuestiones: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156" w:after="0"/>
        <w:ind w:left="1182" w:right="114" w:hanging="361"/>
        <w:jc w:val="both"/>
        <w:rPr>
          <w:rFonts w:ascii="Symbol" w:hAnsi="Symbol"/>
          <w:sz w:val="22"/>
        </w:rPr>
      </w:pPr>
      <w:r>
        <w:rPr>
          <w:b/>
          <w:sz w:val="22"/>
        </w:rPr>
        <w:t>Saber conocer: </w:t>
      </w:r>
      <w:r>
        <w:rPr>
          <w:sz w:val="22"/>
        </w:rPr>
        <w:t>Reconoce los desafíos prioritarios del SEN contenidos en el Programa Sectorial de Educación 2020-2024. Conoce los</w:t>
      </w:r>
      <w:r>
        <w:rPr>
          <w:spacing w:val="1"/>
          <w:sz w:val="22"/>
        </w:rPr>
        <w:t> </w:t>
      </w:r>
      <w:r>
        <w:rPr>
          <w:sz w:val="22"/>
        </w:rPr>
        <w:t>elementos la planeación estratégica del SEN en el ámbito de la Educación Preescolar en la entidad. Identifica los derechos de</w:t>
      </w:r>
      <w:r>
        <w:rPr>
          <w:spacing w:val="1"/>
          <w:sz w:val="22"/>
        </w:rPr>
        <w:t> </w:t>
      </w:r>
      <w:r>
        <w:rPr>
          <w:sz w:val="22"/>
        </w:rPr>
        <w:t>ciudadanas y ciudadanos, en la erradicación de la pobreza y la desigualdad para una educación humanitaria. Enumera las causas que</w:t>
      </w:r>
      <w:r>
        <w:rPr>
          <w:spacing w:val="1"/>
          <w:sz w:val="22"/>
        </w:rPr>
        <w:t> </w:t>
      </w:r>
      <w:r>
        <w:rPr>
          <w:sz w:val="22"/>
        </w:rPr>
        <w:t>requieren la aplicación de acciones de solución y atención en la entidad. Establece las necesidades de los contextos conocidos y 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atención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desafíos</w:t>
      </w:r>
      <w:r>
        <w:rPr>
          <w:spacing w:val="-8"/>
          <w:sz w:val="22"/>
        </w:rPr>
        <w:t> </w:t>
      </w:r>
      <w:r>
        <w:rPr>
          <w:sz w:val="22"/>
        </w:rPr>
        <w:t>prioritarios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Educación</w:t>
      </w:r>
      <w:r>
        <w:rPr>
          <w:spacing w:val="-9"/>
          <w:sz w:val="22"/>
        </w:rPr>
        <w:t> </w:t>
      </w:r>
      <w:r>
        <w:rPr>
          <w:sz w:val="22"/>
        </w:rPr>
        <w:t>Preescolar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Entidad.</w:t>
      </w:r>
      <w:r>
        <w:rPr>
          <w:spacing w:val="-6"/>
          <w:sz w:val="22"/>
        </w:rPr>
        <w:t> </w:t>
      </w:r>
      <w:r>
        <w:rPr>
          <w:sz w:val="22"/>
        </w:rPr>
        <w:t>Indaga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metodología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texto</w:t>
      </w:r>
      <w:r>
        <w:rPr>
          <w:spacing w:val="1"/>
          <w:sz w:val="22"/>
        </w:rPr>
        <w:t> </w:t>
      </w:r>
      <w:r>
        <w:rPr>
          <w:sz w:val="22"/>
        </w:rPr>
        <w:t>argumentativo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estructura</w:t>
      </w:r>
      <w:r>
        <w:rPr>
          <w:spacing w:val="-3"/>
          <w:sz w:val="22"/>
        </w:rPr>
        <w:t> </w:t>
      </w:r>
      <w:r>
        <w:rPr>
          <w:sz w:val="22"/>
        </w:rPr>
        <w:t>recomendada.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0" w:after="0"/>
        <w:ind w:left="1182" w:right="115" w:hanging="361"/>
        <w:jc w:val="both"/>
        <w:rPr>
          <w:rFonts w:ascii="Symbol" w:hAnsi="Symbol"/>
          <w:sz w:val="22"/>
        </w:rPr>
      </w:pPr>
      <w:r>
        <w:rPr>
          <w:b/>
          <w:sz w:val="22"/>
        </w:rPr>
        <w:t>Saber hacer: </w:t>
      </w:r>
      <w:r>
        <w:rPr>
          <w:sz w:val="22"/>
        </w:rPr>
        <w:t>Analiza los desafíos prioritarios del SEN frente a los problemas políticos, sociales, económicos, ecológicos e histórico-</w:t>
      </w:r>
      <w:r>
        <w:rPr>
          <w:spacing w:val="1"/>
          <w:sz w:val="22"/>
        </w:rPr>
        <w:t> </w:t>
      </w:r>
      <w:r>
        <w:rPr>
          <w:sz w:val="22"/>
        </w:rPr>
        <w:t>culturales de México y el estado de Coahuila de Zaragoza. Explica como la planeación estratégica del SEN y el reconocimiento de sus</w:t>
      </w:r>
      <w:r>
        <w:rPr>
          <w:spacing w:val="1"/>
          <w:sz w:val="22"/>
        </w:rPr>
        <w:t> </w:t>
      </w:r>
      <w:r>
        <w:rPr>
          <w:sz w:val="22"/>
        </w:rPr>
        <w:t>elementos impactan en la realidad educativa de la Educación Preescolar en la entidad. Reflexiona sobre el reconocimiento de los</w:t>
      </w:r>
      <w:r>
        <w:rPr>
          <w:spacing w:val="1"/>
          <w:sz w:val="22"/>
        </w:rPr>
        <w:t> </w:t>
      </w:r>
      <w:r>
        <w:rPr>
          <w:sz w:val="22"/>
        </w:rPr>
        <w:t>derechos de ciudadanas y ciudadanos, en la erradicación de la pobreza y la desigualdad para una educación humanitaria, además del</w:t>
      </w:r>
      <w:r>
        <w:rPr>
          <w:spacing w:val="1"/>
          <w:sz w:val="22"/>
        </w:rPr>
        <w:t> </w:t>
      </w:r>
      <w:r>
        <w:rPr>
          <w:sz w:val="22"/>
        </w:rPr>
        <w:t>compromiso con la justicia y la dignidad. Contrasta los desafíos educativos con la situación actual de la Educación Preescolar en</w:t>
      </w:r>
      <w:r>
        <w:rPr>
          <w:spacing w:val="1"/>
          <w:sz w:val="22"/>
        </w:rPr>
        <w:t> </w:t>
      </w:r>
      <w:r>
        <w:rPr>
          <w:sz w:val="22"/>
        </w:rPr>
        <w:t>Coahuila.</w:t>
      </w:r>
      <w:r>
        <w:rPr>
          <w:spacing w:val="1"/>
          <w:sz w:val="22"/>
        </w:rPr>
        <w:t> </w:t>
      </w:r>
      <w:r>
        <w:rPr>
          <w:sz w:val="22"/>
        </w:rPr>
        <w:t>Aporta alternativas de solución a los desafíos de la Educación Preescolar en Coahuila desde la práctica</w:t>
      </w:r>
      <w:r>
        <w:rPr>
          <w:spacing w:val="1"/>
          <w:sz w:val="22"/>
        </w:rPr>
        <w:t> </w:t>
      </w:r>
      <w:r>
        <w:rPr>
          <w:sz w:val="22"/>
        </w:rPr>
        <w:t>educativa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comunitaria. Explica las causas que requieren la aplicación de acciones de solución y fundamenta su atención en la entidad desde su</w:t>
      </w:r>
      <w:r>
        <w:rPr>
          <w:spacing w:val="1"/>
          <w:sz w:val="22"/>
        </w:rPr>
        <w:t> </w:t>
      </w:r>
      <w:r>
        <w:rPr>
          <w:sz w:val="22"/>
        </w:rPr>
        <w:t>experiencia en los jardines de niños, y con la participación de la escuela, las familias y la comunidad. Liga las acciones para la atención</w:t>
      </w:r>
      <w:r>
        <w:rPr>
          <w:spacing w:val="-47"/>
          <w:sz w:val="22"/>
        </w:rPr>
        <w:t> </w:t>
      </w:r>
      <w:r>
        <w:rPr>
          <w:sz w:val="22"/>
        </w:rPr>
        <w:t>de los desafíos prioritarios de la Educación Preescolar en la Entidad con las necesidades de estas en los contextos visitados en sus</w:t>
      </w:r>
      <w:r>
        <w:rPr>
          <w:spacing w:val="1"/>
          <w:sz w:val="22"/>
        </w:rPr>
        <w:t> </w:t>
      </w:r>
      <w:r>
        <w:rPr>
          <w:sz w:val="22"/>
        </w:rPr>
        <w:t>prácticas profesionales. Utiliza la metodología de creación de un texto argumentativo y cumple con la estructura recomendada:</w:t>
      </w:r>
      <w:r>
        <w:rPr>
          <w:spacing w:val="1"/>
          <w:sz w:val="22"/>
        </w:rPr>
        <w:t> </w:t>
      </w:r>
      <w:r>
        <w:rPr>
          <w:sz w:val="22"/>
        </w:rPr>
        <w:t>Introducción</w:t>
      </w:r>
      <w:r>
        <w:rPr>
          <w:spacing w:val="-4"/>
          <w:sz w:val="22"/>
        </w:rPr>
        <w:t> </w:t>
      </w:r>
      <w:r>
        <w:rPr>
          <w:sz w:val="22"/>
        </w:rPr>
        <w:t>(tesis), Estructura</w:t>
      </w:r>
      <w:r>
        <w:rPr>
          <w:spacing w:val="-2"/>
          <w:sz w:val="22"/>
        </w:rPr>
        <w:t> </w:t>
      </w:r>
      <w:r>
        <w:rPr>
          <w:sz w:val="22"/>
        </w:rPr>
        <w:t>o Desarrollo</w:t>
      </w:r>
      <w:r>
        <w:rPr>
          <w:spacing w:val="-3"/>
          <w:sz w:val="22"/>
        </w:rPr>
        <w:t> </w:t>
      </w:r>
      <w:r>
        <w:rPr>
          <w:sz w:val="22"/>
        </w:rPr>
        <w:t>(argumentación)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Conclusión</w:t>
      </w:r>
      <w:r>
        <w:rPr>
          <w:spacing w:val="-3"/>
          <w:sz w:val="22"/>
        </w:rPr>
        <w:t> </w:t>
      </w:r>
      <w:r>
        <w:rPr>
          <w:sz w:val="22"/>
        </w:rPr>
        <w:t>(desenlace).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0" w:after="0"/>
        <w:ind w:left="1182" w:right="112" w:hanging="361"/>
        <w:jc w:val="both"/>
        <w:rPr>
          <w:rFonts w:ascii="Symbol" w:hAnsi="Symbol"/>
          <w:sz w:val="22"/>
        </w:rPr>
      </w:pPr>
      <w:r>
        <w:rPr>
          <w:sz w:val="22"/>
        </w:rPr>
        <w:t>Incluye diversas fuentes de información válidas y confiables. Utiliza la citación y referenciación del APA en la versión de la 7 edición.</w:t>
      </w:r>
      <w:r>
        <w:rPr>
          <w:spacing w:val="1"/>
          <w:sz w:val="22"/>
        </w:rPr>
        <w:t> </w:t>
      </w:r>
      <w:r>
        <w:rPr>
          <w:sz w:val="22"/>
        </w:rPr>
        <w:t>Saber ser y estar: Enfrenta los problemas políticos, sociales, económicos, ecológicos e histórico-culturales del estado de Coahuila de</w:t>
      </w:r>
      <w:r>
        <w:rPr>
          <w:spacing w:val="1"/>
          <w:sz w:val="22"/>
        </w:rPr>
        <w:t> </w:t>
      </w:r>
      <w:r>
        <w:rPr>
          <w:sz w:val="22"/>
        </w:rPr>
        <w:t>Zaragoza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atención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desafíos</w:t>
      </w:r>
      <w:r>
        <w:rPr>
          <w:spacing w:val="3"/>
          <w:sz w:val="22"/>
        </w:rPr>
        <w:t> </w:t>
      </w:r>
      <w:r>
        <w:rPr>
          <w:sz w:val="22"/>
        </w:rPr>
        <w:t>prioritarios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SEN.</w:t>
      </w:r>
      <w:r>
        <w:rPr>
          <w:spacing w:val="4"/>
          <w:sz w:val="22"/>
        </w:rPr>
        <w:t> </w:t>
      </w:r>
      <w:r>
        <w:rPr>
          <w:sz w:val="22"/>
        </w:rPr>
        <w:t>Reconoce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planeación</w:t>
      </w:r>
      <w:r>
        <w:rPr>
          <w:spacing w:val="3"/>
          <w:sz w:val="22"/>
        </w:rPr>
        <w:t> </w:t>
      </w:r>
      <w:r>
        <w:rPr>
          <w:sz w:val="22"/>
        </w:rPr>
        <w:t>estratégica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SEN</w:t>
      </w:r>
      <w:r>
        <w:rPr>
          <w:spacing w:val="5"/>
          <w:sz w:val="22"/>
        </w:rPr>
        <w:t> </w:t>
      </w:r>
      <w:r>
        <w:rPr>
          <w:sz w:val="22"/>
        </w:rPr>
        <w:t>impacta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realidad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5840" w:h="12240" w:orient="landscape"/>
          <w:pgMar w:top="680" w:bottom="280" w:left="1300" w:right="1300"/>
        </w:sectPr>
      </w:pPr>
    </w:p>
    <w:p>
      <w:pPr>
        <w:pStyle w:val="BodyText"/>
        <w:spacing w:before="32"/>
        <w:ind w:left="1182" w:right="114"/>
        <w:jc w:val="both"/>
      </w:pPr>
      <w:r>
        <w:rPr/>
        <w:t>Educación</w:t>
      </w:r>
      <w:r>
        <w:rPr>
          <w:spacing w:val="-9"/>
        </w:rPr>
        <w:t> </w:t>
      </w:r>
      <w:r>
        <w:rPr/>
        <w:t>Preescolar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entidad</w:t>
      </w:r>
      <w:r>
        <w:rPr>
          <w:spacing w:val="-9"/>
        </w:rPr>
        <w:t> </w:t>
      </w:r>
      <w:r>
        <w:rPr/>
        <w:t>Acepta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/>
        <w:t>papel</w:t>
      </w:r>
      <w:r>
        <w:rPr>
          <w:spacing w:val="-6"/>
        </w:rPr>
        <w:t> </w:t>
      </w:r>
      <w:r>
        <w:rPr/>
        <w:t>como</w:t>
      </w:r>
      <w:r>
        <w:rPr>
          <w:spacing w:val="-9"/>
        </w:rPr>
        <w:t> </w:t>
      </w:r>
      <w:r>
        <w:rPr/>
        <w:t>agente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transformación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Preescolar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compromiso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ciudadanas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ciudadanos. Asume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tarea</w:t>
      </w:r>
      <w:r>
        <w:rPr>
          <w:spacing w:val="-7"/>
        </w:rPr>
        <w:t> </w:t>
      </w:r>
      <w:r>
        <w:rPr/>
        <w:t>enfrentar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actual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Coahuila,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torno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desafíos</w:t>
      </w:r>
      <w:r>
        <w:rPr>
          <w:spacing w:val="-47"/>
        </w:rPr>
        <w:t> </w:t>
      </w:r>
      <w:r>
        <w:rPr/>
        <w:t>educativos del nivel Preescolar. Presenta dominio e iniciativa desde la práctica educativa y comunitaria para aportar alternativas de</w:t>
      </w:r>
      <w:r>
        <w:rPr>
          <w:spacing w:val="1"/>
        </w:rPr>
        <w:t> </w:t>
      </w:r>
      <w:r>
        <w:rPr/>
        <w:t>solución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desafíos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Preescolar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Coahuila.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apropia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solución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atención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desafíos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de la entidad con su experiencia en los jardines de niños, al propiciar la participación de la escuela, las familias y la comunidad. Se</w:t>
      </w:r>
      <w:r>
        <w:rPr>
          <w:spacing w:val="1"/>
        </w:rPr>
        <w:t> </w:t>
      </w:r>
      <w:r>
        <w:rPr/>
        <w:t>convence acerca de las acciones para la atención de los desafíos prioritarios de la Educación Preescolar en la Entidad. Suma procesos</w:t>
      </w:r>
      <w:r>
        <w:rPr>
          <w:spacing w:val="1"/>
        </w:rPr>
        <w:t> </w:t>
      </w:r>
      <w:r>
        <w:rPr/>
        <w:t>metodológicos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2"/>
        </w:rPr>
        <w:t> </w:t>
      </w:r>
      <w:r>
        <w:rPr/>
        <w:t>texto</w:t>
      </w:r>
      <w:r>
        <w:rPr>
          <w:spacing w:val="-3"/>
        </w:rPr>
        <w:t> </w:t>
      </w:r>
      <w:r>
        <w:rPr/>
        <w:t>argumentativo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acervo académico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ind w:left="821"/>
      </w:pPr>
      <w:r>
        <w:rPr/>
        <w:t>Elementos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forma.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" w:after="0"/>
        <w:ind w:left="119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Señalar</w:t>
      </w:r>
      <w:r>
        <w:rPr>
          <w:spacing w:val="-6"/>
          <w:sz w:val="24"/>
        </w:rPr>
        <w:t> </w:t>
      </w:r>
      <w:r>
        <w:rPr>
          <w:sz w:val="24"/>
        </w:rPr>
        <w:t>competencias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curso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cuestiones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identificación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portada.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Apegarse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criterios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escritura</w:t>
      </w:r>
      <w:r>
        <w:rPr>
          <w:spacing w:val="-4"/>
          <w:sz w:val="24"/>
        </w:rPr>
        <w:t> </w:t>
      </w:r>
      <w:r>
        <w:rPr>
          <w:sz w:val="24"/>
        </w:rPr>
        <w:t>académica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-6"/>
          <w:sz w:val="24"/>
        </w:rPr>
        <w:t> </w:t>
      </w:r>
      <w:r>
        <w:rPr>
          <w:sz w:val="24"/>
        </w:rPr>
        <w:t>superior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elaboración.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304" w:lineRule="exact" w:before="2" w:after="0"/>
        <w:ind w:left="119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800</w:t>
      </w:r>
      <w:r>
        <w:rPr>
          <w:spacing w:val="-4"/>
          <w:sz w:val="24"/>
        </w:rPr>
        <w:t> </w:t>
      </w:r>
      <w:r>
        <w:rPr>
          <w:sz w:val="24"/>
        </w:rPr>
        <w:t>palabras</w:t>
      </w:r>
      <w:r>
        <w:rPr>
          <w:spacing w:val="-5"/>
          <w:sz w:val="24"/>
        </w:rPr>
        <w:t> </w:t>
      </w:r>
      <w:r>
        <w:rPr>
          <w:sz w:val="24"/>
        </w:rPr>
        <w:t>mínimo.</w:t>
      </w:r>
      <w:r>
        <w:rPr>
          <w:spacing w:val="-4"/>
          <w:sz w:val="24"/>
        </w:rPr>
        <w:t> </w:t>
      </w:r>
      <w:r>
        <w:rPr>
          <w:sz w:val="24"/>
        </w:rPr>
        <w:t>(Introducción 150,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400,</w:t>
      </w:r>
      <w:r>
        <w:rPr>
          <w:spacing w:val="-4"/>
          <w:sz w:val="24"/>
        </w:rPr>
        <w:t> </w:t>
      </w:r>
      <w:r>
        <w:rPr>
          <w:sz w:val="24"/>
        </w:rPr>
        <w:t>conclusión</w:t>
      </w:r>
      <w:r>
        <w:rPr>
          <w:spacing w:val="-7"/>
          <w:sz w:val="24"/>
        </w:rPr>
        <w:t> </w:t>
      </w:r>
      <w:r>
        <w:rPr>
          <w:sz w:val="24"/>
        </w:rPr>
        <w:t>150).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304" w:lineRule="exact" w:before="0" w:after="0"/>
        <w:ind w:left="119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Agregar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citas</w:t>
      </w:r>
      <w:r>
        <w:rPr>
          <w:spacing w:val="-2"/>
          <w:sz w:val="24"/>
        </w:rPr>
        <w:t> </w:t>
      </w:r>
      <w:r>
        <w:rPr>
          <w:sz w:val="24"/>
        </w:rPr>
        <w:t>bibliográficas</w:t>
      </w:r>
      <w:r>
        <w:rPr>
          <w:spacing w:val="-2"/>
          <w:sz w:val="24"/>
        </w:rPr>
        <w:t> </w:t>
      </w:r>
      <w:r>
        <w:rPr>
          <w:sz w:val="24"/>
        </w:rPr>
        <w:t>formato</w:t>
      </w:r>
      <w:r>
        <w:rPr>
          <w:spacing w:val="-6"/>
          <w:sz w:val="24"/>
        </w:rPr>
        <w:t> </w:t>
      </w:r>
      <w:r>
        <w:rPr>
          <w:sz w:val="24"/>
        </w:rPr>
        <w:t>APA 7.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Bibliografía.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304" w:lineRule="exact" w:before="1" w:after="0"/>
        <w:ind w:left="119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Anexos.</w:t>
      </w:r>
    </w:p>
    <w:p>
      <w:pPr>
        <w:pStyle w:val="Heading2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304" w:lineRule="exact" w:before="0" w:after="0"/>
        <w:ind w:left="1197" w:right="0" w:hanging="361"/>
        <w:jc w:val="left"/>
        <w:rPr>
          <w:rFonts w:ascii="Symbol" w:hAnsi="Symbol"/>
          <w:color w:val="FF0000"/>
        </w:rPr>
      </w:pPr>
      <w:r>
        <w:rPr>
          <w:color w:val="FF0000"/>
        </w:rPr>
        <w:t>Plagio</w:t>
      </w:r>
      <w:r>
        <w:rPr>
          <w:color w:val="FF0000"/>
          <w:spacing w:val="-4"/>
        </w:rPr>
        <w:t> </w:t>
      </w:r>
      <w:r>
        <w:rPr>
          <w:color w:val="FF0000"/>
        </w:rPr>
        <w:t>invalida</w:t>
      </w:r>
      <w:r>
        <w:rPr>
          <w:color w:val="FF0000"/>
          <w:spacing w:val="-4"/>
        </w:rPr>
        <w:t> </w:t>
      </w:r>
      <w:r>
        <w:rPr>
          <w:color w:val="FF0000"/>
        </w:rPr>
        <w:t>actividad.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1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Rubrica.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170"/>
        <w:gridCol w:w="2166"/>
        <w:gridCol w:w="2165"/>
        <w:gridCol w:w="2165"/>
        <w:gridCol w:w="2170"/>
      </w:tblGrid>
      <w:tr>
        <w:trPr>
          <w:trHeight w:val="551" w:hRule="atLeast"/>
        </w:trPr>
        <w:tc>
          <w:tcPr>
            <w:tcW w:w="216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EVALUAR</w:t>
            </w:r>
          </w:p>
        </w:tc>
        <w:tc>
          <w:tcPr>
            <w:tcW w:w="217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Excelente.</w:t>
            </w:r>
          </w:p>
        </w:tc>
        <w:tc>
          <w:tcPr>
            <w:tcW w:w="216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Muy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bien.</w:t>
            </w:r>
          </w:p>
        </w:tc>
        <w:tc>
          <w:tcPr>
            <w:tcW w:w="216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Bien.</w:t>
            </w:r>
          </w:p>
        </w:tc>
        <w:tc>
          <w:tcPr>
            <w:tcW w:w="216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Básico.</w:t>
            </w:r>
          </w:p>
        </w:tc>
        <w:tc>
          <w:tcPr>
            <w:tcW w:w="217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Insuficiente.</w:t>
            </w:r>
          </w:p>
        </w:tc>
      </w:tr>
      <w:tr>
        <w:trPr>
          <w:trHeight w:val="2487" w:hRule="atLeast"/>
        </w:trPr>
        <w:tc>
          <w:tcPr>
            <w:tcW w:w="216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Presentación.</w:t>
            </w:r>
          </w:p>
        </w:tc>
        <w:tc>
          <w:tcPr>
            <w:tcW w:w="2170" w:type="dxa"/>
          </w:tcPr>
          <w:p>
            <w:pPr>
              <w:pStyle w:val="TableParagraph"/>
              <w:tabs>
                <w:tab w:pos="1836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Excelente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mantiene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y dirige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lector.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Elementos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armónica.</w:t>
            </w:r>
          </w:p>
        </w:tc>
        <w:tc>
          <w:tcPr>
            <w:tcW w:w="2166" w:type="dxa"/>
          </w:tcPr>
          <w:p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títulos,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espacios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blanco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armónica.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1780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Emplea</w:t>
              <w:tab/>
            </w:r>
            <w:r>
              <w:rPr>
                <w:spacing w:val="-2"/>
                <w:sz w:val="24"/>
              </w:rPr>
              <w:t>los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atributos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títulos,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sangrías,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espacios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 blanco de forma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arbitraria, deficiente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armonía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presentación.</w:t>
            </w:r>
          </w:p>
        </w:tc>
        <w:tc>
          <w:tcPr>
            <w:tcW w:w="216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armonía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presentación.</w:t>
            </w:r>
          </w:p>
        </w:tc>
        <w:tc>
          <w:tcPr>
            <w:tcW w:w="2170" w:type="dxa"/>
          </w:tcPr>
          <w:p>
            <w:pPr>
              <w:pStyle w:val="TableParagraph"/>
              <w:tabs>
                <w:tab w:pos="1712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deficiente</w:t>
              <w:tab/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complica la lectura.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armonía.</w:t>
            </w:r>
          </w:p>
        </w:tc>
      </w:tr>
      <w:tr>
        <w:trPr>
          <w:trHeight w:val="1934" w:hRule="atLeast"/>
        </w:trPr>
        <w:tc>
          <w:tcPr>
            <w:tcW w:w="216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Introducción.</w:t>
            </w:r>
          </w:p>
        </w:tc>
        <w:tc>
          <w:tcPr>
            <w:tcW w:w="2170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incluye el propósito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exposición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tema.</w:t>
            </w:r>
          </w:p>
        </w:tc>
        <w:tc>
          <w:tcPr>
            <w:tcW w:w="2166" w:type="dxa"/>
          </w:tcPr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incluye el propósito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exposición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confusa.</w:t>
            </w:r>
          </w:p>
        </w:tc>
        <w:tc>
          <w:tcPr>
            <w:tcW w:w="2165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incluye el propósito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exposición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 del 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confusa.</w:t>
            </w:r>
          </w:p>
        </w:tc>
        <w:tc>
          <w:tcPr>
            <w:tcW w:w="216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La introducción </w:t>
            </w:r>
            <w:r>
              <w:rPr>
                <w:sz w:val="24"/>
              </w:rPr>
              <w:t>está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incompleta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confusa.</w:t>
            </w:r>
          </w:p>
        </w:tc>
        <w:tc>
          <w:tcPr>
            <w:tcW w:w="2170" w:type="dxa"/>
          </w:tcPr>
          <w:p>
            <w:pPr>
              <w:pStyle w:val="TableParagraph"/>
              <w:tabs>
                <w:tab w:pos="633" w:val="left" w:leader="none"/>
                <w:tab w:pos="1055" w:val="left" w:leader="none"/>
                <w:tab w:pos="1712" w:val="left" w:leader="none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No</w:t>
              <w:tab/>
              <w:t>se</w:t>
              <w:tab/>
              <w:t>hace</w:t>
              <w:tab/>
            </w:r>
            <w:r>
              <w:rPr>
                <w:spacing w:val="-3"/>
                <w:sz w:val="24"/>
              </w:rPr>
              <w:t>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introducción.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5840" w:h="12240" w:orient="landscape"/>
          <w:pgMar w:top="68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170"/>
        <w:gridCol w:w="2166"/>
        <w:gridCol w:w="2165"/>
        <w:gridCol w:w="2165"/>
        <w:gridCol w:w="2170"/>
      </w:tblGrid>
      <w:tr>
        <w:trPr>
          <w:trHeight w:val="4969" w:hRule="atLeast"/>
        </w:trPr>
        <w:tc>
          <w:tcPr>
            <w:tcW w:w="2165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Organización.</w:t>
            </w:r>
          </w:p>
        </w:tc>
        <w:tc>
          <w:tcPr>
            <w:tcW w:w="217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Estructura</w:t>
            </w:r>
          </w:p>
          <w:p>
            <w:pPr>
              <w:pStyle w:val="TableParagraph"/>
              <w:tabs>
                <w:tab w:pos="1291" w:val="left" w:leader="none"/>
                <w:tab w:pos="1405" w:val="left" w:leader="none"/>
                <w:tab w:pos="1942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coherente. Las ideas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orden</w:t>
              <w:tab/>
              <w:tab/>
            </w:r>
            <w:r>
              <w:rPr>
                <w:spacing w:val="-1"/>
                <w:sz w:val="24"/>
              </w:rPr>
              <w:t>lógico.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Tienen coherencia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fluidez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 transición de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ideas.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párrafos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refuerza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contenido.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párrafo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presenta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</w:t>
              <w:tab/>
              <w:t>distinta.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Contenido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estructurado</w:t>
              <w:tab/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secciones muy bien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definidas.</w:t>
            </w:r>
          </w:p>
        </w:tc>
        <w:tc>
          <w:tcPr>
            <w:tcW w:w="2166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Estructura</w:t>
            </w:r>
          </w:p>
          <w:p>
            <w:pPr>
              <w:pStyle w:val="TableParagraph"/>
              <w:tabs>
                <w:tab w:pos="1287" w:val="left" w:leader="none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coherente.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idease presentan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lógico.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párrafos no dificulta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comprensión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contenido.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párrafo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presenta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</w:t>
              <w:tab/>
            </w:r>
            <w:r>
              <w:rPr>
                <w:spacing w:val="-1"/>
                <w:sz w:val="24"/>
              </w:rPr>
              <w:t>distinta.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Contenido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bien</w:t>
            </w:r>
          </w:p>
          <w:p>
            <w:pPr>
              <w:pStyle w:val="TableParagraph"/>
              <w:tabs>
                <w:tab w:pos="1938" w:val="left" w:leader="none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estructurado</w:t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secciones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definidas.</w:t>
            </w:r>
          </w:p>
        </w:tc>
        <w:tc>
          <w:tcPr>
            <w:tcW w:w="2165" w:type="dxa"/>
          </w:tcPr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Estructura  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poco</w:t>
            </w:r>
          </w:p>
          <w:p>
            <w:pPr>
              <w:pStyle w:val="TableParagraph"/>
              <w:tabs>
                <w:tab w:pos="1267" w:val="left" w:leader="none"/>
                <w:tab w:pos="1885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elaborada. Las ideas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orden lógico solo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parcial.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orden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los</w:t>
              <w:tab/>
              <w:t>párrafos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dificulta</w:t>
              <w:tab/>
              <w:tab/>
            </w:r>
            <w:r>
              <w:rPr>
                <w:spacing w:val="-2"/>
                <w:sz w:val="24"/>
              </w:rPr>
              <w:t>la</w:t>
            </w:r>
          </w:p>
          <w:p>
            <w:pPr>
              <w:pStyle w:val="TableParagraph"/>
              <w:spacing w:before="2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comprensión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contenido.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1596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Estructura</w:t>
              <w:tab/>
              <w:t>poco</w:t>
            </w:r>
          </w:p>
          <w:p>
            <w:pPr>
              <w:pStyle w:val="TableParagraph"/>
              <w:tabs>
                <w:tab w:pos="609" w:val="left" w:leader="none"/>
                <w:tab w:pos="671" w:val="left" w:leader="none"/>
                <w:tab w:pos="1276" w:val="left" w:leader="none"/>
                <w:tab w:pos="1343" w:val="left" w:leader="none"/>
                <w:tab w:pos="1827" w:val="left" w:leader="none"/>
                <w:tab w:pos="1890" w:val="left" w:leader="none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elaborada. Las ideas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</w:t>
              <w:tab/>
              <w:t>presentan</w:t>
              <w:tab/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orden lógico solo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forma</w:t>
              <w:tab/>
              <w:tab/>
              <w:t>parcial.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Coherencia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deficiente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  <w:tab/>
              <w:tab/>
              <w:t>los</w:t>
              <w:tab/>
            </w:r>
            <w:r>
              <w:rPr>
                <w:spacing w:val="-1"/>
                <w:sz w:val="24"/>
              </w:rPr>
              <w:t>párrafos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dificulta</w:t>
              <w:tab/>
              <w:tab/>
              <w:tab/>
              <w:tab/>
            </w:r>
            <w:r>
              <w:rPr>
                <w:spacing w:val="-2"/>
                <w:sz w:val="24"/>
              </w:rPr>
              <w:t>la</w:t>
            </w:r>
          </w:p>
          <w:p>
            <w:pPr>
              <w:pStyle w:val="TableParagraph"/>
              <w:tabs>
                <w:tab w:pos="1760" w:val="left" w:leader="none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comprensión</w:t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contenido.</w:t>
            </w:r>
          </w:p>
        </w:tc>
        <w:tc>
          <w:tcPr>
            <w:tcW w:w="2170" w:type="dxa"/>
          </w:tcPr>
          <w:p>
            <w:pPr>
              <w:pStyle w:val="TableParagraph"/>
              <w:tabs>
                <w:tab w:pos="1780" w:val="left" w:leader="none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Contenido</w:t>
              <w:tab/>
              <w:t>sin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estructura.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presentan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lógico.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existe coherencia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párrafos no permite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comprensión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contenido.</w:t>
            </w:r>
          </w:p>
        </w:tc>
      </w:tr>
      <w:tr>
        <w:trPr>
          <w:trHeight w:val="2482" w:hRule="atLeast"/>
        </w:trPr>
        <w:tc>
          <w:tcPr>
            <w:tcW w:w="2165" w:type="dxa"/>
          </w:tcPr>
          <w:p>
            <w:pPr>
              <w:pStyle w:val="TableParagraph"/>
              <w:spacing w:line="237" w:lineRule="auto"/>
              <w:ind w:right="10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Reflexión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personal.</w:t>
            </w:r>
          </w:p>
        </w:tc>
        <w:tc>
          <w:tcPr>
            <w:tcW w:w="2170" w:type="dxa"/>
          </w:tcPr>
          <w:p>
            <w:pPr>
              <w:pStyle w:val="TableParagraph"/>
              <w:tabs>
                <w:tab w:pos="657" w:val="left" w:leader="none"/>
                <w:tab w:pos="1151" w:val="left" w:leader="none"/>
                <w:tab w:pos="1712" w:val="left" w:leader="none"/>
                <w:tab w:pos="1942" w:val="left" w:leader="none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Se</w:t>
              <w:tab/>
              <w:t>observa</w:t>
              <w:tab/>
              <w:t>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postura</w:t>
              <w:tab/>
              <w:t>clara</w:t>
              <w:tab/>
              <w:tab/>
            </w:r>
            <w:r>
              <w:rPr>
                <w:spacing w:val="-4"/>
                <w:sz w:val="24"/>
              </w:rPr>
              <w:t>y</w:t>
            </w:r>
          </w:p>
          <w:p>
            <w:pPr>
              <w:pStyle w:val="TableParagraph"/>
              <w:tabs>
                <w:tab w:pos="1857" w:val="left" w:leader="none"/>
                <w:tab w:pos="1952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fundamentada.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opiniones</w:t>
              <w:tab/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encuentran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justificadas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atendiendo</w:t>
              <w:tab/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bibliografía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referenciada.</w:t>
            </w:r>
          </w:p>
        </w:tc>
        <w:tc>
          <w:tcPr>
            <w:tcW w:w="2166" w:type="dxa"/>
          </w:tcPr>
          <w:p>
            <w:pPr>
              <w:pStyle w:val="TableParagraph"/>
              <w:tabs>
                <w:tab w:pos="652" w:val="left" w:leader="none"/>
                <w:tab w:pos="1708" w:val="left" w:leader="none"/>
              </w:tabs>
              <w:spacing w:line="237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Se</w:t>
              <w:tab/>
              <w:t>observa</w:t>
              <w:tab/>
            </w:r>
            <w:r>
              <w:rPr>
                <w:spacing w:val="-2"/>
                <w:sz w:val="24"/>
              </w:rPr>
              <w:t>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postura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clara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pero</w:t>
            </w:r>
          </w:p>
          <w:p>
            <w:pPr>
              <w:pStyle w:val="TableParagraph"/>
              <w:tabs>
                <w:tab w:pos="628" w:val="left" w:leader="none"/>
                <w:tab w:pos="1813" w:val="left" w:leader="none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las</w:t>
              <w:tab/>
              <w:t>opiniones</w:t>
              <w:tab/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apoyadas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referenciados.</w:t>
            </w:r>
          </w:p>
        </w:tc>
        <w:tc>
          <w:tcPr>
            <w:tcW w:w="2165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postura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clara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pero</w:t>
            </w:r>
          </w:p>
          <w:p>
            <w:pPr>
              <w:pStyle w:val="TableParagraph"/>
              <w:tabs>
                <w:tab w:pos="1823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opiniones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apoyadas</w:t>
              <w:tab/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referenciados.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666" w:val="left" w:leader="none"/>
                <w:tab w:pos="1817" w:val="left" w:leader="none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Las</w:t>
              <w:tab/>
              <w:t>opiniones</w:t>
              <w:tab/>
            </w:r>
            <w:r>
              <w:rPr>
                <w:spacing w:val="-4"/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están</w:t>
            </w:r>
          </w:p>
          <w:p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1"/>
                <w:sz w:val="24"/>
              </w:rPr>
              <w:t>fundamentadas.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Justificación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insuficiente.</w:t>
            </w:r>
          </w:p>
        </w:tc>
        <w:tc>
          <w:tcPr>
            <w:tcW w:w="217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existe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postura,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reflexión.</w:t>
            </w:r>
          </w:p>
        </w:tc>
      </w:tr>
      <w:tr>
        <w:trPr>
          <w:trHeight w:val="1656" w:hRule="atLeast"/>
        </w:trPr>
        <w:tc>
          <w:tcPr>
            <w:tcW w:w="2165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Conclusión.</w:t>
            </w:r>
          </w:p>
        </w:tc>
        <w:tc>
          <w:tcPr>
            <w:tcW w:w="2170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conclusión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es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fuerte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lector con una idea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clara de la posición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autor.</w:t>
            </w:r>
          </w:p>
        </w:tc>
        <w:tc>
          <w:tcPr>
            <w:tcW w:w="2166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La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conclusión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tabs>
                <w:tab w:pos="830" w:val="left" w:leader="none"/>
                <w:tab w:pos="1252" w:val="left" w:leader="none"/>
              </w:tabs>
              <w:spacing w:line="237" w:lineRule="auto" w:before="4"/>
              <w:ind w:left="106" w:right="102"/>
              <w:rPr>
                <w:sz w:val="24"/>
              </w:rPr>
            </w:pPr>
            <w:r>
              <w:rPr>
                <w:sz w:val="24"/>
              </w:rPr>
              <w:t>autor</w:t>
              <w:tab/>
              <w:t>es</w:t>
              <w:tab/>
            </w:r>
            <w:r>
              <w:rPr>
                <w:spacing w:val="-2"/>
                <w:sz w:val="24"/>
              </w:rPr>
              <w:t>endeble,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clara.</w:t>
            </w:r>
          </w:p>
        </w:tc>
        <w:tc>
          <w:tcPr>
            <w:tcW w:w="216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La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conclusión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37" w:lineRule="auto" w:before="4"/>
              <w:ind w:left="105" w:right="94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limitada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poco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clara.</w:t>
            </w:r>
          </w:p>
        </w:tc>
        <w:tc>
          <w:tcPr>
            <w:tcW w:w="2165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La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conclusión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limitada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muy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poco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clara.</w:t>
            </w:r>
          </w:p>
        </w:tc>
        <w:tc>
          <w:tcPr>
            <w:tcW w:w="217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hay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conclusión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tal.</w:t>
            </w:r>
          </w:p>
        </w:tc>
      </w:tr>
      <w:tr>
        <w:trPr>
          <w:trHeight w:val="1382" w:hRule="atLeast"/>
        </w:trPr>
        <w:tc>
          <w:tcPr>
            <w:tcW w:w="2165" w:type="dxa"/>
          </w:tcPr>
          <w:p>
            <w:pPr>
              <w:pStyle w:val="TableParagraph"/>
              <w:spacing w:line="242" w:lineRule="auto"/>
              <w:ind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Fuentes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información</w:t>
            </w:r>
          </w:p>
        </w:tc>
        <w:tc>
          <w:tcPr>
            <w:tcW w:w="217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Consulta fuentes</w:t>
            </w:r>
          </w:p>
          <w:p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confiables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nota claramente 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manejo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</w:p>
        </w:tc>
        <w:tc>
          <w:tcPr>
            <w:tcW w:w="2166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Consulta fuentes</w:t>
            </w:r>
          </w:p>
          <w:p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confiables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cierto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manejo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</w:t>
            </w:r>
          </w:p>
        </w:tc>
        <w:tc>
          <w:tcPr>
            <w:tcW w:w="216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información poco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confiables.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poco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manejo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</w:p>
        </w:tc>
        <w:tc>
          <w:tcPr>
            <w:tcW w:w="21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</w:t>
            </w:r>
          </w:p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fuentes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Información </w:t>
            </w:r>
            <w:r>
              <w:rPr>
                <w:sz w:val="24"/>
              </w:rPr>
              <w:t>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páginas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17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fuentes</w:t>
            </w:r>
          </w:p>
          <w:p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consultadas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copiadas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citadas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72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170"/>
        <w:gridCol w:w="2166"/>
        <w:gridCol w:w="2165"/>
        <w:gridCol w:w="2165"/>
        <w:gridCol w:w="2170"/>
      </w:tblGrid>
      <w:tr>
        <w:trPr>
          <w:trHeight w:val="2208" w:hRule="atLeast"/>
        </w:trPr>
        <w:tc>
          <w:tcPr>
            <w:tcW w:w="2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alumno</w:t>
            </w:r>
          </w:p>
        </w:tc>
        <w:tc>
          <w:tcPr>
            <w:tcW w:w="2166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alumno</w:t>
            </w:r>
          </w:p>
        </w:tc>
        <w:tc>
          <w:tcPr>
            <w:tcW w:w="2165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alumno</w:t>
            </w:r>
          </w:p>
        </w:tc>
        <w:tc>
          <w:tcPr>
            <w:tcW w:w="2165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editadas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instituciones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gobierno.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 hay manejo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 por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alumno</w:t>
            </w:r>
          </w:p>
        </w:tc>
        <w:tc>
          <w:tcPr>
            <w:tcW w:w="217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correctamente.</w:t>
            </w:r>
          </w:p>
          <w:p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No hay manejo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de información,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únicamente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copiar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pegar</w:t>
            </w:r>
          </w:p>
        </w:tc>
      </w:tr>
      <w:tr>
        <w:trPr>
          <w:trHeight w:val="2208" w:hRule="atLeast"/>
        </w:trPr>
        <w:tc>
          <w:tcPr>
            <w:tcW w:w="2165" w:type="dxa"/>
          </w:tcPr>
          <w:p>
            <w:pPr>
              <w:pStyle w:val="TableParagraph"/>
              <w:spacing w:line="237" w:lineRule="auto"/>
              <w:ind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Calidad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Información</w:t>
            </w:r>
          </w:p>
        </w:tc>
        <w:tc>
          <w:tcPr>
            <w:tcW w:w="217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información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está claramente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relacionada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</w:p>
          <w:p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proporciona</w:t>
            </w:r>
          </w:p>
          <w:p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varias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secundarias </w:t>
            </w:r>
            <w:r>
              <w:rPr>
                <w:sz w:val="24"/>
              </w:rPr>
              <w:t>y/o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ejemplos.</w:t>
            </w:r>
          </w:p>
        </w:tc>
        <w:tc>
          <w:tcPr>
            <w:tcW w:w="216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está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relacionada</w:t>
            </w:r>
          </w:p>
          <w:p>
            <w:pPr>
              <w:pStyle w:val="TableParagraph"/>
              <w:spacing w:before="2"/>
              <w:ind w:left="106" w:right="10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tema,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secundarias</w:t>
            </w:r>
          </w:p>
        </w:tc>
        <w:tc>
          <w:tcPr>
            <w:tcW w:w="216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está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relacionada</w:t>
            </w:r>
          </w:p>
          <w:p>
            <w:pPr>
              <w:pStyle w:val="TableParagraph"/>
              <w:spacing w:before="2"/>
              <w:ind w:left="105" w:right="10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tema,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está soportada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ideas</w:t>
            </w:r>
          </w:p>
        </w:tc>
        <w:tc>
          <w:tcPr>
            <w:tcW w:w="21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</w:t>
            </w:r>
          </w:p>
          <w:p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tiene poca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relación con el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tema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principal.</w:t>
            </w:r>
          </w:p>
        </w:tc>
        <w:tc>
          <w:tcPr>
            <w:tcW w:w="217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La</w:t>
            </w:r>
          </w:p>
          <w:p>
            <w:pPr>
              <w:pStyle w:val="TableParagraph"/>
              <w:ind w:right="868"/>
              <w:rPr>
                <w:sz w:val="24"/>
              </w:rPr>
            </w:pPr>
            <w:r>
              <w:rPr>
                <w:spacing w:val="-1"/>
                <w:sz w:val="24"/>
              </w:rPr>
              <w:t>información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 el 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principal.</w:t>
            </w:r>
          </w:p>
        </w:tc>
      </w:tr>
      <w:tr>
        <w:trPr>
          <w:trHeight w:val="1655" w:hRule="atLeast"/>
        </w:trPr>
        <w:tc>
          <w:tcPr>
            <w:tcW w:w="2165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Redacción</w:t>
            </w:r>
          </w:p>
        </w:tc>
        <w:tc>
          <w:tcPr>
            <w:tcW w:w="217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errores</w:t>
            </w:r>
          </w:p>
          <w:p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de gramática,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ortografía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puntuación 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texto.</w:t>
            </w:r>
          </w:p>
        </w:tc>
        <w:tc>
          <w:tcPr>
            <w:tcW w:w="2166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Hay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</w:p>
          <w:p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errores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gramática,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ortografía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puntuación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texto.</w:t>
            </w:r>
          </w:p>
        </w:tc>
        <w:tc>
          <w:tcPr>
            <w:tcW w:w="2165" w:type="dxa"/>
          </w:tcPr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Hay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tres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ind w:left="105" w:right="716"/>
              <w:jc w:val="both"/>
              <w:rPr>
                <w:sz w:val="24"/>
              </w:rPr>
            </w:pPr>
            <w:r>
              <w:rPr>
                <w:sz w:val="24"/>
              </w:rPr>
              <w:t>cuatro errores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gramática,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ortografía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37" w:lineRule="auto" w:before="4"/>
              <w:ind w:left="105" w:right="210"/>
              <w:jc w:val="both"/>
              <w:rPr>
                <w:sz w:val="24"/>
              </w:rPr>
            </w:pPr>
            <w:r>
              <w:rPr>
                <w:sz w:val="24"/>
              </w:rPr>
              <w:t>puntuación en todo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texto.</w:t>
            </w:r>
          </w:p>
        </w:tc>
        <w:tc>
          <w:tcPr>
            <w:tcW w:w="2165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Hay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 cinco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seis errores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gramática,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ortografía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puntuación 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texto.</w:t>
            </w:r>
          </w:p>
        </w:tc>
        <w:tc>
          <w:tcPr>
            <w:tcW w:w="217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Hay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seis</w:t>
            </w:r>
          </w:p>
          <w:p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errores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gramática,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ortografía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puntuación 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texto.</w:t>
            </w:r>
          </w:p>
        </w:tc>
      </w:tr>
      <w:tr>
        <w:trPr>
          <w:trHeight w:val="2208" w:hRule="atLeast"/>
        </w:trPr>
        <w:tc>
          <w:tcPr>
            <w:tcW w:w="2165" w:type="dxa"/>
          </w:tcPr>
          <w:p>
            <w:pPr>
              <w:pStyle w:val="TableParagraph"/>
              <w:spacing w:line="237" w:lineRule="auto"/>
              <w:ind w:right="7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Formato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Reporte</w:t>
            </w:r>
          </w:p>
        </w:tc>
        <w:tc>
          <w:tcPr>
            <w:tcW w:w="217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Contiene todos</w:t>
            </w:r>
          </w:p>
          <w:p>
            <w:pPr>
              <w:pStyle w:val="TableParagraph"/>
              <w:spacing w:line="242" w:lineRule="auto"/>
              <w:ind w:right="950"/>
              <w:rPr>
                <w:sz w:val="24"/>
              </w:rPr>
            </w:pP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requeridos: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71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Portada.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75" w:lineRule="exact" w:before="1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Introducción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5" w:val="left" w:leader="none"/>
              </w:tabs>
              <w:spacing w:line="242" w:lineRule="auto" w:before="0" w:after="0"/>
              <w:ind w:left="110" w:right="721" w:firstLine="0"/>
              <w:jc w:val="left"/>
              <w:rPr>
                <w:sz w:val="24"/>
              </w:rPr>
            </w:pPr>
            <w:r>
              <w:rPr>
                <w:sz w:val="24"/>
              </w:rPr>
              <w:t>Desarrollo.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4.Conclusión.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Bibliografía.</w:t>
            </w:r>
          </w:p>
        </w:tc>
        <w:tc>
          <w:tcPr>
            <w:tcW w:w="216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Falta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</w:p>
          <w:p>
            <w:pPr>
              <w:pStyle w:val="TableParagraph"/>
              <w:ind w:left="106" w:right="425"/>
              <w:rPr>
                <w:sz w:val="24"/>
              </w:rPr>
            </w:pPr>
            <w:r>
              <w:rPr>
                <w:spacing w:val="-1"/>
                <w:sz w:val="24"/>
              </w:rPr>
              <w:t>requerimientos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desarrollados.</w:t>
            </w:r>
          </w:p>
        </w:tc>
        <w:tc>
          <w:tcPr>
            <w:tcW w:w="216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Faltan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</w:p>
          <w:p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pacing w:val="-1"/>
                <w:sz w:val="24"/>
              </w:rPr>
              <w:t>requerimientos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desarrollados</w:t>
            </w:r>
          </w:p>
        </w:tc>
        <w:tc>
          <w:tcPr>
            <w:tcW w:w="21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Faltan más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dos</w:t>
            </w:r>
          </w:p>
          <w:p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requerimientos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desarrollados</w:t>
            </w:r>
          </w:p>
        </w:tc>
        <w:tc>
          <w:tcPr>
            <w:tcW w:w="217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Los</w:t>
            </w:r>
          </w:p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requerimientos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desarrollados</w:t>
            </w:r>
          </w:p>
        </w:tc>
      </w:tr>
    </w:tbl>
    <w:sectPr>
      <w:pgSz w:w="15840" w:h="12240" w:orient="landscape"/>
      <w:pgMar w:top="7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0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0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6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4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620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800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2" w:hanging="361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9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1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1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2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28" w:hanging="36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8" w:right="490"/>
      <w:jc w:val="center"/>
      <w:outlineLvl w:val="1"/>
    </w:pPr>
    <w:rPr>
      <w:rFonts w:ascii="Times New Roman" w:hAnsi="Times New Roman" w:eastAsia="Times New Roman" w:cs="Times New Roman"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78" w:right="49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97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2024-01-04T22:58:04Z</dcterms:created>
  <dcterms:modified xsi:type="dcterms:W3CDTF">2024-01-04T22:58:04Z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2024-01-04T00:00:00Z</vt:filetime>
  </property>
</Properties>
</file>