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16F8" w14:textId="77777777" w:rsidR="00D63268" w:rsidRDefault="00D63268" w:rsidP="00D63268">
      <w:pPr>
        <w:spacing w:after="120" w:line="240" w:lineRule="auto"/>
        <w:ind w:firstLine="0"/>
        <w:jc w:val="center"/>
        <w:rPr>
          <w:rFonts w:ascii="Times New Roman" w:hAnsi="Times New Roman" w:cs="Times New Roman"/>
          <w:b/>
          <w:sz w:val="32"/>
          <w:szCs w:val="32"/>
        </w:rPr>
      </w:pPr>
      <w:r>
        <w:rPr>
          <w:rFonts w:ascii="Times New Roman" w:hAnsi="Times New Roman" w:cs="Times New Roman"/>
          <w:b/>
          <w:sz w:val="32"/>
          <w:szCs w:val="32"/>
        </w:rPr>
        <w:t>GOBIERNO DEL ESTADO DE COAHUILA DE ZARAGOZA</w:t>
      </w:r>
    </w:p>
    <w:p w14:paraId="7EFBF4E4" w14:textId="77777777" w:rsidR="00D63268" w:rsidRDefault="00D63268" w:rsidP="00D63268">
      <w:pPr>
        <w:spacing w:after="120" w:line="240" w:lineRule="auto"/>
        <w:ind w:firstLine="0"/>
        <w:jc w:val="center"/>
        <w:rPr>
          <w:rFonts w:ascii="Times New Roman" w:hAnsi="Times New Roman" w:cs="Times New Roman"/>
          <w:b/>
          <w:sz w:val="32"/>
          <w:szCs w:val="32"/>
        </w:rPr>
      </w:pPr>
      <w:r>
        <w:rPr>
          <w:rFonts w:ascii="Times New Roman" w:hAnsi="Times New Roman" w:cs="Times New Roman"/>
          <w:b/>
          <w:sz w:val="32"/>
          <w:szCs w:val="32"/>
        </w:rPr>
        <w:t>SECRETARÍA DE EDUCACIÓN</w:t>
      </w:r>
    </w:p>
    <w:p w14:paraId="22EED600" w14:textId="77777777" w:rsidR="00D63268" w:rsidRDefault="00D63268" w:rsidP="00D63268">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3F948B8D" w14:textId="77777777" w:rsidR="00D63268" w:rsidRDefault="00D63268" w:rsidP="00D63268">
      <w:pPr>
        <w:spacing w:after="120" w:line="240" w:lineRule="auto"/>
        <w:jc w:val="center"/>
        <w:rPr>
          <w:rFonts w:ascii="Times New Roman" w:hAnsi="Times New Roman" w:cs="Times New Roman"/>
          <w:sz w:val="32"/>
          <w:szCs w:val="32"/>
        </w:rPr>
      </w:pPr>
    </w:p>
    <w:p w14:paraId="40BA79FD" w14:textId="4FBDF03A" w:rsidR="00D63268" w:rsidRDefault="00D63268" w:rsidP="00D63268">
      <w:pPr>
        <w:spacing w:after="120" w:line="240" w:lineRule="auto"/>
        <w:jc w:val="center"/>
        <w:rPr>
          <w:rFonts w:ascii="Times New Roman" w:hAnsi="Times New Roman" w:cs="Times New Roman"/>
          <w:sz w:val="32"/>
          <w:szCs w:val="32"/>
        </w:rPr>
      </w:pPr>
      <w:r>
        <w:rPr>
          <w:noProof/>
          <w:lang w:eastAsia="es-MX"/>
        </w:rPr>
        <w:drawing>
          <wp:inline distT="0" distB="0" distL="0" distR="0" wp14:anchorId="5B77D0E7" wp14:editId="60D4689B">
            <wp:extent cx="1438275" cy="2162175"/>
            <wp:effectExtent l="0" t="0" r="9525" b="9525"/>
            <wp:docPr id="1990622319"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0622319" name="Imagen 1" descr="Imagen que contiene Texto&#10;&#10;Descripción generada automáticamente"/>
                    <pic:cNvPicPr>
                      <a:picLocks noChangeArrowheads="1"/>
                    </pic:cNvPicPr>
                  </pic:nvPicPr>
                  <pic:blipFill>
                    <a:blip r:embed="rId6">
                      <a:extLst>
                        <a:ext uri="{28A0092B-C50C-407E-A947-70E740481C1C}">
                          <a14:useLocalDpi xmlns:a14="http://schemas.microsoft.com/office/drawing/2010/main" val="0"/>
                        </a:ext>
                      </a:extLst>
                    </a:blip>
                    <a:srcRect l="1360" t="4251" r="63992" b="1747"/>
                    <a:stretch>
                      <a:fillRect/>
                    </a:stretch>
                  </pic:blipFill>
                  <pic:spPr bwMode="auto">
                    <a:xfrm>
                      <a:off x="0" y="0"/>
                      <a:ext cx="1438275" cy="2162175"/>
                    </a:xfrm>
                    <a:prstGeom prst="rect">
                      <a:avLst/>
                    </a:prstGeom>
                    <a:noFill/>
                    <a:ln>
                      <a:noFill/>
                    </a:ln>
                  </pic:spPr>
                </pic:pic>
              </a:graphicData>
            </a:graphic>
          </wp:inline>
        </w:drawing>
      </w:r>
    </w:p>
    <w:p w14:paraId="4CE6A99D" w14:textId="77777777" w:rsidR="00D63268" w:rsidRDefault="00D63268" w:rsidP="00D63268">
      <w:pPr>
        <w:spacing w:after="120" w:line="240" w:lineRule="auto"/>
        <w:jc w:val="center"/>
        <w:rPr>
          <w:rFonts w:ascii="Times New Roman" w:hAnsi="Times New Roman" w:cs="Times New Roman"/>
          <w:sz w:val="32"/>
          <w:szCs w:val="32"/>
        </w:rPr>
      </w:pPr>
    </w:p>
    <w:p w14:paraId="4805C98C" w14:textId="77777777" w:rsidR="00D63268" w:rsidRDefault="00D63268" w:rsidP="00D6326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TESIS DE INVESTIGACIÓN</w:t>
      </w:r>
    </w:p>
    <w:p w14:paraId="2111CDB6" w14:textId="77777777" w:rsidR="00D63268" w:rsidRDefault="00D63268" w:rsidP="00D63268">
      <w:pPr>
        <w:spacing w:after="120" w:line="240" w:lineRule="auto"/>
        <w:jc w:val="center"/>
        <w:rPr>
          <w:rFonts w:ascii="Times New Roman" w:hAnsi="Times New Roman" w:cs="Times New Roman"/>
          <w:b/>
          <w:sz w:val="32"/>
          <w:szCs w:val="32"/>
        </w:rPr>
      </w:pPr>
    </w:p>
    <w:p w14:paraId="430D8E64" w14:textId="77777777" w:rsidR="00D63268" w:rsidRDefault="00D63268" w:rsidP="00D63268">
      <w:pPr>
        <w:spacing w:after="120" w:line="240" w:lineRule="auto"/>
        <w:jc w:val="center"/>
        <w:rPr>
          <w:rFonts w:ascii="Times New Roman" w:hAnsi="Times New Roman" w:cs="Times New Roman"/>
          <w:b/>
          <w:sz w:val="28"/>
          <w:szCs w:val="32"/>
        </w:rPr>
      </w:pPr>
      <w:r>
        <w:rPr>
          <w:rFonts w:ascii="Times New Roman" w:hAnsi="Times New Roman" w:cs="Times New Roman"/>
          <w:b/>
          <w:sz w:val="28"/>
          <w:szCs w:val="32"/>
        </w:rPr>
        <w:t xml:space="preserve">PRESENTADO POR: </w:t>
      </w:r>
    </w:p>
    <w:p w14:paraId="7A1C72E8" w14:textId="58191DC9" w:rsidR="00D63268" w:rsidRDefault="00D63268" w:rsidP="00D63268">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 xml:space="preserve">MARIANA GUADALUPE VALDÉS JIMÉNEZ  </w:t>
      </w:r>
    </w:p>
    <w:p w14:paraId="307133A8" w14:textId="77777777" w:rsidR="00D63268" w:rsidRDefault="00D63268" w:rsidP="00D63268">
      <w:pPr>
        <w:spacing w:after="120" w:line="240" w:lineRule="auto"/>
        <w:jc w:val="center"/>
        <w:rPr>
          <w:rFonts w:ascii="Times New Roman" w:hAnsi="Times New Roman" w:cs="Times New Roman"/>
          <w:sz w:val="32"/>
          <w:szCs w:val="32"/>
        </w:rPr>
      </w:pPr>
    </w:p>
    <w:p w14:paraId="3879A204" w14:textId="77777777" w:rsidR="00D63268" w:rsidRDefault="00D63268" w:rsidP="00D63268">
      <w:pPr>
        <w:spacing w:after="120" w:line="240" w:lineRule="auto"/>
        <w:jc w:val="center"/>
        <w:rPr>
          <w:rFonts w:ascii="Times New Roman" w:hAnsi="Times New Roman" w:cs="Times New Roman"/>
          <w:sz w:val="32"/>
          <w:szCs w:val="32"/>
        </w:rPr>
      </w:pPr>
    </w:p>
    <w:p w14:paraId="2D494966" w14:textId="77777777" w:rsidR="00D63268" w:rsidRDefault="00D63268" w:rsidP="00D63268">
      <w:pPr>
        <w:spacing w:after="120" w:line="240" w:lineRule="auto"/>
        <w:jc w:val="center"/>
        <w:rPr>
          <w:rFonts w:ascii="Times New Roman" w:hAnsi="Times New Roman" w:cs="Times New Roman"/>
          <w:b/>
          <w:sz w:val="28"/>
          <w:szCs w:val="32"/>
        </w:rPr>
      </w:pPr>
      <w:r>
        <w:rPr>
          <w:rFonts w:ascii="Times New Roman" w:hAnsi="Times New Roman" w:cs="Times New Roman"/>
          <w:b/>
          <w:sz w:val="28"/>
          <w:szCs w:val="32"/>
        </w:rPr>
        <w:t>ASESOR:</w:t>
      </w:r>
    </w:p>
    <w:p w14:paraId="6F918EA4" w14:textId="66B5A2E2" w:rsidR="00D63268" w:rsidRDefault="00D63268" w:rsidP="00D63268">
      <w:pPr>
        <w:spacing w:after="120" w:line="240" w:lineRule="auto"/>
        <w:jc w:val="center"/>
        <w:rPr>
          <w:rFonts w:ascii="Times New Roman" w:hAnsi="Times New Roman" w:cs="Times New Roman"/>
          <w:sz w:val="32"/>
          <w:szCs w:val="32"/>
        </w:rPr>
      </w:pPr>
      <w:r w:rsidRPr="00D63268">
        <w:rPr>
          <w:rFonts w:ascii="Times New Roman" w:hAnsi="Times New Roman" w:cs="Times New Roman"/>
          <w:sz w:val="32"/>
          <w:szCs w:val="32"/>
        </w:rPr>
        <w:t>ROXANA JANET SANCHEZ SUAREZ</w:t>
      </w:r>
    </w:p>
    <w:p w14:paraId="3E1A1972" w14:textId="77777777" w:rsidR="00D63268" w:rsidRDefault="00D63268" w:rsidP="00D63268">
      <w:pPr>
        <w:spacing w:after="120" w:line="240" w:lineRule="auto"/>
        <w:jc w:val="center"/>
        <w:rPr>
          <w:rFonts w:ascii="Times New Roman" w:hAnsi="Times New Roman" w:cs="Times New Roman"/>
          <w:sz w:val="32"/>
          <w:szCs w:val="32"/>
        </w:rPr>
      </w:pPr>
    </w:p>
    <w:p w14:paraId="0A4F0B9A" w14:textId="77777777" w:rsidR="00D63268" w:rsidRDefault="00D63268" w:rsidP="00D63268">
      <w:pPr>
        <w:spacing w:after="120" w:line="240" w:lineRule="auto"/>
        <w:jc w:val="center"/>
        <w:rPr>
          <w:rFonts w:ascii="Times New Roman" w:hAnsi="Times New Roman" w:cs="Times New Roman"/>
          <w:sz w:val="32"/>
          <w:szCs w:val="32"/>
        </w:rPr>
      </w:pPr>
    </w:p>
    <w:p w14:paraId="157CB69D" w14:textId="77777777" w:rsidR="00D63268" w:rsidRDefault="00D63268" w:rsidP="00D63268">
      <w:pPr>
        <w:spacing w:after="120" w:line="240" w:lineRule="auto"/>
        <w:rPr>
          <w:rFonts w:ascii="Times New Roman" w:hAnsi="Times New Roman" w:cs="Times New Roman"/>
          <w:b/>
          <w:sz w:val="24"/>
          <w:szCs w:val="24"/>
        </w:rPr>
      </w:pPr>
    </w:p>
    <w:p w14:paraId="6C766A31" w14:textId="3C1542F0" w:rsidR="00D63268" w:rsidRDefault="00D63268" w:rsidP="00D63268">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SALTILLO, COAHUILA DE ZARAGOZA                        </w:t>
      </w:r>
      <w:r w:rsidR="00702B27">
        <w:rPr>
          <w:rFonts w:ascii="Times New Roman" w:hAnsi="Times New Roman" w:cs="Times New Roman"/>
          <w:b/>
          <w:sz w:val="24"/>
          <w:szCs w:val="24"/>
        </w:rPr>
        <w:t>ENERO 2023</w:t>
      </w:r>
    </w:p>
    <w:p w14:paraId="15D4CCBE" w14:textId="77777777" w:rsidR="00D63268" w:rsidRDefault="00D63268" w:rsidP="00D63268">
      <w:pPr>
        <w:spacing w:after="0" w:line="240" w:lineRule="auto"/>
        <w:ind w:firstLine="0"/>
        <w:rPr>
          <w:rFonts w:ascii="Times New Roman" w:hAnsi="Times New Roman" w:cs="Times New Roman"/>
          <w:b/>
          <w:sz w:val="24"/>
          <w:szCs w:val="24"/>
        </w:rPr>
        <w:sectPr w:rsidR="00D63268">
          <w:pgSz w:w="12240" w:h="15840"/>
          <w:pgMar w:top="1417" w:right="1701" w:bottom="1417" w:left="1701" w:header="708" w:footer="708" w:gutter="0"/>
          <w:cols w:space="720"/>
        </w:sectPr>
      </w:pPr>
    </w:p>
    <w:p w14:paraId="23621E1E" w14:textId="17A5D326" w:rsidR="00D63268" w:rsidRPr="00A03659" w:rsidRDefault="00D63268" w:rsidP="00A03659">
      <w:pPr>
        <w:spacing w:afterLines="480" w:after="1152"/>
        <w:ind w:firstLine="720"/>
        <w:jc w:val="center"/>
        <w:rPr>
          <w:rFonts w:ascii="Times New Roman" w:hAnsi="Times New Roman" w:cs="Times New Roman"/>
          <w:b/>
          <w:bCs/>
          <w:sz w:val="32"/>
          <w:szCs w:val="32"/>
        </w:rPr>
      </w:pPr>
      <w:r w:rsidRPr="00A03659">
        <w:rPr>
          <w:rFonts w:ascii="Times New Roman" w:hAnsi="Times New Roman" w:cs="Times New Roman"/>
          <w:b/>
          <w:bCs/>
          <w:sz w:val="32"/>
          <w:szCs w:val="32"/>
        </w:rPr>
        <w:lastRenderedPageBreak/>
        <w:t>El juego</w:t>
      </w:r>
      <w:r w:rsidR="00D147F6" w:rsidRPr="00A03659">
        <w:rPr>
          <w:rFonts w:ascii="Times New Roman" w:hAnsi="Times New Roman" w:cs="Times New Roman"/>
          <w:b/>
          <w:bCs/>
          <w:sz w:val="32"/>
          <w:szCs w:val="32"/>
        </w:rPr>
        <w:t xml:space="preserve"> de </w:t>
      </w:r>
      <w:r w:rsidR="00C70D91" w:rsidRPr="00A03659">
        <w:rPr>
          <w:rFonts w:ascii="Times New Roman" w:hAnsi="Times New Roman" w:cs="Times New Roman"/>
          <w:b/>
          <w:bCs/>
          <w:sz w:val="32"/>
          <w:szCs w:val="32"/>
        </w:rPr>
        <w:t>reglas como</w:t>
      </w:r>
      <w:r w:rsidRPr="00A03659">
        <w:rPr>
          <w:rFonts w:ascii="Times New Roman" w:hAnsi="Times New Roman" w:cs="Times New Roman"/>
          <w:b/>
          <w:bCs/>
          <w:sz w:val="32"/>
          <w:szCs w:val="32"/>
        </w:rPr>
        <w:t xml:space="preserve"> estrategia para favorecer el </w:t>
      </w:r>
      <w:r w:rsidR="001765D6" w:rsidRPr="00A03659">
        <w:rPr>
          <w:rFonts w:ascii="Times New Roman" w:hAnsi="Times New Roman" w:cs="Times New Roman"/>
          <w:b/>
          <w:bCs/>
          <w:sz w:val="32"/>
          <w:szCs w:val="32"/>
        </w:rPr>
        <w:t xml:space="preserve">conteo de colecciones </w:t>
      </w:r>
      <w:r w:rsidRPr="00A03659">
        <w:rPr>
          <w:rFonts w:ascii="Times New Roman" w:hAnsi="Times New Roman" w:cs="Times New Roman"/>
          <w:b/>
          <w:bCs/>
          <w:sz w:val="32"/>
          <w:szCs w:val="32"/>
        </w:rPr>
        <w:t>en las y los alumnos</w:t>
      </w:r>
      <w:r w:rsidR="00D147F6" w:rsidRPr="00A03659">
        <w:rPr>
          <w:rFonts w:ascii="Times New Roman" w:hAnsi="Times New Roman" w:cs="Times New Roman"/>
          <w:b/>
          <w:bCs/>
          <w:sz w:val="32"/>
          <w:szCs w:val="32"/>
        </w:rPr>
        <w:t xml:space="preserve"> de educación preescolar</w:t>
      </w:r>
      <w:r w:rsidRPr="00A03659">
        <w:rPr>
          <w:rFonts w:ascii="Times New Roman" w:hAnsi="Times New Roman" w:cs="Times New Roman"/>
          <w:b/>
          <w:bCs/>
          <w:sz w:val="32"/>
          <w:szCs w:val="32"/>
        </w:rPr>
        <w:t>.</w:t>
      </w:r>
    </w:p>
    <w:p w14:paraId="062A3659" w14:textId="43C031AA" w:rsidR="00D63268" w:rsidRPr="00D63268" w:rsidRDefault="00D63268" w:rsidP="00A03659">
      <w:pPr>
        <w:spacing w:afterLines="480" w:after="1152"/>
        <w:ind w:firstLine="720"/>
        <w:rPr>
          <w:rFonts w:ascii="Times New Roman" w:hAnsi="Times New Roman" w:cs="Times New Roman"/>
          <w:sz w:val="24"/>
          <w:szCs w:val="24"/>
        </w:rPr>
      </w:pPr>
      <w:r w:rsidRPr="00D63268">
        <w:rPr>
          <w:rFonts w:ascii="Times New Roman" w:hAnsi="Times New Roman" w:cs="Times New Roman"/>
          <w:sz w:val="24"/>
          <w:szCs w:val="24"/>
        </w:rPr>
        <w:t>El problema encontrado e</w:t>
      </w:r>
      <w:r>
        <w:rPr>
          <w:rFonts w:ascii="Times New Roman" w:hAnsi="Times New Roman" w:cs="Times New Roman"/>
          <w:sz w:val="24"/>
          <w:szCs w:val="24"/>
        </w:rPr>
        <w:t>n la edad preescolar</w:t>
      </w:r>
      <w:r w:rsidRPr="00D63268">
        <w:rPr>
          <w:rFonts w:ascii="Times New Roman" w:hAnsi="Times New Roman" w:cs="Times New Roman"/>
          <w:sz w:val="24"/>
          <w:szCs w:val="24"/>
        </w:rPr>
        <w:t xml:space="preserve"> se basa en que los alumnos presentan dificultad en el desarrollo de pensamiento lógico matemático donde no relacionan el número con las cantidades de objetos que se les presentan. ni realizan un conteo oral lógico, por lo que esto no favorece que se obtenga un buen aprendizaje.</w:t>
      </w:r>
    </w:p>
    <w:p w14:paraId="1E860484" w14:textId="5EC68476" w:rsidR="00D63268" w:rsidRPr="00D63268" w:rsidRDefault="00D63268" w:rsidP="00A03659">
      <w:pPr>
        <w:spacing w:afterLines="480" w:after="1152"/>
        <w:ind w:firstLine="720"/>
        <w:rPr>
          <w:rFonts w:ascii="Times New Roman" w:hAnsi="Times New Roman" w:cs="Times New Roman"/>
          <w:sz w:val="24"/>
          <w:szCs w:val="24"/>
        </w:rPr>
      </w:pPr>
      <w:r w:rsidRPr="00D63268">
        <w:rPr>
          <w:rFonts w:ascii="Times New Roman" w:hAnsi="Times New Roman" w:cs="Times New Roman"/>
          <w:sz w:val="24"/>
          <w:szCs w:val="24"/>
        </w:rPr>
        <w:t xml:space="preserve">El pensamiento lógico matemático es la capacidad que tiene el ser humano para entender el mundo que lo rodea, y la relación de similitud o diferencia que hay entre los objetos, los hechos y acciones que se observan a través de un análisis o una comparación. Es un problema muy importante ya que es el que más se destaca en el proceso de enseñanza- aprendizaje porque las matemáticas se presentan a lo largo de toda la vida y se necesita una buena comprensión en todos los aspectos para seguir </w:t>
      </w:r>
      <w:r w:rsidR="008124F1" w:rsidRPr="00D63268">
        <w:rPr>
          <w:rFonts w:ascii="Times New Roman" w:hAnsi="Times New Roman" w:cs="Times New Roman"/>
          <w:sz w:val="24"/>
          <w:szCs w:val="24"/>
        </w:rPr>
        <w:t>desarrollándo</w:t>
      </w:r>
      <w:r w:rsidR="008124F1">
        <w:rPr>
          <w:rFonts w:ascii="Times New Roman" w:hAnsi="Times New Roman" w:cs="Times New Roman"/>
          <w:sz w:val="24"/>
          <w:szCs w:val="24"/>
        </w:rPr>
        <w:t>te</w:t>
      </w:r>
      <w:r w:rsidRPr="00D63268">
        <w:rPr>
          <w:rFonts w:ascii="Times New Roman" w:hAnsi="Times New Roman" w:cs="Times New Roman"/>
          <w:sz w:val="24"/>
          <w:szCs w:val="24"/>
        </w:rPr>
        <w:t xml:space="preserve"> en cada uno de los niveles y en educación preescolar debe de quedar más estructurada o pulida </w:t>
      </w:r>
      <w:r w:rsidR="008124F1">
        <w:rPr>
          <w:rFonts w:ascii="Times New Roman" w:hAnsi="Times New Roman" w:cs="Times New Roman"/>
          <w:sz w:val="24"/>
          <w:szCs w:val="24"/>
        </w:rPr>
        <w:t>para crear</w:t>
      </w:r>
      <w:r w:rsidRPr="00D63268">
        <w:rPr>
          <w:rFonts w:ascii="Times New Roman" w:hAnsi="Times New Roman" w:cs="Times New Roman"/>
          <w:sz w:val="24"/>
          <w:szCs w:val="24"/>
        </w:rPr>
        <w:t xml:space="preserve"> estrategias que permitan desarrollar cada uno de los requisitos que las y los alumnos necesitan para entender y practicar, </w:t>
      </w:r>
      <w:r w:rsidR="008124F1">
        <w:rPr>
          <w:rFonts w:ascii="Times New Roman" w:hAnsi="Times New Roman" w:cs="Times New Roman"/>
          <w:sz w:val="24"/>
          <w:szCs w:val="24"/>
        </w:rPr>
        <w:t xml:space="preserve">además de incluir </w:t>
      </w:r>
      <w:r w:rsidRPr="00D63268">
        <w:rPr>
          <w:rFonts w:ascii="Times New Roman" w:hAnsi="Times New Roman" w:cs="Times New Roman"/>
          <w:sz w:val="24"/>
          <w:szCs w:val="24"/>
        </w:rPr>
        <w:t xml:space="preserve"> el que se les facilite obtener los nuevos conocimientos de las situaciones que se presenten a futuro.</w:t>
      </w:r>
    </w:p>
    <w:p w14:paraId="16680696" w14:textId="77777777" w:rsidR="00D63268" w:rsidRPr="00D63268" w:rsidRDefault="00D63268" w:rsidP="00A03659">
      <w:pPr>
        <w:spacing w:afterLines="480" w:after="1152"/>
        <w:ind w:firstLine="720"/>
        <w:rPr>
          <w:rFonts w:ascii="Times New Roman" w:hAnsi="Times New Roman" w:cs="Times New Roman"/>
          <w:sz w:val="24"/>
          <w:szCs w:val="24"/>
        </w:rPr>
      </w:pPr>
      <w:r w:rsidRPr="00D63268">
        <w:rPr>
          <w:rFonts w:ascii="Times New Roman" w:hAnsi="Times New Roman" w:cs="Times New Roman"/>
          <w:sz w:val="24"/>
          <w:szCs w:val="24"/>
        </w:rPr>
        <w:lastRenderedPageBreak/>
        <w:t>Conocer el impacto que tiene el pensamiento lógico matemático en el aprendizaje de las y los alumnos es de mucha importancia para que puedan favorecer su razonamiento, dándoles habilidad para adquirir conocimientos, entender las cosas que suceden y tomar decisiones adecuadas, pero lo más importante el brindarles la oportunidad de resolver con facilidad los problemas matemáticos que se le presenten.</w:t>
      </w:r>
    </w:p>
    <w:p w14:paraId="2FD158AC" w14:textId="4F4F1D3B" w:rsidR="00D63268" w:rsidRDefault="00D63268" w:rsidP="00A03659">
      <w:pPr>
        <w:spacing w:afterLines="480" w:after="1152"/>
        <w:ind w:firstLine="720"/>
        <w:rPr>
          <w:rFonts w:ascii="Times New Roman" w:hAnsi="Times New Roman" w:cs="Times New Roman"/>
          <w:sz w:val="24"/>
          <w:szCs w:val="24"/>
        </w:rPr>
      </w:pPr>
      <w:r w:rsidRPr="00D63268">
        <w:rPr>
          <w:rFonts w:ascii="Times New Roman" w:hAnsi="Times New Roman" w:cs="Times New Roman"/>
          <w:sz w:val="24"/>
          <w:szCs w:val="24"/>
        </w:rPr>
        <w:t>Cabe mencionar que el juego es fundamental y resulta muy eficaz a la hora de aprender, desarroll</w:t>
      </w:r>
      <w:r w:rsidR="008124F1">
        <w:rPr>
          <w:rFonts w:ascii="Times New Roman" w:hAnsi="Times New Roman" w:cs="Times New Roman"/>
          <w:sz w:val="24"/>
          <w:szCs w:val="24"/>
        </w:rPr>
        <w:t xml:space="preserve">ar </w:t>
      </w:r>
      <w:r w:rsidRPr="00D63268">
        <w:rPr>
          <w:rFonts w:ascii="Times New Roman" w:hAnsi="Times New Roman" w:cs="Times New Roman"/>
          <w:sz w:val="24"/>
          <w:szCs w:val="24"/>
        </w:rPr>
        <w:t>diferentes aprendizajes, aprender a escuchar, interactuar con las demás personas, tener una buena convivencia, regular las emociones, trabajar de forma colaborativa, pero principalmente el juego favorece en todos los campos y áreas de formación, busc</w:t>
      </w:r>
      <w:r w:rsidR="008124F1">
        <w:rPr>
          <w:rFonts w:ascii="Times New Roman" w:hAnsi="Times New Roman" w:cs="Times New Roman"/>
          <w:sz w:val="24"/>
          <w:szCs w:val="24"/>
        </w:rPr>
        <w:t>ar</w:t>
      </w:r>
      <w:r w:rsidRPr="00D63268">
        <w:rPr>
          <w:rFonts w:ascii="Times New Roman" w:hAnsi="Times New Roman" w:cs="Times New Roman"/>
          <w:sz w:val="24"/>
          <w:szCs w:val="24"/>
        </w:rPr>
        <w:t xml:space="preserve"> como clave la participación y motivación del niño.</w:t>
      </w:r>
    </w:p>
    <w:p w14:paraId="709D21F7" w14:textId="77777777" w:rsidR="004255FB" w:rsidRPr="004255FB" w:rsidRDefault="004255FB" w:rsidP="001545E6">
      <w:pPr>
        <w:spacing w:after="0" w:line="240" w:lineRule="auto"/>
        <w:ind w:leftChars="720" w:left="1584" w:right="567" w:firstLine="0"/>
        <w:jc w:val="both"/>
        <w:rPr>
          <w:rFonts w:ascii="Times New Roman" w:eastAsia="Times New Roman" w:hAnsi="Times New Roman" w:cs="Times New Roman"/>
          <w:color w:val="212529"/>
          <w:sz w:val="24"/>
          <w:szCs w:val="24"/>
          <w:lang w:eastAsia="es-MX"/>
        </w:rPr>
      </w:pPr>
      <w:commentRangeStart w:id="0"/>
      <w:r w:rsidRPr="004255FB">
        <w:rPr>
          <w:rFonts w:ascii="Times New Roman" w:eastAsia="Times New Roman" w:hAnsi="Times New Roman" w:cs="Times New Roman"/>
          <w:i/>
          <w:iCs/>
          <w:color w:val="212529"/>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commentRangeEnd w:id="0"/>
      <w:r w:rsidR="003B3000">
        <w:rPr>
          <w:rStyle w:val="Refdecomentario"/>
        </w:rPr>
        <w:commentReference w:id="0"/>
      </w:r>
    </w:p>
    <w:p w14:paraId="572CE6EE" w14:textId="77777777" w:rsidR="004255FB" w:rsidRPr="004255FB" w:rsidRDefault="004255FB" w:rsidP="001545E6">
      <w:pPr>
        <w:numPr>
          <w:ilvl w:val="0"/>
          <w:numId w:val="1"/>
        </w:numPr>
        <w:spacing w:before="100" w:beforeAutospacing="1" w:after="100" w:afterAutospacing="1" w:line="240" w:lineRule="auto"/>
        <w:ind w:leftChars="720" w:left="1944"/>
        <w:rPr>
          <w:rFonts w:ascii="Times New Roman" w:eastAsia="Times New Roman" w:hAnsi="Times New Roman" w:cs="Times New Roman"/>
          <w:color w:val="212529"/>
          <w:sz w:val="24"/>
          <w:szCs w:val="24"/>
          <w:lang w:eastAsia="es-MX"/>
        </w:rPr>
      </w:pPr>
      <w:r w:rsidRPr="004255FB">
        <w:rPr>
          <w:rFonts w:ascii="Times New Roman" w:eastAsia="Times New Roman" w:hAnsi="Times New Roman" w:cs="Times New Roman"/>
          <w:color w:val="212529"/>
          <w:sz w:val="24"/>
          <w:szCs w:val="24"/>
          <w:lang w:eastAsia="es-MX"/>
        </w:rPr>
        <w:t>Elabora diagnósticos de los intereses, motivaciones y necesidades formativas de los alumnos para organizar las actividades de aprendizaje, así como las adecuaciones curriculares y didácticas pertinentes.</w:t>
      </w:r>
    </w:p>
    <w:p w14:paraId="70A42F5F" w14:textId="77777777" w:rsidR="004255FB" w:rsidRPr="004255FB" w:rsidRDefault="004255FB" w:rsidP="001545E6">
      <w:pPr>
        <w:numPr>
          <w:ilvl w:val="0"/>
          <w:numId w:val="1"/>
        </w:numPr>
        <w:spacing w:before="100" w:beforeAutospacing="1" w:after="100" w:afterAutospacing="1" w:line="240" w:lineRule="auto"/>
        <w:ind w:leftChars="720" w:left="1944"/>
        <w:rPr>
          <w:rFonts w:ascii="Times New Roman" w:eastAsia="Times New Roman" w:hAnsi="Times New Roman" w:cs="Times New Roman"/>
          <w:color w:val="212529"/>
          <w:sz w:val="24"/>
          <w:szCs w:val="24"/>
          <w:lang w:eastAsia="es-MX"/>
        </w:rPr>
      </w:pPr>
      <w:r w:rsidRPr="004255FB">
        <w:rPr>
          <w:rFonts w:ascii="Times New Roman" w:eastAsia="Times New Roman" w:hAnsi="Times New Roman" w:cs="Times New Roman"/>
          <w:color w:val="212529"/>
          <w:sz w:val="24"/>
          <w:szCs w:val="24"/>
          <w:lang w:eastAsia="es-MX"/>
        </w:rPr>
        <w:t>Selecciona estrategias que favorecen el desarrollo intelectual, físico, social y emocional de los alumnos para procurar el logro de los aprendizajes.</w:t>
      </w:r>
    </w:p>
    <w:p w14:paraId="65BA3377" w14:textId="77777777" w:rsidR="004255FB" w:rsidRPr="004255FB" w:rsidRDefault="004255FB" w:rsidP="001545E6">
      <w:pPr>
        <w:numPr>
          <w:ilvl w:val="0"/>
          <w:numId w:val="1"/>
        </w:numPr>
        <w:spacing w:before="100" w:beforeAutospacing="1" w:after="100" w:afterAutospacing="1" w:line="240" w:lineRule="auto"/>
        <w:ind w:leftChars="720" w:left="1944"/>
        <w:rPr>
          <w:rFonts w:ascii="Times New Roman" w:eastAsia="Times New Roman" w:hAnsi="Times New Roman" w:cs="Times New Roman"/>
          <w:color w:val="212529"/>
          <w:sz w:val="24"/>
          <w:szCs w:val="24"/>
          <w:lang w:eastAsia="es-MX"/>
        </w:rPr>
      </w:pPr>
      <w:r w:rsidRPr="004255FB">
        <w:rPr>
          <w:rFonts w:ascii="Times New Roman" w:eastAsia="Times New Roman" w:hAnsi="Times New Roman" w:cs="Times New Roman"/>
          <w:color w:val="212529"/>
          <w:sz w:val="24"/>
          <w:szCs w:val="24"/>
          <w:lang w:eastAsia="es-MX"/>
        </w:rPr>
        <w:t>Construye escenarios y experiencias de aprendizaje utilizando diversos recursos metodológicos y tecnológicos para favorecer la educación inclusiva.</w:t>
      </w:r>
    </w:p>
    <w:p w14:paraId="3C6707A3" w14:textId="6FB1B14C" w:rsidR="004255FB" w:rsidRPr="00D63268" w:rsidRDefault="004255FB" w:rsidP="001545E6">
      <w:pPr>
        <w:spacing w:afterLines="480" w:after="1152"/>
        <w:ind w:left="720" w:firstLine="720"/>
        <w:rPr>
          <w:rFonts w:ascii="Times New Roman" w:hAnsi="Times New Roman" w:cs="Times New Roman"/>
          <w:sz w:val="24"/>
          <w:szCs w:val="24"/>
        </w:rPr>
      </w:pPr>
      <w:r>
        <w:rPr>
          <w:rFonts w:ascii="Times New Roman" w:hAnsi="Times New Roman" w:cs="Times New Roman"/>
          <w:sz w:val="24"/>
          <w:szCs w:val="24"/>
        </w:rPr>
        <w:t>Para aplicar el juego reglado como estrategia para el conteo de colecciones es necesario</w:t>
      </w:r>
      <w:r w:rsidR="001545E6">
        <w:rPr>
          <w:rFonts w:ascii="Times New Roman" w:hAnsi="Times New Roman" w:cs="Times New Roman"/>
          <w:sz w:val="24"/>
          <w:szCs w:val="24"/>
        </w:rPr>
        <w:t xml:space="preserve"> identificar lo que señala el programa acerca de los conocimientos y </w:t>
      </w:r>
      <w:r w:rsidR="001545E6">
        <w:rPr>
          <w:rFonts w:ascii="Times New Roman" w:hAnsi="Times New Roman" w:cs="Times New Roman"/>
          <w:sz w:val="24"/>
          <w:szCs w:val="24"/>
        </w:rPr>
        <w:lastRenderedPageBreak/>
        <w:t>aprendizajes que deben de tener los alumnos de edad preescolar con relación al campo de pensamiento matemático y sus organizadores curriculares y así</w:t>
      </w:r>
      <w:r>
        <w:rPr>
          <w:rFonts w:ascii="Times New Roman" w:hAnsi="Times New Roman" w:cs="Times New Roman"/>
          <w:sz w:val="24"/>
          <w:szCs w:val="24"/>
        </w:rPr>
        <w:t xml:space="preserve"> diseñar actividades </w:t>
      </w:r>
      <w:r w:rsidR="001545E6">
        <w:rPr>
          <w:rFonts w:ascii="Times New Roman" w:hAnsi="Times New Roman" w:cs="Times New Roman"/>
          <w:sz w:val="24"/>
          <w:szCs w:val="24"/>
        </w:rPr>
        <w:t xml:space="preserve">que contribuyan en el </w:t>
      </w:r>
      <w:r>
        <w:rPr>
          <w:rFonts w:ascii="Times New Roman" w:hAnsi="Times New Roman" w:cs="Times New Roman"/>
          <w:sz w:val="24"/>
          <w:szCs w:val="24"/>
        </w:rPr>
        <w:t xml:space="preserve">proceso de aprendizaje de los alumnos </w:t>
      </w:r>
    </w:p>
    <w:p w14:paraId="1AB60559" w14:textId="77777777" w:rsidR="00D147F6" w:rsidRDefault="00D147F6" w:rsidP="00A03659">
      <w:pPr>
        <w:spacing w:afterLines="480" w:after="1152"/>
        <w:ind w:firstLine="720"/>
        <w:rPr>
          <w:rFonts w:ascii="Times New Roman" w:hAnsi="Times New Roman" w:cs="Times New Roman"/>
          <w:b/>
          <w:bCs/>
          <w:sz w:val="24"/>
          <w:szCs w:val="24"/>
        </w:rPr>
      </w:pPr>
    </w:p>
    <w:p w14:paraId="6AF8D62C" w14:textId="77777777" w:rsidR="00D147F6" w:rsidRDefault="00D147F6" w:rsidP="00A03659">
      <w:pPr>
        <w:spacing w:afterLines="480" w:after="1152"/>
        <w:ind w:firstLine="720"/>
        <w:rPr>
          <w:rFonts w:ascii="Times New Roman" w:hAnsi="Times New Roman" w:cs="Times New Roman"/>
          <w:b/>
          <w:bCs/>
          <w:sz w:val="24"/>
          <w:szCs w:val="24"/>
        </w:rPr>
      </w:pPr>
    </w:p>
    <w:p w14:paraId="568A4E30" w14:textId="77777777" w:rsidR="00DE0558" w:rsidRDefault="00DE0558" w:rsidP="00A03659">
      <w:pPr>
        <w:spacing w:afterLines="480" w:after="1152"/>
        <w:ind w:firstLine="0"/>
        <w:rPr>
          <w:rFonts w:ascii="Times New Roman" w:hAnsi="Times New Roman" w:cs="Times New Roman"/>
          <w:b/>
          <w:bCs/>
          <w:sz w:val="24"/>
          <w:szCs w:val="24"/>
        </w:rPr>
      </w:pPr>
    </w:p>
    <w:p w14:paraId="5BEA2570" w14:textId="77777777" w:rsidR="001545E6" w:rsidRDefault="001545E6" w:rsidP="00A03659">
      <w:pPr>
        <w:spacing w:afterLines="480" w:after="1152"/>
        <w:rPr>
          <w:rFonts w:ascii="Times New Roman" w:hAnsi="Times New Roman" w:cs="Times New Roman"/>
          <w:b/>
          <w:bCs/>
          <w:sz w:val="24"/>
          <w:szCs w:val="24"/>
        </w:rPr>
      </w:pPr>
    </w:p>
    <w:p w14:paraId="7E720FB4" w14:textId="77777777" w:rsidR="001545E6" w:rsidRDefault="001545E6" w:rsidP="00A03659">
      <w:pPr>
        <w:spacing w:afterLines="480" w:after="1152"/>
        <w:rPr>
          <w:rFonts w:ascii="Times New Roman" w:hAnsi="Times New Roman" w:cs="Times New Roman"/>
          <w:b/>
          <w:bCs/>
          <w:sz w:val="24"/>
          <w:szCs w:val="24"/>
        </w:rPr>
      </w:pPr>
    </w:p>
    <w:p w14:paraId="1348CB87" w14:textId="77777777" w:rsidR="001545E6" w:rsidRDefault="001545E6" w:rsidP="00A03659">
      <w:pPr>
        <w:spacing w:afterLines="480" w:after="1152"/>
        <w:rPr>
          <w:rFonts w:ascii="Times New Roman" w:hAnsi="Times New Roman" w:cs="Times New Roman"/>
          <w:b/>
          <w:bCs/>
          <w:sz w:val="24"/>
          <w:szCs w:val="24"/>
        </w:rPr>
      </w:pPr>
    </w:p>
    <w:p w14:paraId="61D43EC9" w14:textId="78D15F7A" w:rsidR="00D147F6" w:rsidRPr="00D147F6" w:rsidRDefault="00D147F6" w:rsidP="00A03659">
      <w:pPr>
        <w:spacing w:afterLines="480" w:after="1152"/>
        <w:rPr>
          <w:rFonts w:ascii="Times New Roman" w:hAnsi="Times New Roman" w:cs="Times New Roman"/>
          <w:b/>
          <w:bCs/>
          <w:sz w:val="24"/>
          <w:szCs w:val="24"/>
        </w:rPr>
      </w:pPr>
      <w:r w:rsidRPr="00D147F6">
        <w:rPr>
          <w:rFonts w:ascii="Times New Roman" w:hAnsi="Times New Roman" w:cs="Times New Roman"/>
          <w:b/>
          <w:bCs/>
          <w:sz w:val="24"/>
          <w:szCs w:val="24"/>
        </w:rPr>
        <w:lastRenderedPageBreak/>
        <w:t>Objetivo General.</w:t>
      </w:r>
    </w:p>
    <w:p w14:paraId="26798ED2" w14:textId="2A1EA5DA" w:rsidR="00D147F6" w:rsidRPr="00D147F6" w:rsidRDefault="00D147F6" w:rsidP="00A03659">
      <w:pPr>
        <w:spacing w:afterLines="480" w:after="1152"/>
        <w:ind w:firstLine="720"/>
        <w:rPr>
          <w:rFonts w:ascii="Times New Roman" w:hAnsi="Times New Roman" w:cs="Times New Roman"/>
          <w:sz w:val="24"/>
          <w:szCs w:val="24"/>
        </w:rPr>
      </w:pPr>
      <w:commentRangeStart w:id="1"/>
      <w:r>
        <w:rPr>
          <w:rFonts w:ascii="Times New Roman" w:hAnsi="Times New Roman" w:cs="Times New Roman"/>
          <w:sz w:val="24"/>
          <w:szCs w:val="24"/>
        </w:rPr>
        <w:t>Aplicar el</w:t>
      </w:r>
      <w:r w:rsidRPr="00D147F6">
        <w:rPr>
          <w:rFonts w:ascii="Times New Roman" w:hAnsi="Times New Roman" w:cs="Times New Roman"/>
          <w:sz w:val="24"/>
          <w:szCs w:val="24"/>
        </w:rPr>
        <w:t xml:space="preserve"> juego</w:t>
      </w:r>
      <w:r>
        <w:rPr>
          <w:rFonts w:ascii="Times New Roman" w:hAnsi="Times New Roman" w:cs="Times New Roman"/>
          <w:sz w:val="24"/>
          <w:szCs w:val="24"/>
        </w:rPr>
        <w:t xml:space="preserve"> de reglas </w:t>
      </w:r>
      <w:commentRangeEnd w:id="1"/>
      <w:r w:rsidR="00B17EE4">
        <w:rPr>
          <w:rStyle w:val="Refdecomentario"/>
        </w:rPr>
        <w:commentReference w:id="1"/>
      </w:r>
      <w:r w:rsidR="00D05A5B">
        <w:rPr>
          <w:rFonts w:ascii="Times New Roman" w:hAnsi="Times New Roman" w:cs="Times New Roman"/>
          <w:sz w:val="24"/>
          <w:szCs w:val="24"/>
        </w:rPr>
        <w:t xml:space="preserve">  q</w:t>
      </w:r>
      <w:r w:rsidRPr="00D147F6">
        <w:rPr>
          <w:rFonts w:ascii="Times New Roman" w:hAnsi="Times New Roman" w:cs="Times New Roman"/>
          <w:sz w:val="24"/>
          <w:szCs w:val="24"/>
        </w:rPr>
        <w:t>ue permita</w:t>
      </w:r>
      <w:r>
        <w:rPr>
          <w:rFonts w:ascii="Times New Roman" w:hAnsi="Times New Roman" w:cs="Times New Roman"/>
          <w:sz w:val="24"/>
          <w:szCs w:val="24"/>
        </w:rPr>
        <w:t xml:space="preserve"> </w:t>
      </w:r>
      <w:r w:rsidRPr="00D147F6">
        <w:rPr>
          <w:rFonts w:ascii="Times New Roman" w:hAnsi="Times New Roman" w:cs="Times New Roman"/>
          <w:sz w:val="24"/>
          <w:szCs w:val="24"/>
        </w:rPr>
        <w:t>reconocer el número y su colección para favorecer el organizador curricular de número, algebra y variación</w:t>
      </w:r>
      <w:r w:rsidR="00D05A5B">
        <w:rPr>
          <w:rFonts w:ascii="Times New Roman" w:hAnsi="Times New Roman" w:cs="Times New Roman"/>
          <w:sz w:val="24"/>
          <w:szCs w:val="24"/>
        </w:rPr>
        <w:t xml:space="preserve"> y comprobar su efectividad en los alumnos de tercer grado </w:t>
      </w:r>
    </w:p>
    <w:p w14:paraId="508D6812" w14:textId="77777777" w:rsidR="005C57C9" w:rsidRDefault="00D147F6" w:rsidP="00A03659">
      <w:pPr>
        <w:spacing w:afterLines="480" w:after="1152"/>
        <w:ind w:firstLine="720"/>
        <w:rPr>
          <w:rFonts w:ascii="Times New Roman" w:hAnsi="Times New Roman" w:cs="Times New Roman"/>
          <w:b/>
          <w:bCs/>
          <w:sz w:val="24"/>
          <w:szCs w:val="24"/>
        </w:rPr>
      </w:pPr>
      <w:r w:rsidRPr="00D147F6">
        <w:rPr>
          <w:rFonts w:ascii="Times New Roman" w:hAnsi="Times New Roman" w:cs="Times New Roman"/>
          <w:b/>
          <w:bCs/>
          <w:sz w:val="24"/>
          <w:szCs w:val="24"/>
        </w:rPr>
        <w:t xml:space="preserve">Objetivos específicos </w:t>
      </w:r>
    </w:p>
    <w:p w14:paraId="17CA592D" w14:textId="24BE4555" w:rsidR="001325AF" w:rsidRDefault="001325AF" w:rsidP="00A03659">
      <w:pPr>
        <w:spacing w:afterLines="480" w:after="1152"/>
        <w:ind w:firstLine="720"/>
        <w:rPr>
          <w:rFonts w:ascii="Times New Roman" w:hAnsi="Times New Roman" w:cs="Times New Roman"/>
          <w:sz w:val="24"/>
          <w:szCs w:val="24"/>
        </w:rPr>
      </w:pPr>
      <w:r>
        <w:rPr>
          <w:rFonts w:ascii="Times New Roman" w:hAnsi="Times New Roman" w:cs="Times New Roman"/>
          <w:sz w:val="24"/>
          <w:szCs w:val="24"/>
        </w:rPr>
        <w:t xml:space="preserve">Conocer la importancia del juego reglado como estrategia para favorecer el conteo de colecciones en edad preescolar </w:t>
      </w:r>
    </w:p>
    <w:p w14:paraId="58E295FA" w14:textId="5A7A1026" w:rsidR="00D147F6" w:rsidRDefault="005C57C9" w:rsidP="00A03659">
      <w:pPr>
        <w:spacing w:afterLines="480" w:after="1152"/>
        <w:ind w:firstLine="720"/>
        <w:rPr>
          <w:rFonts w:ascii="Times New Roman" w:hAnsi="Times New Roman" w:cs="Times New Roman"/>
          <w:sz w:val="24"/>
          <w:szCs w:val="24"/>
        </w:rPr>
      </w:pPr>
      <w:r>
        <w:rPr>
          <w:rFonts w:ascii="Times New Roman" w:hAnsi="Times New Roman" w:cs="Times New Roman"/>
          <w:sz w:val="24"/>
          <w:szCs w:val="24"/>
        </w:rPr>
        <w:t>Identificar el avance o consolidación del aprendizaje de los niños</w:t>
      </w:r>
      <w:r w:rsidR="00061C67">
        <w:rPr>
          <w:rFonts w:ascii="Times New Roman" w:hAnsi="Times New Roman" w:cs="Times New Roman"/>
          <w:sz w:val="24"/>
          <w:szCs w:val="24"/>
        </w:rPr>
        <w:t xml:space="preserve"> en cuanto a la estrategia de juego de reglas para</w:t>
      </w:r>
      <w:r w:rsidR="00D147F6" w:rsidRPr="00D147F6">
        <w:rPr>
          <w:rFonts w:ascii="Times New Roman" w:hAnsi="Times New Roman" w:cs="Times New Roman"/>
          <w:sz w:val="24"/>
          <w:szCs w:val="24"/>
        </w:rPr>
        <w:t xml:space="preserve"> corroborar la efectividad del aprendizaje entorno al pensamiento lógico matemático. </w:t>
      </w:r>
    </w:p>
    <w:p w14:paraId="3C60A22D" w14:textId="3DA99A90" w:rsidR="00DE0558" w:rsidRPr="001325AF" w:rsidRDefault="001325AF" w:rsidP="001325AF">
      <w:pPr>
        <w:spacing w:afterLines="480" w:after="1152"/>
        <w:ind w:firstLine="720"/>
        <w:rPr>
          <w:rFonts w:ascii="Times New Roman" w:hAnsi="Times New Roman" w:cs="Times New Roman"/>
          <w:sz w:val="24"/>
          <w:szCs w:val="24"/>
        </w:rPr>
      </w:pPr>
      <w:r>
        <w:rPr>
          <w:rFonts w:ascii="Times New Roman" w:hAnsi="Times New Roman" w:cs="Times New Roman"/>
          <w:sz w:val="24"/>
          <w:szCs w:val="24"/>
        </w:rPr>
        <w:t>Aplicar el juego reglado para favorecer el conteo de colecciones de acuerdo con los conocimientos que debe de adquirir los alumnos de tercer grado de preescolar</w:t>
      </w:r>
    </w:p>
    <w:p w14:paraId="1AECCE9B" w14:textId="77922349" w:rsidR="00D147F6" w:rsidRDefault="001765D6" w:rsidP="00A03659">
      <w:pPr>
        <w:spacing w:afterLines="480" w:after="1152"/>
        <w:ind w:firstLine="720"/>
        <w:rPr>
          <w:rFonts w:ascii="Times New Roman" w:hAnsi="Times New Roman" w:cs="Times New Roman"/>
          <w:b/>
          <w:bCs/>
          <w:sz w:val="28"/>
          <w:szCs w:val="28"/>
        </w:rPr>
      </w:pPr>
      <w:r w:rsidRPr="008124F1">
        <w:rPr>
          <w:rFonts w:ascii="Times New Roman" w:hAnsi="Times New Roman" w:cs="Times New Roman"/>
          <w:b/>
          <w:bCs/>
          <w:sz w:val="28"/>
          <w:szCs w:val="28"/>
        </w:rPr>
        <w:lastRenderedPageBreak/>
        <w:t>Preguntas de investigación</w:t>
      </w:r>
    </w:p>
    <w:p w14:paraId="16B88EAE" w14:textId="77777777" w:rsidR="001325AF" w:rsidRDefault="001325AF" w:rsidP="001325AF">
      <w:pPr>
        <w:spacing w:afterLines="480" w:after="1152"/>
        <w:ind w:firstLine="720"/>
        <w:rPr>
          <w:rFonts w:ascii="Times New Roman" w:hAnsi="Times New Roman" w:cs="Times New Roman"/>
          <w:sz w:val="24"/>
          <w:szCs w:val="24"/>
        </w:rPr>
      </w:pPr>
      <w:r>
        <w:rPr>
          <w:rFonts w:ascii="Times New Roman" w:hAnsi="Times New Roman" w:cs="Times New Roman"/>
          <w:sz w:val="24"/>
          <w:szCs w:val="24"/>
        </w:rPr>
        <w:t>¿En qué consiste el pensamiento matemático?</w:t>
      </w:r>
    </w:p>
    <w:p w14:paraId="41465B90" w14:textId="77777777" w:rsidR="001325AF" w:rsidRPr="001325AF" w:rsidRDefault="001325AF" w:rsidP="001325AF">
      <w:pPr>
        <w:spacing w:afterLines="480" w:after="1152"/>
        <w:ind w:firstLine="720"/>
        <w:rPr>
          <w:rFonts w:ascii="Times New Roman" w:hAnsi="Times New Roman" w:cs="Times New Roman"/>
          <w:sz w:val="24"/>
          <w:szCs w:val="24"/>
        </w:rPr>
      </w:pPr>
      <w:r>
        <w:rPr>
          <w:rFonts w:ascii="Times New Roman" w:hAnsi="Times New Roman" w:cs="Times New Roman"/>
          <w:sz w:val="24"/>
          <w:szCs w:val="24"/>
        </w:rPr>
        <w:t>¿Qué favorece el pensamiento matemático?</w:t>
      </w:r>
    </w:p>
    <w:p w14:paraId="04376925" w14:textId="1D0D757B" w:rsidR="0045777F" w:rsidRDefault="0045777F" w:rsidP="0045777F">
      <w:pPr>
        <w:spacing w:afterLines="480" w:after="1152"/>
        <w:ind w:firstLine="720"/>
        <w:rPr>
          <w:rFonts w:ascii="Times New Roman" w:hAnsi="Times New Roman" w:cs="Times New Roman"/>
          <w:sz w:val="24"/>
          <w:szCs w:val="24"/>
        </w:rPr>
      </w:pPr>
      <w:r>
        <w:rPr>
          <w:rFonts w:ascii="Times New Roman" w:hAnsi="Times New Roman" w:cs="Times New Roman"/>
          <w:sz w:val="24"/>
          <w:szCs w:val="24"/>
        </w:rPr>
        <w:t>¿Qué conocimientos deben de tener los alumnos de edad preescolar?</w:t>
      </w:r>
    </w:p>
    <w:p w14:paraId="2F868952" w14:textId="22A26324" w:rsidR="001325AF" w:rsidRDefault="001325AF" w:rsidP="00A03659">
      <w:pPr>
        <w:spacing w:afterLines="480" w:after="1152"/>
        <w:ind w:firstLine="720"/>
        <w:rPr>
          <w:rFonts w:ascii="Times New Roman" w:hAnsi="Times New Roman" w:cs="Times New Roman"/>
          <w:sz w:val="24"/>
          <w:szCs w:val="24"/>
        </w:rPr>
      </w:pPr>
      <w:r>
        <w:rPr>
          <w:rFonts w:ascii="Times New Roman" w:hAnsi="Times New Roman" w:cs="Times New Roman"/>
          <w:sz w:val="24"/>
          <w:szCs w:val="24"/>
        </w:rPr>
        <w:t>¿Cuáles son las características del juego reglado?</w:t>
      </w:r>
    </w:p>
    <w:p w14:paraId="14CEFE94" w14:textId="4D4791CD" w:rsidR="001325AF" w:rsidRDefault="001325AF" w:rsidP="001325AF">
      <w:pPr>
        <w:spacing w:afterLines="480" w:after="1152"/>
        <w:ind w:firstLine="720"/>
        <w:rPr>
          <w:rFonts w:ascii="Times New Roman" w:hAnsi="Times New Roman" w:cs="Times New Roman"/>
          <w:sz w:val="24"/>
          <w:szCs w:val="24"/>
        </w:rPr>
      </w:pPr>
      <w:r>
        <w:rPr>
          <w:rFonts w:ascii="Times New Roman" w:hAnsi="Times New Roman" w:cs="Times New Roman"/>
          <w:sz w:val="24"/>
          <w:szCs w:val="24"/>
        </w:rPr>
        <w:t>¿Por qué es importante aplicar el juego reglado en los alumnos de edad preescolar?</w:t>
      </w:r>
    </w:p>
    <w:p w14:paraId="34CEA2C3" w14:textId="78E7FDBB" w:rsidR="0045777F" w:rsidRDefault="0045777F" w:rsidP="001325AF">
      <w:pPr>
        <w:spacing w:afterLines="480" w:after="1152"/>
        <w:ind w:firstLine="720"/>
        <w:rPr>
          <w:rFonts w:ascii="Times New Roman" w:hAnsi="Times New Roman" w:cs="Times New Roman"/>
          <w:sz w:val="24"/>
          <w:szCs w:val="24"/>
        </w:rPr>
      </w:pPr>
      <w:r>
        <w:rPr>
          <w:rFonts w:ascii="Times New Roman" w:hAnsi="Times New Roman" w:cs="Times New Roman"/>
          <w:sz w:val="24"/>
          <w:szCs w:val="24"/>
        </w:rPr>
        <w:t xml:space="preserve">¿Qué deben de lograr los alumnos de tercero de preescolar con relación el conteo de colecciones? </w:t>
      </w:r>
    </w:p>
    <w:p w14:paraId="48886843" w14:textId="77777777" w:rsidR="00A03659" w:rsidRDefault="00A03659" w:rsidP="0045777F">
      <w:pPr>
        <w:spacing w:afterLines="480" w:after="1152"/>
        <w:ind w:firstLine="0"/>
        <w:rPr>
          <w:rFonts w:ascii="Times New Roman" w:hAnsi="Times New Roman" w:cs="Times New Roman"/>
          <w:b/>
          <w:bCs/>
          <w:sz w:val="28"/>
          <w:szCs w:val="28"/>
        </w:rPr>
      </w:pPr>
    </w:p>
    <w:p w14:paraId="60AE166E" w14:textId="227A4A7D" w:rsidR="00D147F6" w:rsidRPr="00D147F6" w:rsidRDefault="00D147F6" w:rsidP="00A03659">
      <w:pPr>
        <w:spacing w:afterLines="480" w:after="1152"/>
        <w:ind w:firstLine="720"/>
        <w:rPr>
          <w:rFonts w:ascii="Times New Roman" w:hAnsi="Times New Roman" w:cs="Times New Roman"/>
          <w:b/>
          <w:bCs/>
          <w:sz w:val="28"/>
          <w:szCs w:val="28"/>
        </w:rPr>
      </w:pPr>
      <w:r w:rsidRPr="00D147F6">
        <w:rPr>
          <w:rFonts w:ascii="Times New Roman" w:hAnsi="Times New Roman" w:cs="Times New Roman"/>
          <w:b/>
          <w:bCs/>
          <w:sz w:val="28"/>
          <w:szCs w:val="28"/>
        </w:rPr>
        <w:lastRenderedPageBreak/>
        <w:t>Hipótesis</w:t>
      </w:r>
    </w:p>
    <w:p w14:paraId="429A29DC" w14:textId="22B85F5C" w:rsidR="005C57C9" w:rsidRDefault="005C57C9" w:rsidP="00A03659">
      <w:pPr>
        <w:spacing w:afterLines="480" w:after="1152"/>
        <w:ind w:firstLine="720"/>
        <w:rPr>
          <w:rFonts w:ascii="Times New Roman" w:hAnsi="Times New Roman" w:cs="Times New Roman"/>
          <w:sz w:val="24"/>
          <w:szCs w:val="24"/>
        </w:rPr>
      </w:pPr>
      <w:r>
        <w:rPr>
          <w:rFonts w:ascii="Times New Roman" w:hAnsi="Times New Roman" w:cs="Times New Roman"/>
          <w:sz w:val="24"/>
          <w:szCs w:val="24"/>
        </w:rPr>
        <w:t xml:space="preserve">Al implementar el juego reglado </w:t>
      </w:r>
      <w:r w:rsidR="00061C67" w:rsidRPr="00D147F6">
        <w:rPr>
          <w:rFonts w:ascii="Times New Roman" w:hAnsi="Times New Roman" w:cs="Times New Roman"/>
          <w:sz w:val="24"/>
          <w:szCs w:val="24"/>
        </w:rPr>
        <w:t xml:space="preserve">el rendimiento de las y los alumnos de </w:t>
      </w:r>
      <w:r w:rsidR="00061C67">
        <w:rPr>
          <w:rFonts w:ascii="Times New Roman" w:hAnsi="Times New Roman" w:cs="Times New Roman"/>
          <w:sz w:val="24"/>
          <w:szCs w:val="24"/>
        </w:rPr>
        <w:t xml:space="preserve">educación preescolar </w:t>
      </w:r>
      <w:r w:rsidR="00061C67" w:rsidRPr="00D147F6">
        <w:rPr>
          <w:rFonts w:ascii="Times New Roman" w:hAnsi="Times New Roman" w:cs="Times New Roman"/>
          <w:sz w:val="24"/>
          <w:szCs w:val="24"/>
        </w:rPr>
        <w:t>mejor</w:t>
      </w:r>
      <w:r w:rsidR="00061C67">
        <w:rPr>
          <w:rFonts w:ascii="Times New Roman" w:hAnsi="Times New Roman" w:cs="Times New Roman"/>
          <w:sz w:val="24"/>
          <w:szCs w:val="24"/>
        </w:rPr>
        <w:t>a</w:t>
      </w:r>
      <w:r w:rsidR="00061C67" w:rsidRPr="00D147F6">
        <w:rPr>
          <w:rFonts w:ascii="Times New Roman" w:hAnsi="Times New Roman" w:cs="Times New Roman"/>
          <w:sz w:val="24"/>
          <w:szCs w:val="24"/>
        </w:rPr>
        <w:t xml:space="preserve">, </w:t>
      </w:r>
      <w:r w:rsidR="00061C67">
        <w:rPr>
          <w:rFonts w:ascii="Times New Roman" w:hAnsi="Times New Roman" w:cs="Times New Roman"/>
          <w:sz w:val="24"/>
          <w:szCs w:val="24"/>
        </w:rPr>
        <w:t xml:space="preserve">les proporciona </w:t>
      </w:r>
      <w:r w:rsidR="00061C67" w:rsidRPr="00D147F6">
        <w:rPr>
          <w:rFonts w:ascii="Times New Roman" w:hAnsi="Times New Roman" w:cs="Times New Roman"/>
          <w:sz w:val="24"/>
          <w:szCs w:val="24"/>
        </w:rPr>
        <w:t xml:space="preserve">motivación e interés por el conteo sobre colecciones, </w:t>
      </w:r>
      <w:r w:rsidR="00061C67">
        <w:rPr>
          <w:rFonts w:ascii="Times New Roman" w:hAnsi="Times New Roman" w:cs="Times New Roman"/>
          <w:sz w:val="24"/>
          <w:szCs w:val="24"/>
        </w:rPr>
        <w:t>disfrutan</w:t>
      </w:r>
      <w:r w:rsidR="00061C67" w:rsidRPr="00D147F6">
        <w:rPr>
          <w:rFonts w:ascii="Times New Roman" w:hAnsi="Times New Roman" w:cs="Times New Roman"/>
          <w:sz w:val="24"/>
          <w:szCs w:val="24"/>
        </w:rPr>
        <w:t xml:space="preserve"> y aprend</w:t>
      </w:r>
      <w:r w:rsidR="00061C67">
        <w:rPr>
          <w:rFonts w:ascii="Times New Roman" w:hAnsi="Times New Roman" w:cs="Times New Roman"/>
          <w:sz w:val="24"/>
          <w:szCs w:val="24"/>
        </w:rPr>
        <w:t>e</w:t>
      </w:r>
      <w:r w:rsidR="00061C67" w:rsidRPr="00D147F6">
        <w:rPr>
          <w:rFonts w:ascii="Times New Roman" w:hAnsi="Times New Roman" w:cs="Times New Roman"/>
          <w:sz w:val="24"/>
          <w:szCs w:val="24"/>
        </w:rPr>
        <w:t>n divirtiéndose</w:t>
      </w:r>
    </w:p>
    <w:p w14:paraId="119F63D6" w14:textId="19D1CCB7" w:rsidR="00D147F6" w:rsidRPr="00D147F6" w:rsidRDefault="00D147F6" w:rsidP="00A03659">
      <w:pPr>
        <w:spacing w:afterLines="480" w:after="1152"/>
        <w:ind w:firstLine="720"/>
        <w:rPr>
          <w:rFonts w:ascii="Times New Roman" w:hAnsi="Times New Roman" w:cs="Times New Roman"/>
          <w:sz w:val="24"/>
          <w:szCs w:val="24"/>
        </w:rPr>
      </w:pPr>
      <w:r w:rsidRPr="00D147F6">
        <w:rPr>
          <w:rFonts w:ascii="Times New Roman" w:hAnsi="Times New Roman" w:cs="Times New Roman"/>
          <w:sz w:val="24"/>
          <w:szCs w:val="24"/>
        </w:rPr>
        <w:t>Se espera que a través del juego</w:t>
      </w:r>
      <w:r w:rsidR="00426292">
        <w:rPr>
          <w:rFonts w:ascii="Times New Roman" w:hAnsi="Times New Roman" w:cs="Times New Roman"/>
          <w:sz w:val="24"/>
          <w:szCs w:val="24"/>
        </w:rPr>
        <w:t xml:space="preserve"> de </w:t>
      </w:r>
      <w:r w:rsidR="005C57C9">
        <w:rPr>
          <w:rFonts w:ascii="Times New Roman" w:hAnsi="Times New Roman" w:cs="Times New Roman"/>
          <w:sz w:val="24"/>
          <w:szCs w:val="24"/>
        </w:rPr>
        <w:t xml:space="preserve">reglas </w:t>
      </w:r>
      <w:r w:rsidR="005C57C9" w:rsidRPr="00D147F6">
        <w:rPr>
          <w:rFonts w:ascii="Times New Roman" w:hAnsi="Times New Roman" w:cs="Times New Roman"/>
          <w:sz w:val="24"/>
          <w:szCs w:val="24"/>
        </w:rPr>
        <w:t>como</w:t>
      </w:r>
      <w:r w:rsidRPr="00D147F6">
        <w:rPr>
          <w:rFonts w:ascii="Times New Roman" w:hAnsi="Times New Roman" w:cs="Times New Roman"/>
          <w:sz w:val="24"/>
          <w:szCs w:val="24"/>
        </w:rPr>
        <w:t xml:space="preserve"> estrategia para favorecerlo</w:t>
      </w:r>
      <w:r w:rsidR="00061C67">
        <w:rPr>
          <w:rFonts w:ascii="Times New Roman" w:hAnsi="Times New Roman" w:cs="Times New Roman"/>
          <w:sz w:val="24"/>
          <w:szCs w:val="24"/>
        </w:rPr>
        <w:t xml:space="preserve"> los alumnos conozcan la relación del número con la cantidad de objetos y así realizar un buen conteo sobre colecciones.</w:t>
      </w:r>
    </w:p>
    <w:p w14:paraId="180C1DD7" w14:textId="14714EBA" w:rsidR="00F04405" w:rsidRPr="0045777F" w:rsidRDefault="00061C67" w:rsidP="0045777F">
      <w:pPr>
        <w:spacing w:afterLines="480" w:after="1152"/>
        <w:ind w:firstLine="720"/>
        <w:rPr>
          <w:rFonts w:ascii="Times New Roman" w:hAnsi="Times New Roman" w:cs="Times New Roman"/>
          <w:sz w:val="24"/>
          <w:szCs w:val="24"/>
        </w:rPr>
      </w:pPr>
      <w:r>
        <w:rPr>
          <w:rFonts w:ascii="Times New Roman" w:hAnsi="Times New Roman" w:cs="Times New Roman"/>
          <w:sz w:val="24"/>
          <w:szCs w:val="24"/>
        </w:rPr>
        <w:t>El juego reglado</w:t>
      </w:r>
      <w:r w:rsidR="001325AF">
        <w:rPr>
          <w:rFonts w:ascii="Times New Roman" w:hAnsi="Times New Roman" w:cs="Times New Roman"/>
          <w:sz w:val="24"/>
          <w:szCs w:val="24"/>
        </w:rPr>
        <w:t xml:space="preserve"> </w:t>
      </w:r>
      <w:r w:rsidR="0045777F">
        <w:rPr>
          <w:rFonts w:ascii="Times New Roman" w:hAnsi="Times New Roman" w:cs="Times New Roman"/>
          <w:sz w:val="24"/>
          <w:szCs w:val="24"/>
        </w:rPr>
        <w:t>no es</w:t>
      </w:r>
      <w:r>
        <w:rPr>
          <w:rFonts w:ascii="Times New Roman" w:hAnsi="Times New Roman" w:cs="Times New Roman"/>
          <w:sz w:val="24"/>
          <w:szCs w:val="24"/>
        </w:rPr>
        <w:t xml:space="preserve"> el mejor tipo de juego para favorecer el conteo de colecciones en preescolar </w:t>
      </w:r>
      <w:r w:rsidR="00F04405">
        <w:rPr>
          <w:rFonts w:ascii="Times New Roman" w:hAnsi="Times New Roman" w:cs="Times New Roman"/>
          <w:sz w:val="24"/>
          <w:szCs w:val="24"/>
        </w:rPr>
        <w:t xml:space="preserve">porque </w:t>
      </w:r>
      <w:r w:rsidR="001325AF">
        <w:rPr>
          <w:rFonts w:ascii="Times New Roman" w:hAnsi="Times New Roman" w:cs="Times New Roman"/>
          <w:sz w:val="24"/>
          <w:szCs w:val="24"/>
        </w:rPr>
        <w:t xml:space="preserve">no les </w:t>
      </w:r>
      <w:r w:rsidR="00F04405" w:rsidRPr="00426292">
        <w:rPr>
          <w:rFonts w:ascii="Times New Roman" w:hAnsi="Times New Roman" w:cs="Times New Roman"/>
          <w:sz w:val="24"/>
          <w:szCs w:val="24"/>
        </w:rPr>
        <w:t>permit</w:t>
      </w:r>
      <w:r w:rsidR="00F04405">
        <w:rPr>
          <w:rFonts w:ascii="Times New Roman" w:hAnsi="Times New Roman" w:cs="Times New Roman"/>
          <w:sz w:val="24"/>
          <w:szCs w:val="24"/>
        </w:rPr>
        <w:t>e</w:t>
      </w:r>
      <w:r w:rsidR="00F04405" w:rsidRPr="00426292">
        <w:rPr>
          <w:rFonts w:ascii="Times New Roman" w:hAnsi="Times New Roman" w:cs="Times New Roman"/>
          <w:sz w:val="24"/>
          <w:szCs w:val="24"/>
        </w:rPr>
        <w:t xml:space="preserve"> a las y los alumnos identificar, modificar y construir conocimientos.</w:t>
      </w:r>
    </w:p>
    <w:p w14:paraId="11BDFE1E" w14:textId="77777777" w:rsidR="001545E6" w:rsidRDefault="001545E6" w:rsidP="00A03659">
      <w:pPr>
        <w:spacing w:afterLines="480" w:after="1152"/>
        <w:ind w:firstLine="720"/>
        <w:rPr>
          <w:rFonts w:ascii="Times New Roman" w:hAnsi="Times New Roman" w:cs="Times New Roman"/>
          <w:b/>
          <w:bCs/>
          <w:sz w:val="24"/>
          <w:szCs w:val="24"/>
        </w:rPr>
      </w:pPr>
    </w:p>
    <w:p w14:paraId="32A3EA9C" w14:textId="77777777" w:rsidR="001545E6" w:rsidRDefault="001545E6" w:rsidP="00A03659">
      <w:pPr>
        <w:spacing w:afterLines="480" w:after="1152"/>
        <w:ind w:firstLine="720"/>
        <w:rPr>
          <w:rFonts w:ascii="Times New Roman" w:hAnsi="Times New Roman" w:cs="Times New Roman"/>
          <w:b/>
          <w:bCs/>
          <w:sz w:val="24"/>
          <w:szCs w:val="24"/>
        </w:rPr>
      </w:pPr>
    </w:p>
    <w:p w14:paraId="7951F94F" w14:textId="40CA7980" w:rsidR="00426292" w:rsidRPr="00426292" w:rsidRDefault="00426292" w:rsidP="00A03659">
      <w:pPr>
        <w:spacing w:afterLines="480" w:after="1152"/>
        <w:ind w:firstLine="720"/>
        <w:rPr>
          <w:rFonts w:ascii="Times New Roman" w:hAnsi="Times New Roman" w:cs="Times New Roman"/>
          <w:b/>
          <w:bCs/>
          <w:sz w:val="24"/>
          <w:szCs w:val="24"/>
        </w:rPr>
      </w:pPr>
      <w:r w:rsidRPr="00426292">
        <w:rPr>
          <w:rFonts w:ascii="Times New Roman" w:hAnsi="Times New Roman" w:cs="Times New Roman"/>
          <w:b/>
          <w:bCs/>
          <w:sz w:val="24"/>
          <w:szCs w:val="24"/>
        </w:rPr>
        <w:lastRenderedPageBreak/>
        <w:t>Justificación.</w:t>
      </w:r>
    </w:p>
    <w:p w14:paraId="58D6515F" w14:textId="0D672B72" w:rsidR="00426292" w:rsidRPr="00426292" w:rsidRDefault="00426292"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sz w:val="24"/>
          <w:szCs w:val="24"/>
        </w:rPr>
        <w:t xml:space="preserve">Es de mucha importancia abordar el pensamiento lógico matemático en preescolar, </w:t>
      </w:r>
      <w:r>
        <w:rPr>
          <w:rFonts w:ascii="Times New Roman" w:hAnsi="Times New Roman" w:cs="Times New Roman"/>
          <w:sz w:val="24"/>
          <w:szCs w:val="24"/>
        </w:rPr>
        <w:t>porque</w:t>
      </w:r>
      <w:r w:rsidRPr="00426292">
        <w:rPr>
          <w:rFonts w:ascii="Times New Roman" w:hAnsi="Times New Roman" w:cs="Times New Roman"/>
          <w:sz w:val="24"/>
          <w:szCs w:val="24"/>
        </w:rPr>
        <w:t xml:space="preserve"> es el nivel donde las niñas y los niños desarrollan las diferentes inteligencias que forman su desarrollo integral, por lo que la preocupación de las educadoras es desarrollar las habilidades matemáticas, fomenta</w:t>
      </w:r>
      <w:r w:rsidR="008124F1">
        <w:rPr>
          <w:rFonts w:ascii="Times New Roman" w:hAnsi="Times New Roman" w:cs="Times New Roman"/>
          <w:sz w:val="24"/>
          <w:szCs w:val="24"/>
        </w:rPr>
        <w:t xml:space="preserve"> </w:t>
      </w:r>
      <w:r w:rsidRPr="00426292">
        <w:rPr>
          <w:rFonts w:ascii="Times New Roman" w:hAnsi="Times New Roman" w:cs="Times New Roman"/>
          <w:sz w:val="24"/>
          <w:szCs w:val="24"/>
        </w:rPr>
        <w:t xml:space="preserve">el aprendizaje significativo y espontaneo. El desarrollo del pensamiento lógico matemático en la edad preescolar favorece totalmente en la adquisición de capacidades como lo es la exploración, razonamiento lógico, pero lo principal es comprender su entorno, conforme las relaciones que </w:t>
      </w:r>
      <w:r w:rsidR="008124F1">
        <w:rPr>
          <w:rFonts w:ascii="Times New Roman" w:hAnsi="Times New Roman" w:cs="Times New Roman"/>
          <w:sz w:val="24"/>
          <w:szCs w:val="24"/>
        </w:rPr>
        <w:t xml:space="preserve">crea </w:t>
      </w:r>
      <w:r w:rsidRPr="00426292">
        <w:rPr>
          <w:rFonts w:ascii="Times New Roman" w:hAnsi="Times New Roman" w:cs="Times New Roman"/>
          <w:sz w:val="24"/>
          <w:szCs w:val="24"/>
        </w:rPr>
        <w:t xml:space="preserve">y en su forma de pensar, </w:t>
      </w:r>
      <w:r w:rsidR="008124F1">
        <w:rPr>
          <w:rFonts w:ascii="Times New Roman" w:hAnsi="Times New Roman" w:cs="Times New Roman"/>
          <w:sz w:val="24"/>
          <w:szCs w:val="24"/>
        </w:rPr>
        <w:t>al ser</w:t>
      </w:r>
      <w:r w:rsidRPr="00426292">
        <w:rPr>
          <w:rFonts w:ascii="Times New Roman" w:hAnsi="Times New Roman" w:cs="Times New Roman"/>
          <w:sz w:val="24"/>
          <w:szCs w:val="24"/>
        </w:rPr>
        <w:t xml:space="preserve"> esta la razón de realizar la investigación dentro del Jardín. </w:t>
      </w:r>
    </w:p>
    <w:p w14:paraId="00951C81" w14:textId="3414BDCA" w:rsidR="00426292" w:rsidRDefault="00426292"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sz w:val="24"/>
          <w:szCs w:val="24"/>
        </w:rPr>
        <w:t>Se dirige a desarrollar el pensamiento lógico matemático en las y los alumnos de</w:t>
      </w:r>
      <w:r w:rsidR="00F04405">
        <w:rPr>
          <w:rFonts w:ascii="Times New Roman" w:hAnsi="Times New Roman" w:cs="Times New Roman"/>
          <w:sz w:val="24"/>
          <w:szCs w:val="24"/>
        </w:rPr>
        <w:t xml:space="preserve"> edad preescolar, </w:t>
      </w:r>
      <w:r w:rsidRPr="00426292">
        <w:rPr>
          <w:rFonts w:ascii="Times New Roman" w:hAnsi="Times New Roman" w:cs="Times New Roman"/>
          <w:sz w:val="24"/>
          <w:szCs w:val="24"/>
        </w:rPr>
        <w:t>se identifica que presentan dificultad al razonar, realizar el conteo de manera correcta, identificar los números, etc. El utilizar el juego</w:t>
      </w:r>
      <w:r>
        <w:rPr>
          <w:rFonts w:ascii="Times New Roman" w:hAnsi="Times New Roman" w:cs="Times New Roman"/>
          <w:sz w:val="24"/>
          <w:szCs w:val="24"/>
        </w:rPr>
        <w:t xml:space="preserve"> de reglas </w:t>
      </w:r>
      <w:r w:rsidRPr="00426292">
        <w:rPr>
          <w:rFonts w:ascii="Times New Roman" w:hAnsi="Times New Roman" w:cs="Times New Roman"/>
          <w:sz w:val="24"/>
          <w:szCs w:val="24"/>
        </w:rPr>
        <w:t xml:space="preserve">como estrategia permitirá a las y los alumnos construir, identificar, modificar y construir conocimientos. </w:t>
      </w:r>
      <w:r w:rsidR="00DE0558">
        <w:rPr>
          <w:rFonts w:ascii="Times New Roman" w:hAnsi="Times New Roman" w:cs="Times New Roman"/>
          <w:sz w:val="24"/>
          <w:szCs w:val="24"/>
        </w:rPr>
        <w:t xml:space="preserve"> </w:t>
      </w:r>
      <w:r w:rsidRPr="00426292">
        <w:rPr>
          <w:rFonts w:ascii="Times New Roman" w:hAnsi="Times New Roman" w:cs="Times New Roman"/>
          <w:sz w:val="24"/>
          <w:szCs w:val="24"/>
        </w:rPr>
        <w:t>Por lo que es indispensable diseñar e implementar la estrategia del juego</w:t>
      </w:r>
      <w:r>
        <w:rPr>
          <w:rFonts w:ascii="Times New Roman" w:hAnsi="Times New Roman" w:cs="Times New Roman"/>
          <w:sz w:val="24"/>
          <w:szCs w:val="24"/>
        </w:rPr>
        <w:t xml:space="preserve"> de reglas </w:t>
      </w:r>
      <w:r w:rsidRPr="00426292">
        <w:rPr>
          <w:rFonts w:ascii="Times New Roman" w:hAnsi="Times New Roman" w:cs="Times New Roman"/>
          <w:sz w:val="24"/>
          <w:szCs w:val="24"/>
        </w:rPr>
        <w:t>que responde a las necesidades detectadas en relación con el pensamiento lógico matemático que favorezca la formación y fortalezca el desarrollo de habilidades y destrezas en el campo de pensamiento matemático.</w:t>
      </w:r>
    </w:p>
    <w:p w14:paraId="408D641C" w14:textId="77777777" w:rsidR="00426292" w:rsidRPr="00426292" w:rsidRDefault="00426292" w:rsidP="00A03659">
      <w:pPr>
        <w:spacing w:afterLines="480" w:after="1152"/>
        <w:ind w:firstLine="720"/>
        <w:rPr>
          <w:rFonts w:ascii="Times New Roman" w:hAnsi="Times New Roman" w:cs="Times New Roman"/>
          <w:b/>
          <w:bCs/>
          <w:sz w:val="24"/>
          <w:szCs w:val="24"/>
        </w:rPr>
      </w:pPr>
      <w:bookmarkStart w:id="2" w:name="_Hlk148682592"/>
      <w:r w:rsidRPr="00426292">
        <w:rPr>
          <w:rFonts w:ascii="Times New Roman" w:hAnsi="Times New Roman" w:cs="Times New Roman"/>
          <w:b/>
          <w:bCs/>
          <w:sz w:val="24"/>
          <w:szCs w:val="24"/>
        </w:rPr>
        <w:lastRenderedPageBreak/>
        <w:t>Marco referencial.</w:t>
      </w:r>
    </w:p>
    <w:bookmarkEnd w:id="2"/>
    <w:p w14:paraId="0B464EDB" w14:textId="77777777" w:rsidR="00426292" w:rsidRPr="00426292" w:rsidRDefault="00426292"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sz w:val="24"/>
          <w:szCs w:val="24"/>
        </w:rPr>
        <w:t>Antecedentes internacionales</w:t>
      </w:r>
    </w:p>
    <w:p w14:paraId="31386D45" w14:textId="3DFA08C1" w:rsidR="00426292" w:rsidRPr="00426292" w:rsidRDefault="00702B27" w:rsidP="00A03659">
      <w:pPr>
        <w:spacing w:afterLines="480" w:after="1152"/>
        <w:ind w:firstLine="720"/>
        <w:rPr>
          <w:rFonts w:ascii="Times New Roman" w:hAnsi="Times New Roman" w:cs="Times New Roman"/>
          <w:sz w:val="24"/>
          <w:szCs w:val="24"/>
        </w:rPr>
      </w:pPr>
      <w:sdt>
        <w:sdtPr>
          <w:rPr>
            <w:rFonts w:ascii="Times New Roman" w:hAnsi="Times New Roman" w:cs="Times New Roman"/>
            <w:sz w:val="24"/>
            <w:szCs w:val="24"/>
          </w:rPr>
          <w:id w:val="-960488769"/>
          <w:citation/>
        </w:sdtPr>
        <w:sdtEndPr/>
        <w:sdtContent>
          <w:r w:rsidR="00426292" w:rsidRPr="00426292">
            <w:rPr>
              <w:rFonts w:ascii="Times New Roman" w:hAnsi="Times New Roman" w:cs="Times New Roman"/>
              <w:sz w:val="24"/>
              <w:szCs w:val="24"/>
            </w:rPr>
            <w:fldChar w:fldCharType="begin"/>
          </w:r>
          <w:r w:rsidR="00426292" w:rsidRPr="00426292">
            <w:rPr>
              <w:rFonts w:ascii="Times New Roman" w:hAnsi="Times New Roman" w:cs="Times New Roman"/>
              <w:sz w:val="24"/>
              <w:szCs w:val="24"/>
            </w:rPr>
            <w:instrText xml:space="preserve">CITATION Adr19 \l 2058 </w:instrText>
          </w:r>
          <w:r w:rsidR="00426292" w:rsidRPr="00426292">
            <w:rPr>
              <w:rFonts w:ascii="Times New Roman" w:hAnsi="Times New Roman" w:cs="Times New Roman"/>
              <w:sz w:val="24"/>
              <w:szCs w:val="24"/>
            </w:rPr>
            <w:fldChar w:fldCharType="separate"/>
          </w:r>
          <w:r w:rsidR="00426292" w:rsidRPr="00426292">
            <w:rPr>
              <w:rFonts w:ascii="Times New Roman" w:hAnsi="Times New Roman" w:cs="Times New Roman"/>
              <w:noProof/>
              <w:sz w:val="24"/>
              <w:szCs w:val="24"/>
            </w:rPr>
            <w:t>(Albarracín &amp; Peña, 2019)</w:t>
          </w:r>
          <w:r w:rsidR="00426292" w:rsidRPr="00426292">
            <w:rPr>
              <w:rFonts w:ascii="Times New Roman" w:hAnsi="Times New Roman" w:cs="Times New Roman"/>
              <w:sz w:val="24"/>
              <w:szCs w:val="24"/>
            </w:rPr>
            <w:fldChar w:fldCharType="end"/>
          </w:r>
        </w:sdtContent>
      </w:sdt>
      <w:r w:rsidR="00426292" w:rsidRPr="00426292">
        <w:rPr>
          <w:rFonts w:ascii="Times New Roman" w:hAnsi="Times New Roman" w:cs="Times New Roman"/>
          <w:sz w:val="24"/>
          <w:szCs w:val="24"/>
        </w:rPr>
        <w:t xml:space="preserve"> en su tesis de investigación pretendía desarrollar el pensamiento lógico matemático en niños de edad preescolar </w:t>
      </w:r>
      <w:r w:rsidR="008124F1">
        <w:rPr>
          <w:rFonts w:ascii="Times New Roman" w:hAnsi="Times New Roman" w:cs="Times New Roman"/>
          <w:sz w:val="24"/>
          <w:szCs w:val="24"/>
        </w:rPr>
        <w:t>al utilizar</w:t>
      </w:r>
      <w:r w:rsidR="00426292" w:rsidRPr="00426292">
        <w:rPr>
          <w:rFonts w:ascii="Times New Roman" w:hAnsi="Times New Roman" w:cs="Times New Roman"/>
          <w:sz w:val="24"/>
          <w:szCs w:val="24"/>
        </w:rPr>
        <w:t xml:space="preserve"> el dominó</w:t>
      </w:r>
      <w:r w:rsidR="00DE0558">
        <w:rPr>
          <w:rFonts w:ascii="Times New Roman" w:hAnsi="Times New Roman" w:cs="Times New Roman"/>
          <w:sz w:val="24"/>
          <w:szCs w:val="24"/>
        </w:rPr>
        <w:t xml:space="preserve"> </w:t>
      </w:r>
      <w:r w:rsidR="00426292" w:rsidRPr="00426292">
        <w:rPr>
          <w:rFonts w:ascii="Times New Roman" w:hAnsi="Times New Roman" w:cs="Times New Roman"/>
          <w:sz w:val="24"/>
          <w:szCs w:val="24"/>
        </w:rPr>
        <w:t>como una estrategia de aprendizaje, favorec</w:t>
      </w:r>
      <w:r w:rsidR="008124F1">
        <w:rPr>
          <w:rFonts w:ascii="Times New Roman" w:hAnsi="Times New Roman" w:cs="Times New Roman"/>
          <w:sz w:val="24"/>
          <w:szCs w:val="24"/>
        </w:rPr>
        <w:t>er</w:t>
      </w:r>
      <w:r w:rsidR="00426292" w:rsidRPr="00426292">
        <w:rPr>
          <w:rFonts w:ascii="Times New Roman" w:hAnsi="Times New Roman" w:cs="Times New Roman"/>
          <w:sz w:val="24"/>
          <w:szCs w:val="24"/>
        </w:rPr>
        <w:t xml:space="preserve"> así la estimulación del pensamiento lógico matemático. Al terminar la investigación su conclusión fue que el domino y otras estrategias pedagógicas desarrollan el pensamiento lógico en esta edad, además de mencionar la importancia de implementar material didáctico novedoso, innovador, estilos de enseñanza para un buen aprendizaje.</w:t>
      </w:r>
    </w:p>
    <w:p w14:paraId="5CC4B539" w14:textId="77777777" w:rsidR="00426292" w:rsidRPr="00426292" w:rsidRDefault="00426292"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sz w:val="24"/>
          <w:szCs w:val="24"/>
        </w:rPr>
        <w:t>Por otro lado</w:t>
      </w:r>
      <w:sdt>
        <w:sdtPr>
          <w:rPr>
            <w:rFonts w:ascii="Times New Roman" w:hAnsi="Times New Roman" w:cs="Times New Roman"/>
            <w:sz w:val="24"/>
            <w:szCs w:val="24"/>
          </w:rPr>
          <w:id w:val="-1086462060"/>
          <w:citation/>
        </w:sdtPr>
        <w:sdtEndPr/>
        <w:sdtContent>
          <w:r w:rsidRPr="00426292">
            <w:rPr>
              <w:rFonts w:ascii="Times New Roman" w:hAnsi="Times New Roman" w:cs="Times New Roman"/>
              <w:sz w:val="24"/>
              <w:szCs w:val="24"/>
            </w:rPr>
            <w:fldChar w:fldCharType="begin"/>
          </w:r>
          <w:r w:rsidRPr="00426292">
            <w:rPr>
              <w:rFonts w:ascii="Times New Roman" w:hAnsi="Times New Roman" w:cs="Times New Roman"/>
              <w:sz w:val="24"/>
              <w:szCs w:val="24"/>
            </w:rPr>
            <w:instrText xml:space="preserve">CITATION May17 \l 2058 </w:instrText>
          </w:r>
          <w:r w:rsidRPr="00426292">
            <w:rPr>
              <w:rFonts w:ascii="Times New Roman" w:hAnsi="Times New Roman" w:cs="Times New Roman"/>
              <w:sz w:val="24"/>
              <w:szCs w:val="24"/>
            </w:rPr>
            <w:fldChar w:fldCharType="separate"/>
          </w:r>
          <w:r w:rsidRPr="00426292">
            <w:rPr>
              <w:rFonts w:ascii="Times New Roman" w:hAnsi="Times New Roman" w:cs="Times New Roman"/>
              <w:noProof/>
              <w:sz w:val="24"/>
              <w:szCs w:val="24"/>
            </w:rPr>
            <w:t xml:space="preserve"> (Murillo, 2017)</w:t>
          </w:r>
          <w:r w:rsidRPr="00426292">
            <w:rPr>
              <w:rFonts w:ascii="Times New Roman" w:hAnsi="Times New Roman" w:cs="Times New Roman"/>
              <w:sz w:val="24"/>
              <w:szCs w:val="24"/>
            </w:rPr>
            <w:fldChar w:fldCharType="end"/>
          </w:r>
        </w:sdtContent>
      </w:sdt>
      <w:r w:rsidRPr="00426292">
        <w:rPr>
          <w:rFonts w:ascii="Times New Roman" w:hAnsi="Times New Roman" w:cs="Times New Roman"/>
          <w:sz w:val="24"/>
          <w:szCs w:val="24"/>
        </w:rPr>
        <w:t xml:space="preserve"> en su tesis que estudiaba el desarrollo del pensamiento lógico matemático utiliza la estrategia del juego entre los cinco y seis años en el que se llegó a la conclusión de que el juego como armar rompecabezas, jugar domino, propicia que el niño disfrute e interactúe con sus pares, discuta su punto de vista, promueva y respete las normas de convivencia. </w:t>
      </w:r>
    </w:p>
    <w:p w14:paraId="66CE500F" w14:textId="1AC1B3FE" w:rsidR="00DE0558" w:rsidRDefault="00426292"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sz w:val="24"/>
          <w:szCs w:val="24"/>
        </w:rPr>
        <w:lastRenderedPageBreak/>
        <w:t xml:space="preserve">Se menciona que los docentes no solo deben de centrarse en el conocimiento del número, si no promover los procesos de clasificación y seriación, que son parte importante de construir la noción numérica </w:t>
      </w:r>
      <w:r w:rsidR="008124F1">
        <w:rPr>
          <w:rFonts w:ascii="Times New Roman" w:hAnsi="Times New Roman" w:cs="Times New Roman"/>
          <w:sz w:val="24"/>
          <w:szCs w:val="24"/>
        </w:rPr>
        <w:t>para permitir</w:t>
      </w:r>
      <w:r w:rsidRPr="00426292">
        <w:rPr>
          <w:rFonts w:ascii="Times New Roman" w:hAnsi="Times New Roman" w:cs="Times New Roman"/>
          <w:sz w:val="24"/>
          <w:szCs w:val="24"/>
        </w:rPr>
        <w:t xml:space="preserve"> el acercamiento al desarrollo del pensamiento lógico matemático.</w:t>
      </w:r>
    </w:p>
    <w:p w14:paraId="1FB3F52C" w14:textId="3C2EB479" w:rsidR="00426292" w:rsidRPr="00426292" w:rsidRDefault="00426292"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sz w:val="24"/>
          <w:szCs w:val="24"/>
        </w:rPr>
        <w:t xml:space="preserve">Antecedentes Nacionales </w:t>
      </w:r>
    </w:p>
    <w:p w14:paraId="55D156B9" w14:textId="77777777" w:rsidR="00426292" w:rsidRPr="00426292" w:rsidRDefault="00702B27" w:rsidP="00A03659">
      <w:pPr>
        <w:spacing w:afterLines="480" w:after="1152"/>
        <w:ind w:firstLine="720"/>
        <w:rPr>
          <w:rFonts w:ascii="Times New Roman" w:hAnsi="Times New Roman" w:cs="Times New Roman"/>
          <w:sz w:val="24"/>
          <w:szCs w:val="24"/>
        </w:rPr>
      </w:pPr>
      <w:sdt>
        <w:sdtPr>
          <w:rPr>
            <w:rFonts w:ascii="Times New Roman" w:hAnsi="Times New Roman" w:cs="Times New Roman"/>
            <w:sz w:val="24"/>
            <w:szCs w:val="24"/>
          </w:rPr>
          <w:id w:val="-1573735528"/>
          <w:citation/>
        </w:sdtPr>
        <w:sdtEndPr/>
        <w:sdtContent>
          <w:r w:rsidR="00426292" w:rsidRPr="00426292">
            <w:rPr>
              <w:rFonts w:ascii="Times New Roman" w:hAnsi="Times New Roman" w:cs="Times New Roman"/>
              <w:sz w:val="24"/>
              <w:szCs w:val="24"/>
            </w:rPr>
            <w:fldChar w:fldCharType="begin"/>
          </w:r>
          <w:r w:rsidR="00426292" w:rsidRPr="00426292">
            <w:rPr>
              <w:rFonts w:ascii="Times New Roman" w:hAnsi="Times New Roman" w:cs="Times New Roman"/>
              <w:sz w:val="24"/>
              <w:szCs w:val="24"/>
            </w:rPr>
            <w:instrText xml:space="preserve"> CITATION She19 \l 2058 </w:instrText>
          </w:r>
          <w:r w:rsidR="00426292" w:rsidRPr="00426292">
            <w:rPr>
              <w:rFonts w:ascii="Times New Roman" w:hAnsi="Times New Roman" w:cs="Times New Roman"/>
              <w:sz w:val="24"/>
              <w:szCs w:val="24"/>
            </w:rPr>
            <w:fldChar w:fldCharType="separate"/>
          </w:r>
          <w:r w:rsidR="00426292" w:rsidRPr="00426292">
            <w:rPr>
              <w:rFonts w:ascii="Times New Roman" w:hAnsi="Times New Roman" w:cs="Times New Roman"/>
              <w:noProof/>
              <w:sz w:val="24"/>
              <w:szCs w:val="24"/>
            </w:rPr>
            <w:t>(Acevedo, 2019)</w:t>
          </w:r>
          <w:r w:rsidR="00426292" w:rsidRPr="00426292">
            <w:rPr>
              <w:rFonts w:ascii="Times New Roman" w:hAnsi="Times New Roman" w:cs="Times New Roman"/>
              <w:sz w:val="24"/>
              <w:szCs w:val="24"/>
            </w:rPr>
            <w:fldChar w:fldCharType="end"/>
          </w:r>
        </w:sdtContent>
      </w:sdt>
      <w:r w:rsidR="00426292" w:rsidRPr="00426292">
        <w:rPr>
          <w:rFonts w:ascii="Times New Roman" w:hAnsi="Times New Roman" w:cs="Times New Roman"/>
          <w:sz w:val="24"/>
          <w:szCs w:val="24"/>
        </w:rPr>
        <w:t xml:space="preserve"> al realizar su tesis, estudio el pensamiento lógico matemático y la relación que tiene con el conteo en niños de 5 años, donde considera dentro de sus dimensiones y de acuerdo con el pensamiento lógico matemático, sobre las nociones de objeto, orden ubicación de espacio y tiempo. Para finalizar realizó la demostración de que el desarrollo del pensamiento lógico matemático ayuda a construir capacidades matemáticas en las niñas y los niños, por lo que es de suma importancia para poder de nuevos aprendizajes dentro del desarrollo integral de las y los niños.</w:t>
      </w:r>
    </w:p>
    <w:p w14:paraId="5AF8EAD2" w14:textId="713B82AA" w:rsidR="00426292" w:rsidRPr="00426292" w:rsidRDefault="00426292"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sz w:val="24"/>
          <w:szCs w:val="24"/>
        </w:rPr>
        <w:t xml:space="preserve">Por otro lado </w:t>
      </w:r>
      <w:sdt>
        <w:sdtPr>
          <w:rPr>
            <w:rFonts w:ascii="Times New Roman" w:hAnsi="Times New Roman" w:cs="Times New Roman"/>
            <w:sz w:val="24"/>
            <w:szCs w:val="24"/>
          </w:rPr>
          <w:id w:val="-1327588066"/>
          <w:citation/>
        </w:sdtPr>
        <w:sdtEndPr/>
        <w:sdtContent>
          <w:r w:rsidRPr="00426292">
            <w:rPr>
              <w:rFonts w:ascii="Times New Roman" w:hAnsi="Times New Roman" w:cs="Times New Roman"/>
              <w:sz w:val="24"/>
              <w:szCs w:val="24"/>
            </w:rPr>
            <w:fldChar w:fldCharType="begin"/>
          </w:r>
          <w:r w:rsidRPr="00426292">
            <w:rPr>
              <w:rFonts w:ascii="Times New Roman" w:hAnsi="Times New Roman" w:cs="Times New Roman"/>
              <w:sz w:val="24"/>
              <w:szCs w:val="24"/>
            </w:rPr>
            <w:instrText xml:space="preserve"> CITATION Mar18 \l 2058 </w:instrText>
          </w:r>
          <w:r w:rsidRPr="00426292">
            <w:rPr>
              <w:rFonts w:ascii="Times New Roman" w:hAnsi="Times New Roman" w:cs="Times New Roman"/>
              <w:sz w:val="24"/>
              <w:szCs w:val="24"/>
            </w:rPr>
            <w:fldChar w:fldCharType="separate"/>
          </w:r>
          <w:r w:rsidRPr="00426292">
            <w:rPr>
              <w:rFonts w:ascii="Times New Roman" w:hAnsi="Times New Roman" w:cs="Times New Roman"/>
              <w:noProof/>
              <w:sz w:val="24"/>
              <w:szCs w:val="24"/>
            </w:rPr>
            <w:t>(Diaz &amp; Neira, 2018)</w:t>
          </w:r>
          <w:r w:rsidRPr="00426292">
            <w:rPr>
              <w:rFonts w:ascii="Times New Roman" w:hAnsi="Times New Roman" w:cs="Times New Roman"/>
              <w:sz w:val="24"/>
              <w:szCs w:val="24"/>
            </w:rPr>
            <w:fldChar w:fldCharType="end"/>
          </w:r>
        </w:sdtContent>
      </w:sdt>
      <w:r w:rsidRPr="00426292">
        <w:rPr>
          <w:rFonts w:ascii="Times New Roman" w:hAnsi="Times New Roman" w:cs="Times New Roman"/>
          <w:sz w:val="24"/>
          <w:szCs w:val="24"/>
        </w:rPr>
        <w:t xml:space="preserve">  tenían como objetivo general el desarrollo del pensamiento lógico matemático.  Al término de la investigación llegaron a la conclusión de que en su población estudiada el nivel de desarrollo era muy alto, consider</w:t>
      </w:r>
      <w:r w:rsidR="008124F1">
        <w:rPr>
          <w:rFonts w:ascii="Times New Roman" w:hAnsi="Times New Roman" w:cs="Times New Roman"/>
          <w:sz w:val="24"/>
          <w:szCs w:val="24"/>
        </w:rPr>
        <w:t>ar</w:t>
      </w:r>
      <w:r w:rsidRPr="00426292">
        <w:rPr>
          <w:rFonts w:ascii="Times New Roman" w:hAnsi="Times New Roman" w:cs="Times New Roman"/>
          <w:sz w:val="24"/>
          <w:szCs w:val="24"/>
        </w:rPr>
        <w:t xml:space="preserve"> los conceptos básicos, reconocimiento de los números, cardinalidad, secuencia, para así brindar recomendaciones a los docentes para que realicen diagnósticos pertinentes a los estudiantes para brindar una enseñanza correcta,</w:t>
      </w:r>
    </w:p>
    <w:p w14:paraId="0DD5C092" w14:textId="77777777" w:rsidR="00426292" w:rsidRDefault="00426292" w:rsidP="00A03659">
      <w:pPr>
        <w:spacing w:afterLines="480" w:after="1152"/>
        <w:ind w:firstLine="0"/>
        <w:rPr>
          <w:rFonts w:ascii="Times New Roman" w:hAnsi="Times New Roman" w:cs="Times New Roman"/>
          <w:sz w:val="24"/>
          <w:szCs w:val="24"/>
        </w:rPr>
        <w:sectPr w:rsidR="00426292" w:rsidSect="00A03659">
          <w:pgSz w:w="12240" w:h="15840"/>
          <w:pgMar w:top="1440" w:right="1440" w:bottom="1440" w:left="1440" w:header="709" w:footer="709" w:gutter="0"/>
          <w:cols w:space="708"/>
          <w:docGrid w:linePitch="360"/>
        </w:sectPr>
      </w:pPr>
    </w:p>
    <w:p w14:paraId="5D34B345" w14:textId="5A93795C" w:rsidR="00426292" w:rsidRPr="00426292" w:rsidRDefault="00C70D91" w:rsidP="00A03659">
      <w:pPr>
        <w:spacing w:afterLines="480" w:after="1152"/>
        <w:ind w:firstLine="720"/>
        <w:rPr>
          <w:rFonts w:ascii="Times New Roman" w:hAnsi="Times New Roman" w:cs="Times New Roman"/>
          <w:b/>
          <w:bCs/>
          <w:sz w:val="24"/>
          <w:szCs w:val="24"/>
        </w:rPr>
      </w:pPr>
      <w:r w:rsidRPr="00426292">
        <w:rPr>
          <w:rFonts w:ascii="Times New Roman" w:hAnsi="Times New Roman" w:cs="Times New Roman"/>
          <w:b/>
          <w:bCs/>
          <w:noProof/>
          <w:sz w:val="24"/>
          <w:szCs w:val="24"/>
          <w:lang w:eastAsia="es-MX"/>
        </w:rPr>
        <w:lastRenderedPageBreak/>
        <mc:AlternateContent>
          <mc:Choice Requires="wps">
            <w:drawing>
              <wp:anchor distT="0" distB="0" distL="114300" distR="114300" simplePos="0" relativeHeight="251659264" behindDoc="0" locked="0" layoutInCell="1" allowOverlap="1" wp14:anchorId="66215686" wp14:editId="717FB6E5">
                <wp:simplePos x="0" y="0"/>
                <wp:positionH relativeFrom="margin">
                  <wp:posOffset>3478530</wp:posOffset>
                </wp:positionH>
                <wp:positionV relativeFrom="paragraph">
                  <wp:posOffset>314960</wp:posOffset>
                </wp:positionV>
                <wp:extent cx="2124075" cy="1941195"/>
                <wp:effectExtent l="0" t="0" r="9525" b="1905"/>
                <wp:wrapNone/>
                <wp:docPr id="4" name="Elipse 4"/>
                <wp:cNvGraphicFramePr/>
                <a:graphic xmlns:a="http://schemas.openxmlformats.org/drawingml/2006/main">
                  <a:graphicData uri="http://schemas.microsoft.com/office/word/2010/wordprocessingShape">
                    <wps:wsp>
                      <wps:cNvSpPr/>
                      <wps:spPr>
                        <a:xfrm>
                          <a:off x="0" y="0"/>
                          <a:ext cx="2124075" cy="1941195"/>
                        </a:xfrm>
                        <a:prstGeom prst="ellipse">
                          <a:avLst/>
                        </a:prstGeom>
                        <a:solidFill>
                          <a:srgbClr val="FFFF00"/>
                        </a:solidFill>
                        <a:ln w="12700" cap="flat" cmpd="sng" algn="ctr">
                          <a:noFill/>
                          <a:prstDash val="solid"/>
                          <a:miter lim="800000"/>
                        </a:ln>
                        <a:effectLst/>
                      </wps:spPr>
                      <wps:txbx>
                        <w:txbxContent>
                          <w:p w14:paraId="0D37DF6F" w14:textId="3AF583F7" w:rsidR="00426292" w:rsidRDefault="00C70D91" w:rsidP="00C70D91">
                            <w:pPr>
                              <w:spacing w:after="0" w:line="240" w:lineRule="auto"/>
                              <w:ind w:firstLine="0"/>
                              <w:jc w:val="center"/>
                              <w:rPr>
                                <w:rFonts w:ascii="Times New Roman" w:hAnsi="Times New Roman" w:cs="Times New Roman"/>
                                <w:color w:val="000000" w:themeColor="text1"/>
                                <w:sz w:val="24"/>
                                <w:szCs w:val="24"/>
                              </w:rPr>
                            </w:pPr>
                            <w:r w:rsidRPr="00C70D91">
                              <w:rPr>
                                <w:rFonts w:ascii="Times New Roman" w:hAnsi="Times New Roman" w:cs="Times New Roman"/>
                                <w:color w:val="000000" w:themeColor="text1"/>
                                <w:sz w:val="24"/>
                                <w:szCs w:val="24"/>
                              </w:rPr>
                              <w:t>Conteo sobre colecciones</w:t>
                            </w:r>
                          </w:p>
                          <w:p w14:paraId="578026F3" w14:textId="77777777" w:rsidR="00C70D91" w:rsidRPr="00C70D91" w:rsidRDefault="00C70D91" w:rsidP="00C70D91">
                            <w:pPr>
                              <w:spacing w:after="0" w:line="240" w:lineRule="auto"/>
                              <w:ind w:firstLine="0"/>
                              <w:jc w:val="center"/>
                              <w:rPr>
                                <w:rFonts w:ascii="Times New Roman" w:hAnsi="Times New Roman" w:cs="Times New Roman"/>
                                <w:color w:val="000000" w:themeColor="text1"/>
                                <w:sz w:val="24"/>
                                <w:szCs w:val="24"/>
                              </w:rPr>
                            </w:pPr>
                          </w:p>
                          <w:p w14:paraId="4A9D194B" w14:textId="634928DE" w:rsidR="00C70D91" w:rsidRPr="00C70D91" w:rsidRDefault="00702B27" w:rsidP="00C70D91">
                            <w:pPr>
                              <w:spacing w:after="0" w:line="240" w:lineRule="auto"/>
                              <w:ind w:firstLine="0"/>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3741515"/>
                                <w:citation/>
                              </w:sdtPr>
                              <w:sdtEndPr/>
                              <w:sdtContent>
                                <w:r w:rsidR="00C70D91" w:rsidRPr="00C70D91">
                                  <w:rPr>
                                    <w:rFonts w:ascii="Times New Roman" w:hAnsi="Times New Roman" w:cs="Times New Roman"/>
                                    <w:color w:val="000000" w:themeColor="text1"/>
                                    <w:sz w:val="24"/>
                                    <w:szCs w:val="24"/>
                                  </w:rPr>
                                  <w:fldChar w:fldCharType="begin"/>
                                </w:r>
                                <w:r w:rsidR="00C70D91" w:rsidRPr="00C70D91">
                                  <w:rPr>
                                    <w:rFonts w:ascii="Times New Roman" w:hAnsi="Times New Roman" w:cs="Times New Roman"/>
                                    <w:color w:val="000000" w:themeColor="text1"/>
                                    <w:sz w:val="24"/>
                                    <w:szCs w:val="24"/>
                                  </w:rPr>
                                  <w:instrText xml:space="preserve"> CITATION Sec17 \l 2058 </w:instrText>
                                </w:r>
                                <w:r w:rsidR="00C70D91" w:rsidRPr="00C70D91">
                                  <w:rPr>
                                    <w:rFonts w:ascii="Times New Roman" w:hAnsi="Times New Roman" w:cs="Times New Roman"/>
                                    <w:color w:val="000000" w:themeColor="text1"/>
                                    <w:sz w:val="24"/>
                                    <w:szCs w:val="24"/>
                                  </w:rPr>
                                  <w:fldChar w:fldCharType="separate"/>
                                </w:r>
                                <w:r w:rsidR="00C70D91" w:rsidRPr="00C70D91">
                                  <w:rPr>
                                    <w:rFonts w:ascii="Times New Roman" w:hAnsi="Times New Roman" w:cs="Times New Roman"/>
                                    <w:noProof/>
                                    <w:color w:val="000000" w:themeColor="text1"/>
                                    <w:sz w:val="24"/>
                                    <w:szCs w:val="24"/>
                                  </w:rPr>
                                  <w:t>(Aprendizajes Claves para la Educación Integral. Educación, 2017)</w:t>
                                </w:r>
                                <w:r w:rsidR="00C70D91" w:rsidRPr="00C70D91">
                                  <w:rPr>
                                    <w:rFonts w:ascii="Times New Roman" w:hAnsi="Times New Roman" w:cs="Times New Roman"/>
                                    <w:color w:val="000000" w:themeColor="text1"/>
                                    <w:sz w:val="24"/>
                                    <w:szCs w:val="24"/>
                                  </w:rPr>
                                  <w:fldChar w:fldCharType="end"/>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15686" id="Elipse 4" o:spid="_x0000_s1026" style="position:absolute;left:0;text-align:left;margin-left:273.9pt;margin-top:24.8pt;width:167.25pt;height:15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" fillcolor="yellow" stroked="f" strokeweight="1pt">
                <v:stroke joinstyle="miter"/>
                <v:textbox>
                  <w:txbxContent>
                    <w:p w14:paraId="0D37DF6F" w14:textId="3AF583F7" w:rsidR="00426292" w:rsidRDefault="00C70D91" w:rsidP="00C70D91">
                      <w:pPr>
                        <w:spacing w:after="0" w:line="240" w:lineRule="auto"/>
                        <w:ind w:firstLine="0"/>
                        <w:jc w:val="center"/>
                        <w:rPr>
                          <w:rFonts w:ascii="Times New Roman" w:hAnsi="Times New Roman" w:cs="Times New Roman"/>
                          <w:color w:val="000000" w:themeColor="text1"/>
                          <w:sz w:val="24"/>
                          <w:szCs w:val="24"/>
                        </w:rPr>
                      </w:pPr>
                      <w:r w:rsidRPr="00C70D91">
                        <w:rPr>
                          <w:rFonts w:ascii="Times New Roman" w:hAnsi="Times New Roman" w:cs="Times New Roman"/>
                          <w:color w:val="000000" w:themeColor="text1"/>
                          <w:sz w:val="24"/>
                          <w:szCs w:val="24"/>
                        </w:rPr>
                        <w:t>Conteo sobre colecciones</w:t>
                      </w:r>
                    </w:p>
                    <w:p w14:paraId="578026F3" w14:textId="77777777" w:rsidR="00C70D91" w:rsidRPr="00C70D91" w:rsidRDefault="00C70D91" w:rsidP="00C70D91">
                      <w:pPr>
                        <w:spacing w:after="0" w:line="240" w:lineRule="auto"/>
                        <w:ind w:firstLine="0"/>
                        <w:jc w:val="center"/>
                        <w:rPr>
                          <w:rFonts w:ascii="Times New Roman" w:hAnsi="Times New Roman" w:cs="Times New Roman"/>
                          <w:color w:val="000000" w:themeColor="text1"/>
                          <w:sz w:val="24"/>
                          <w:szCs w:val="24"/>
                        </w:rPr>
                      </w:pPr>
                    </w:p>
                    <w:p w14:paraId="4A9D194B" w14:textId="634928DE" w:rsidR="00C70D91" w:rsidRPr="00C70D91" w:rsidRDefault="00702B27" w:rsidP="00C70D91">
                      <w:pPr>
                        <w:spacing w:after="0" w:line="240" w:lineRule="auto"/>
                        <w:ind w:firstLine="0"/>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3741515"/>
                          <w:citation/>
                        </w:sdtPr>
                        <w:sdtEndPr/>
                        <w:sdtContent>
                          <w:r w:rsidR="00C70D91" w:rsidRPr="00C70D91">
                            <w:rPr>
                              <w:rFonts w:ascii="Times New Roman" w:hAnsi="Times New Roman" w:cs="Times New Roman"/>
                              <w:color w:val="000000" w:themeColor="text1"/>
                              <w:sz w:val="24"/>
                              <w:szCs w:val="24"/>
                            </w:rPr>
                            <w:fldChar w:fldCharType="begin"/>
                          </w:r>
                          <w:r w:rsidR="00C70D91" w:rsidRPr="00C70D91">
                            <w:rPr>
                              <w:rFonts w:ascii="Times New Roman" w:hAnsi="Times New Roman" w:cs="Times New Roman"/>
                              <w:color w:val="000000" w:themeColor="text1"/>
                              <w:sz w:val="24"/>
                              <w:szCs w:val="24"/>
                            </w:rPr>
                            <w:instrText xml:space="preserve"> CITATION Sec17 \l 2058 </w:instrText>
                          </w:r>
                          <w:r w:rsidR="00C70D91" w:rsidRPr="00C70D91">
                            <w:rPr>
                              <w:rFonts w:ascii="Times New Roman" w:hAnsi="Times New Roman" w:cs="Times New Roman"/>
                              <w:color w:val="000000" w:themeColor="text1"/>
                              <w:sz w:val="24"/>
                              <w:szCs w:val="24"/>
                            </w:rPr>
                            <w:fldChar w:fldCharType="separate"/>
                          </w:r>
                          <w:r w:rsidR="00C70D91" w:rsidRPr="00C70D91">
                            <w:rPr>
                              <w:rFonts w:ascii="Times New Roman" w:hAnsi="Times New Roman" w:cs="Times New Roman"/>
                              <w:noProof/>
                              <w:color w:val="000000" w:themeColor="text1"/>
                              <w:sz w:val="24"/>
                              <w:szCs w:val="24"/>
                            </w:rPr>
                            <w:t>(Aprendizajes Claves para la Educación Integral. Educación, 2017)</w:t>
                          </w:r>
                          <w:r w:rsidR="00C70D91" w:rsidRPr="00C70D91">
                            <w:rPr>
                              <w:rFonts w:ascii="Times New Roman" w:hAnsi="Times New Roman" w:cs="Times New Roman"/>
                              <w:color w:val="000000" w:themeColor="text1"/>
                              <w:sz w:val="24"/>
                              <w:szCs w:val="24"/>
                            </w:rPr>
                            <w:fldChar w:fldCharType="end"/>
                          </w:r>
                        </w:sdtContent>
                      </w:sdt>
                    </w:p>
                  </w:txbxContent>
                </v:textbox>
                <w10:wrap anchorx="margin"/>
              </v:oval>
            </w:pict>
          </mc:Fallback>
        </mc:AlternateContent>
      </w:r>
      <w:r w:rsidRPr="00426292">
        <w:rPr>
          <w:rFonts w:ascii="Times New Roman" w:hAnsi="Times New Roman" w:cs="Times New Roman"/>
          <w:b/>
          <w:bCs/>
          <w:noProof/>
          <w:sz w:val="24"/>
          <w:szCs w:val="24"/>
          <w:lang w:eastAsia="es-MX"/>
        </w:rPr>
        <mc:AlternateContent>
          <mc:Choice Requires="wps">
            <w:drawing>
              <wp:anchor distT="0" distB="0" distL="114300" distR="114300" simplePos="0" relativeHeight="251676672" behindDoc="0" locked="0" layoutInCell="1" allowOverlap="1" wp14:anchorId="11413F4A" wp14:editId="66A3927D">
                <wp:simplePos x="0" y="0"/>
                <wp:positionH relativeFrom="margin">
                  <wp:posOffset>6558039</wp:posOffset>
                </wp:positionH>
                <wp:positionV relativeFrom="paragraph">
                  <wp:posOffset>12263</wp:posOffset>
                </wp:positionV>
                <wp:extent cx="2124075" cy="1676400"/>
                <wp:effectExtent l="0" t="0" r="28575" b="19050"/>
                <wp:wrapNone/>
                <wp:docPr id="708231465" name="Elipse 708231465"/>
                <wp:cNvGraphicFramePr/>
                <a:graphic xmlns:a="http://schemas.openxmlformats.org/drawingml/2006/main">
                  <a:graphicData uri="http://schemas.microsoft.com/office/word/2010/wordprocessingShape">
                    <wps:wsp>
                      <wps:cNvSpPr/>
                      <wps:spPr>
                        <a:xfrm>
                          <a:off x="0" y="0"/>
                          <a:ext cx="2124075" cy="1676400"/>
                        </a:xfrm>
                        <a:prstGeom prst="ellipse">
                          <a:avLst/>
                        </a:prstGeom>
                        <a:noFill/>
                        <a:ln w="12700" cap="flat" cmpd="sng" algn="ctr">
                          <a:solidFill>
                            <a:schemeClr val="tx1"/>
                          </a:solidFill>
                          <a:prstDash val="solid"/>
                          <a:miter lim="800000"/>
                        </a:ln>
                        <a:effectLst/>
                      </wps:spPr>
                      <wps:txbx>
                        <w:txbxContent>
                          <w:p w14:paraId="64584E2E" w14:textId="77777777" w:rsidR="00C70D91" w:rsidRPr="00DD3F1B" w:rsidRDefault="00C70D91" w:rsidP="00C70D91">
                            <w:pPr>
                              <w:rPr>
                                <w:rFonts w:ascii="Times New Roman" w:hAnsi="Times New Roman" w:cs="Times New Roman"/>
                                <w:color w:val="000000" w:themeColor="text1"/>
                                <w:sz w:val="24"/>
                                <w:szCs w:val="24"/>
                              </w:rPr>
                            </w:pPr>
                            <w:r w:rsidRPr="00DD3F1B">
                              <w:rPr>
                                <w:rFonts w:ascii="Times New Roman" w:hAnsi="Times New Roman" w:cs="Times New Roman"/>
                                <w:color w:val="000000" w:themeColor="text1"/>
                                <w:sz w:val="24"/>
                                <w:szCs w:val="24"/>
                              </w:rPr>
                              <w:t xml:space="preserve">Pensamiento lógico matemático </w:t>
                            </w:r>
                            <w:r w:rsidRPr="00DD3F1B">
                              <w:rPr>
                                <w:rFonts w:ascii="Times New Roman" w:hAnsi="Times New Roman" w:cs="Times New Roman"/>
                                <w:color w:val="000000" w:themeColor="text1"/>
                                <w:sz w:val="24"/>
                                <w:szCs w:val="24"/>
                              </w:rPr>
                              <w:br/>
                            </w:r>
                            <w:sdt>
                              <w:sdtPr>
                                <w:rPr>
                                  <w:rFonts w:ascii="Times New Roman" w:hAnsi="Times New Roman" w:cs="Times New Roman"/>
                                  <w:color w:val="000000" w:themeColor="text1"/>
                                  <w:sz w:val="24"/>
                                  <w:szCs w:val="24"/>
                                </w:rPr>
                                <w:id w:val="-1547137324"/>
                                <w:citation/>
                              </w:sdtPr>
                              <w:sdtEndPr/>
                              <w:sdtContent>
                                <w:r w:rsidRPr="00DD3F1B">
                                  <w:rPr>
                                    <w:rFonts w:ascii="Times New Roman" w:hAnsi="Times New Roman" w:cs="Times New Roman"/>
                                    <w:color w:val="000000" w:themeColor="text1"/>
                                    <w:sz w:val="24"/>
                                    <w:szCs w:val="24"/>
                                  </w:rPr>
                                  <w:fldChar w:fldCharType="begin"/>
                                </w:r>
                                <w:r w:rsidRPr="00DD3F1B">
                                  <w:rPr>
                                    <w:rFonts w:ascii="Times New Roman" w:hAnsi="Times New Roman" w:cs="Times New Roman"/>
                                    <w:color w:val="000000" w:themeColor="text1"/>
                                    <w:sz w:val="24"/>
                                    <w:szCs w:val="24"/>
                                  </w:rPr>
                                  <w:instrText xml:space="preserve"> CITATION Jea75 \l 2058 </w:instrText>
                                </w:r>
                                <w:r w:rsidRPr="00DD3F1B">
                                  <w:rPr>
                                    <w:rFonts w:ascii="Times New Roman" w:hAnsi="Times New Roman" w:cs="Times New Roman"/>
                                    <w:color w:val="000000" w:themeColor="text1"/>
                                    <w:sz w:val="24"/>
                                    <w:szCs w:val="24"/>
                                  </w:rPr>
                                  <w:fldChar w:fldCharType="separate"/>
                                </w:r>
                                <w:r w:rsidRPr="00DD3F1B">
                                  <w:rPr>
                                    <w:rFonts w:ascii="Times New Roman" w:hAnsi="Times New Roman" w:cs="Times New Roman"/>
                                    <w:noProof/>
                                    <w:color w:val="000000" w:themeColor="text1"/>
                                    <w:sz w:val="24"/>
                                    <w:szCs w:val="24"/>
                                  </w:rPr>
                                  <w:t>(Piaget, 1975)</w:t>
                                </w:r>
                                <w:r w:rsidRPr="00DD3F1B">
                                  <w:rPr>
                                    <w:rFonts w:ascii="Times New Roman" w:hAnsi="Times New Roman" w:cs="Times New Roman"/>
                                    <w:color w:val="000000" w:themeColor="text1"/>
                                    <w:sz w:val="24"/>
                                    <w:szCs w:val="24"/>
                                  </w:rPr>
                                  <w:fldChar w:fldCharType="end"/>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13F4A" id="Elipse 708231465" o:spid="_x0000_s1027" style="position:absolute;left:0;text-align:left;margin-left:516.4pt;margin-top:.95pt;width:167.25pt;height:13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" filled="f" strokecolor="black [3213]" strokeweight="1pt">
                <v:stroke joinstyle="miter"/>
                <v:textbox>
                  <w:txbxContent>
                    <w:p w14:paraId="64584E2E" w14:textId="77777777" w:rsidR="00C70D91" w:rsidRPr="00DD3F1B" w:rsidRDefault="00C70D91" w:rsidP="00C70D91">
                      <w:pPr>
                        <w:rPr>
                          <w:rFonts w:ascii="Times New Roman" w:hAnsi="Times New Roman" w:cs="Times New Roman"/>
                          <w:color w:val="000000" w:themeColor="text1"/>
                          <w:sz w:val="24"/>
                          <w:szCs w:val="24"/>
                        </w:rPr>
                      </w:pPr>
                      <w:r w:rsidRPr="00DD3F1B">
                        <w:rPr>
                          <w:rFonts w:ascii="Times New Roman" w:hAnsi="Times New Roman" w:cs="Times New Roman"/>
                          <w:color w:val="000000" w:themeColor="text1"/>
                          <w:sz w:val="24"/>
                          <w:szCs w:val="24"/>
                        </w:rPr>
                        <w:t xml:space="preserve">Pensamiento lógico matemático </w:t>
                      </w:r>
                      <w:r w:rsidRPr="00DD3F1B">
                        <w:rPr>
                          <w:rFonts w:ascii="Times New Roman" w:hAnsi="Times New Roman" w:cs="Times New Roman"/>
                          <w:color w:val="000000" w:themeColor="text1"/>
                          <w:sz w:val="24"/>
                          <w:szCs w:val="24"/>
                        </w:rPr>
                        <w:br/>
                      </w:r>
                      <w:sdt>
                        <w:sdtPr>
                          <w:rPr>
                            <w:rFonts w:ascii="Times New Roman" w:hAnsi="Times New Roman" w:cs="Times New Roman"/>
                            <w:color w:val="000000" w:themeColor="text1"/>
                            <w:sz w:val="24"/>
                            <w:szCs w:val="24"/>
                          </w:rPr>
                          <w:id w:val="-1547137324"/>
                          <w:citation/>
                        </w:sdtPr>
                        <w:sdtEndPr/>
                        <w:sdtContent>
                          <w:r w:rsidRPr="00DD3F1B">
                            <w:rPr>
                              <w:rFonts w:ascii="Times New Roman" w:hAnsi="Times New Roman" w:cs="Times New Roman"/>
                              <w:color w:val="000000" w:themeColor="text1"/>
                              <w:sz w:val="24"/>
                              <w:szCs w:val="24"/>
                            </w:rPr>
                            <w:fldChar w:fldCharType="begin"/>
                          </w:r>
                          <w:r w:rsidRPr="00DD3F1B">
                            <w:rPr>
                              <w:rFonts w:ascii="Times New Roman" w:hAnsi="Times New Roman" w:cs="Times New Roman"/>
                              <w:color w:val="000000" w:themeColor="text1"/>
                              <w:sz w:val="24"/>
                              <w:szCs w:val="24"/>
                            </w:rPr>
                            <w:instrText xml:space="preserve"> CITATION Jea75 \l 2058 </w:instrText>
                          </w:r>
                          <w:r w:rsidRPr="00DD3F1B">
                            <w:rPr>
                              <w:rFonts w:ascii="Times New Roman" w:hAnsi="Times New Roman" w:cs="Times New Roman"/>
                              <w:color w:val="000000" w:themeColor="text1"/>
                              <w:sz w:val="24"/>
                              <w:szCs w:val="24"/>
                            </w:rPr>
                            <w:fldChar w:fldCharType="separate"/>
                          </w:r>
                          <w:r w:rsidRPr="00DD3F1B">
                            <w:rPr>
                              <w:rFonts w:ascii="Times New Roman" w:hAnsi="Times New Roman" w:cs="Times New Roman"/>
                              <w:noProof/>
                              <w:color w:val="000000" w:themeColor="text1"/>
                              <w:sz w:val="24"/>
                              <w:szCs w:val="24"/>
                            </w:rPr>
                            <w:t>(Piaget, 1975)</w:t>
                          </w:r>
                          <w:r w:rsidRPr="00DD3F1B">
                            <w:rPr>
                              <w:rFonts w:ascii="Times New Roman" w:hAnsi="Times New Roman" w:cs="Times New Roman"/>
                              <w:color w:val="000000" w:themeColor="text1"/>
                              <w:sz w:val="24"/>
                              <w:szCs w:val="24"/>
                            </w:rPr>
                            <w:fldChar w:fldCharType="end"/>
                          </w:r>
                        </w:sdtContent>
                      </w:sdt>
                    </w:p>
                  </w:txbxContent>
                </v:textbox>
                <w10:wrap anchorx="margin"/>
              </v:oval>
            </w:pict>
          </mc:Fallback>
        </mc:AlternateContent>
      </w:r>
      <w:r w:rsidR="00426292" w:rsidRPr="00426292">
        <w:rPr>
          <w:rFonts w:ascii="Times New Roman" w:hAnsi="Times New Roman" w:cs="Times New Roman"/>
          <w:b/>
          <w:bCs/>
          <w:sz w:val="24"/>
          <w:szCs w:val="24"/>
        </w:rPr>
        <w:t>Marco teórico</w:t>
      </w:r>
    </w:p>
    <w:p w14:paraId="49CE5414" w14:textId="28B41918" w:rsidR="00426292" w:rsidRPr="00426292" w:rsidRDefault="00A47BE4"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641A9225" wp14:editId="72323E26">
                <wp:simplePos x="0" y="0"/>
                <wp:positionH relativeFrom="column">
                  <wp:posOffset>1702107</wp:posOffset>
                </wp:positionH>
                <wp:positionV relativeFrom="paragraph">
                  <wp:posOffset>458076</wp:posOffset>
                </wp:positionV>
                <wp:extent cx="1093076" cy="325821"/>
                <wp:effectExtent l="0" t="0" r="12065" b="17145"/>
                <wp:wrapNone/>
                <wp:docPr id="6" name="Rectángulo 6"/>
                <wp:cNvGraphicFramePr/>
                <a:graphic xmlns:a="http://schemas.openxmlformats.org/drawingml/2006/main">
                  <a:graphicData uri="http://schemas.microsoft.com/office/word/2010/wordprocessingShape">
                    <wps:wsp>
                      <wps:cNvSpPr/>
                      <wps:spPr>
                        <a:xfrm>
                          <a:off x="0" y="0"/>
                          <a:ext cx="1093076" cy="325821"/>
                        </a:xfrm>
                        <a:prstGeom prst="rect">
                          <a:avLst/>
                        </a:prstGeom>
                        <a:solidFill>
                          <a:srgbClr val="4472C4">
                            <a:lumMod val="40000"/>
                            <a:lumOff val="60000"/>
                          </a:srgbClr>
                        </a:solidFill>
                        <a:ln w="12700" cap="flat" cmpd="sng" algn="ctr">
                          <a:solidFill>
                            <a:srgbClr val="4472C4">
                              <a:lumMod val="40000"/>
                              <a:lumOff val="60000"/>
                            </a:srgbClr>
                          </a:solidFill>
                          <a:prstDash val="solid"/>
                          <a:miter lim="800000"/>
                        </a:ln>
                        <a:effectLst/>
                      </wps:spPr>
                      <wps:txbx>
                        <w:txbxContent>
                          <w:p w14:paraId="5228F42D" w14:textId="1314543A" w:rsidR="00426292" w:rsidRPr="00DD3F1B" w:rsidRDefault="00A47BE4" w:rsidP="00A47BE4">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Juego reglado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A9225" id="Rectángulo 6" o:spid="_x0000_s1028" style="position:absolute;left:0;text-align:left;margin-left:134pt;margin-top:36.05pt;width:86.0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" fillcolor="#b4c7e7" strokecolor="#b4c7e7" strokeweight="1pt">
                <v:textbox>
                  <w:txbxContent>
                    <w:p w14:paraId="5228F42D" w14:textId="1314543A" w:rsidR="00426292" w:rsidRPr="00DD3F1B" w:rsidRDefault="00A47BE4" w:rsidP="00A47BE4">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Juego reglado</w:t>
                      </w:r>
                    </w:p>
                  </w:txbxContent>
                </v:textbox>
              </v:rect>
            </w:pict>
          </mc:Fallback>
        </mc:AlternateContent>
      </w:r>
      <w:r w:rsidR="00426292" w:rsidRPr="00426292">
        <w:rPr>
          <w:rFonts w:ascii="Times New Roman" w:hAnsi="Times New Roman" w:cs="Times New Roman"/>
          <w:noProof/>
          <w:sz w:val="24"/>
          <w:szCs w:val="24"/>
          <w:lang w:eastAsia="es-MX"/>
        </w:rPr>
        <mc:AlternateContent>
          <mc:Choice Requires="wps">
            <w:drawing>
              <wp:anchor distT="0" distB="0" distL="114300" distR="114300" simplePos="0" relativeHeight="251672576" behindDoc="0" locked="0" layoutInCell="1" allowOverlap="1" wp14:anchorId="50CDB3B6" wp14:editId="7E742B4C">
                <wp:simplePos x="0" y="0"/>
                <wp:positionH relativeFrom="column">
                  <wp:posOffset>5676900</wp:posOffset>
                </wp:positionH>
                <wp:positionV relativeFrom="paragraph">
                  <wp:posOffset>201930</wp:posOffset>
                </wp:positionV>
                <wp:extent cx="847725" cy="161925"/>
                <wp:effectExtent l="0" t="57150" r="9525" b="28575"/>
                <wp:wrapNone/>
                <wp:docPr id="20" name="Conector recto de flecha 20"/>
                <wp:cNvGraphicFramePr/>
                <a:graphic xmlns:a="http://schemas.openxmlformats.org/drawingml/2006/main">
                  <a:graphicData uri="http://schemas.microsoft.com/office/word/2010/wordprocessingShape">
                    <wps:wsp>
                      <wps:cNvCnPr/>
                      <wps:spPr>
                        <a:xfrm flipV="1">
                          <a:off x="0" y="0"/>
                          <a:ext cx="847725"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EFCFAA" id="_x0000_t32" coordsize="21600,21600" o:spt="32" o:oned="t" path="m,l21600,21600e" filled="f">
                <v:path arrowok="t" fillok="f" o:connecttype="none"/>
                <o:lock v:ext="edit" shapetype="t"/>
              </v:shapetype>
              <v:shape id="Conector recto de flecha 20" o:spid="_x0000_s1026" type="#_x0000_t32" style="position:absolute;margin-left:447pt;margin-top:15.9pt;width:66.75pt;height:12.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" strokecolor="windowText" strokeweight=".5pt">
                <v:stroke endarrow="block" joinstyle="miter"/>
              </v:shape>
            </w:pict>
          </mc:Fallback>
        </mc:AlternateContent>
      </w:r>
      <w:r w:rsidR="00426292" w:rsidRPr="00426292">
        <w:rPr>
          <w:rFonts w:ascii="Times New Roman" w:hAnsi="Times New Roman" w:cs="Times New Roman"/>
          <w:noProof/>
          <w:sz w:val="24"/>
          <w:szCs w:val="24"/>
          <w:lang w:eastAsia="es-MX"/>
        </w:rPr>
        <mc:AlternateContent>
          <mc:Choice Requires="wps">
            <w:drawing>
              <wp:anchor distT="0" distB="0" distL="114300" distR="114300" simplePos="0" relativeHeight="251666432" behindDoc="0" locked="0" layoutInCell="1" allowOverlap="1" wp14:anchorId="49AE0F2D" wp14:editId="6948BE5E">
                <wp:simplePos x="0" y="0"/>
                <wp:positionH relativeFrom="column">
                  <wp:posOffset>2933700</wp:posOffset>
                </wp:positionH>
                <wp:positionV relativeFrom="paragraph">
                  <wp:posOffset>659130</wp:posOffset>
                </wp:positionV>
                <wp:extent cx="552450" cy="0"/>
                <wp:effectExtent l="38100" t="76200" r="0" b="95250"/>
                <wp:wrapNone/>
                <wp:docPr id="11" name="Conector recto de flecha 11"/>
                <wp:cNvGraphicFramePr/>
                <a:graphic xmlns:a="http://schemas.openxmlformats.org/drawingml/2006/main">
                  <a:graphicData uri="http://schemas.microsoft.com/office/word/2010/wordprocessingShape">
                    <wps:wsp>
                      <wps:cNvCnPr/>
                      <wps:spPr>
                        <a:xfrm flipH="1">
                          <a:off x="0" y="0"/>
                          <a:ext cx="5524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1A7909" id="Conector recto de flecha 11" o:spid="_x0000_s1026" type="#_x0000_t32" style="position:absolute;margin-left:231pt;margin-top:51.9pt;width:43.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" strokecolor="windowText" strokeweight=".5pt">
                <v:stroke endarrow="block" joinstyle="miter"/>
              </v:shape>
            </w:pict>
          </mc:Fallback>
        </mc:AlternateContent>
      </w:r>
      <w:r w:rsidR="00426292" w:rsidRPr="00426292">
        <w:rPr>
          <w:rFonts w:ascii="Times New Roman" w:hAnsi="Times New Roman" w:cs="Times New Roman"/>
          <w:sz w:val="24"/>
          <w:szCs w:val="24"/>
        </w:rPr>
        <w:t xml:space="preserve"> </w:t>
      </w:r>
    </w:p>
    <w:p w14:paraId="0B7C6055" w14:textId="2317118C" w:rsidR="00426292" w:rsidRPr="00426292" w:rsidRDefault="00C70D91"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noProof/>
          <w:sz w:val="24"/>
          <w:szCs w:val="24"/>
          <w:lang w:eastAsia="es-MX"/>
        </w:rPr>
        <mc:AlternateContent>
          <mc:Choice Requires="wps">
            <w:drawing>
              <wp:anchor distT="0" distB="0" distL="114300" distR="114300" simplePos="0" relativeHeight="251674624" behindDoc="0" locked="0" layoutInCell="1" allowOverlap="1" wp14:anchorId="78B9CEFF" wp14:editId="02F0368E">
                <wp:simplePos x="0" y="0"/>
                <wp:positionH relativeFrom="column">
                  <wp:posOffset>7641021</wp:posOffset>
                </wp:positionH>
                <wp:positionV relativeFrom="paragraph">
                  <wp:posOffset>392037</wp:posOffset>
                </wp:positionV>
                <wp:extent cx="45719" cy="672662"/>
                <wp:effectExtent l="38100" t="0" r="69215" b="51435"/>
                <wp:wrapNone/>
                <wp:docPr id="1927480023" name="Conector recto de flecha 1927480023"/>
                <wp:cNvGraphicFramePr/>
                <a:graphic xmlns:a="http://schemas.openxmlformats.org/drawingml/2006/main">
                  <a:graphicData uri="http://schemas.microsoft.com/office/word/2010/wordprocessingShape">
                    <wps:wsp>
                      <wps:cNvCnPr/>
                      <wps:spPr>
                        <a:xfrm>
                          <a:off x="0" y="0"/>
                          <a:ext cx="45719" cy="67266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2F4206" id="Conector recto de flecha 1927480023" o:spid="_x0000_s1026" type="#_x0000_t32" style="position:absolute;margin-left:601.65pt;margin-top:30.85pt;width:3.6pt;height:5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" strokecolor="windowText" strokeweight=".5pt">
                <v:stroke endarrow="block" joinstyle="miter"/>
              </v:shape>
            </w:pict>
          </mc:Fallback>
        </mc:AlternateContent>
      </w:r>
      <w:r w:rsidR="00A47BE4" w:rsidRPr="00426292">
        <w:rPr>
          <w:rFonts w:ascii="Times New Roman" w:hAnsi="Times New Roman" w:cs="Times New Roman"/>
          <w:noProof/>
          <w:sz w:val="24"/>
          <w:szCs w:val="24"/>
          <w:lang w:eastAsia="es-MX"/>
        </w:rPr>
        <mc:AlternateContent>
          <mc:Choice Requires="wps">
            <w:drawing>
              <wp:anchor distT="0" distB="0" distL="114300" distR="114300" simplePos="0" relativeHeight="251669504" behindDoc="0" locked="0" layoutInCell="1" allowOverlap="1" wp14:anchorId="52311A65" wp14:editId="02080939">
                <wp:simplePos x="0" y="0"/>
                <wp:positionH relativeFrom="column">
                  <wp:posOffset>2364828</wp:posOffset>
                </wp:positionH>
                <wp:positionV relativeFrom="paragraph">
                  <wp:posOffset>213360</wp:posOffset>
                </wp:positionV>
                <wp:extent cx="488731" cy="660181"/>
                <wp:effectExtent l="0" t="0" r="64135" b="64135"/>
                <wp:wrapNone/>
                <wp:docPr id="14" name="Conector recto de flecha 14"/>
                <wp:cNvGraphicFramePr/>
                <a:graphic xmlns:a="http://schemas.openxmlformats.org/drawingml/2006/main">
                  <a:graphicData uri="http://schemas.microsoft.com/office/word/2010/wordprocessingShape">
                    <wps:wsp>
                      <wps:cNvCnPr/>
                      <wps:spPr>
                        <a:xfrm>
                          <a:off x="0" y="0"/>
                          <a:ext cx="488731" cy="66018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0FCAA1" id="Conector recto de flecha 14" o:spid="_x0000_s1026" type="#_x0000_t32" style="position:absolute;margin-left:186.2pt;margin-top:16.8pt;width:38.5pt;height: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" strokecolor="windowText" strokeweight=".5pt">
                <v:stroke endarrow="block" joinstyle="miter"/>
              </v:shape>
            </w:pict>
          </mc:Fallback>
        </mc:AlternateContent>
      </w:r>
      <w:r w:rsidR="00A47BE4" w:rsidRPr="00426292">
        <w:rPr>
          <w:rFonts w:ascii="Times New Roman" w:hAnsi="Times New Roman" w:cs="Times New Roman"/>
          <w:noProof/>
          <w:sz w:val="24"/>
          <w:szCs w:val="24"/>
          <w:lang w:eastAsia="es-MX"/>
        </w:rPr>
        <mc:AlternateContent>
          <mc:Choice Requires="wps">
            <w:drawing>
              <wp:anchor distT="0" distB="0" distL="114300" distR="114300" simplePos="0" relativeHeight="251668480" behindDoc="0" locked="0" layoutInCell="1" allowOverlap="1" wp14:anchorId="4A8A280B" wp14:editId="6461D65B">
                <wp:simplePos x="0" y="0"/>
                <wp:positionH relativeFrom="column">
                  <wp:posOffset>1015561</wp:posOffset>
                </wp:positionH>
                <wp:positionV relativeFrom="paragraph">
                  <wp:posOffset>223870</wp:posOffset>
                </wp:positionV>
                <wp:extent cx="834259" cy="722236"/>
                <wp:effectExtent l="38100" t="0" r="23495" b="59055"/>
                <wp:wrapNone/>
                <wp:docPr id="13" name="Conector recto de flecha 13"/>
                <wp:cNvGraphicFramePr/>
                <a:graphic xmlns:a="http://schemas.openxmlformats.org/drawingml/2006/main">
                  <a:graphicData uri="http://schemas.microsoft.com/office/word/2010/wordprocessingShape">
                    <wps:wsp>
                      <wps:cNvCnPr/>
                      <wps:spPr>
                        <a:xfrm flipH="1">
                          <a:off x="0" y="0"/>
                          <a:ext cx="834259" cy="72223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480597" id="Conector recto de flecha 13" o:spid="_x0000_s1026" type="#_x0000_t32" style="position:absolute;margin-left:79.95pt;margin-top:17.65pt;width:65.7pt;height:56.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" strokecolor="windowText" strokeweight=".5pt">
                <v:stroke endarrow="block" joinstyle="miter"/>
              </v:shape>
            </w:pict>
          </mc:Fallback>
        </mc:AlternateContent>
      </w:r>
    </w:p>
    <w:p w14:paraId="3D8840EB" w14:textId="3882E052" w:rsidR="00426292" w:rsidRPr="00426292" w:rsidRDefault="00C70D91"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b/>
          <w:bCs/>
          <w:noProof/>
          <w:sz w:val="24"/>
          <w:szCs w:val="24"/>
          <w:lang w:eastAsia="es-MX"/>
        </w:rPr>
        <mc:AlternateContent>
          <mc:Choice Requires="wps">
            <w:drawing>
              <wp:anchor distT="0" distB="0" distL="114300" distR="114300" simplePos="0" relativeHeight="251671552" behindDoc="0" locked="0" layoutInCell="1" allowOverlap="1" wp14:anchorId="60365B9B" wp14:editId="445418BD">
                <wp:simplePos x="0" y="0"/>
                <wp:positionH relativeFrom="margin">
                  <wp:posOffset>6543543</wp:posOffset>
                </wp:positionH>
                <wp:positionV relativeFrom="paragraph">
                  <wp:posOffset>461404</wp:posOffset>
                </wp:positionV>
                <wp:extent cx="2333625" cy="2162175"/>
                <wp:effectExtent l="0" t="0" r="28575" b="28575"/>
                <wp:wrapNone/>
                <wp:docPr id="17" name="Elipse 17"/>
                <wp:cNvGraphicFramePr/>
                <a:graphic xmlns:a="http://schemas.openxmlformats.org/drawingml/2006/main">
                  <a:graphicData uri="http://schemas.microsoft.com/office/word/2010/wordprocessingShape">
                    <wps:wsp>
                      <wps:cNvSpPr/>
                      <wps:spPr>
                        <a:xfrm>
                          <a:off x="0" y="0"/>
                          <a:ext cx="2333625" cy="2162175"/>
                        </a:xfrm>
                        <a:prstGeom prst="ellipse">
                          <a:avLst/>
                        </a:prstGeom>
                        <a:noFill/>
                        <a:ln w="12700" cap="flat" cmpd="sng" algn="ctr">
                          <a:solidFill>
                            <a:sysClr val="windowText" lastClr="000000"/>
                          </a:solidFill>
                          <a:prstDash val="solid"/>
                          <a:miter lim="800000"/>
                        </a:ln>
                        <a:effectLst/>
                      </wps:spPr>
                      <wps:txbx>
                        <w:txbxContent>
                          <w:p w14:paraId="79F3959B" w14:textId="77777777" w:rsidR="00426292" w:rsidRPr="00DD3F1B" w:rsidRDefault="00426292" w:rsidP="00426292">
                            <w:pPr>
                              <w:spacing w:after="0" w:line="240" w:lineRule="auto"/>
                              <w:rPr>
                                <w:rFonts w:ascii="Times New Roman" w:hAnsi="Times New Roman" w:cs="Times New Roman"/>
                                <w:color w:val="000000" w:themeColor="text1"/>
                                <w:sz w:val="24"/>
                                <w:szCs w:val="24"/>
                              </w:rPr>
                            </w:pPr>
                            <w:r w:rsidRPr="00DD3F1B">
                              <w:rPr>
                                <w:rFonts w:ascii="Times New Roman" w:hAnsi="Times New Roman" w:cs="Times New Roman"/>
                                <w:color w:val="000000" w:themeColor="text1"/>
                                <w:sz w:val="24"/>
                                <w:szCs w:val="24"/>
                              </w:rPr>
                              <w:t xml:space="preserve"> "el aprendizaje se basa en la restructuración activa de los procesos mentales que se suscitan en la estructura cognitiva del ser humano</w:t>
                            </w:r>
                            <w:r>
                              <w:rPr>
                                <w:rFonts w:ascii="Times New Roman" w:hAnsi="Times New Roman" w:cs="Times New Roman"/>
                                <w:color w:val="000000" w:themeColor="text1"/>
                                <w:sz w:val="24"/>
                                <w:szCs w:val="24"/>
                              </w:rPr>
                              <w:t>”</w:t>
                            </w:r>
                          </w:p>
                          <w:p w14:paraId="10BF4197" w14:textId="77777777" w:rsidR="00426292" w:rsidRPr="00DD3F1B" w:rsidRDefault="00702B27" w:rsidP="00426292">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5627914"/>
                                <w:citation/>
                              </w:sdtPr>
                              <w:sdtEndPr/>
                              <w:sdtContent>
                                <w:r w:rsidR="00426292" w:rsidRPr="00DD3F1B">
                                  <w:rPr>
                                    <w:rFonts w:ascii="Times New Roman" w:hAnsi="Times New Roman" w:cs="Times New Roman"/>
                                    <w:color w:val="000000" w:themeColor="text1"/>
                                    <w:sz w:val="24"/>
                                    <w:szCs w:val="24"/>
                                  </w:rPr>
                                  <w:fldChar w:fldCharType="begin"/>
                                </w:r>
                                <w:r w:rsidR="00426292" w:rsidRPr="00DD3F1B">
                                  <w:rPr>
                                    <w:rFonts w:ascii="Times New Roman" w:hAnsi="Times New Roman" w:cs="Times New Roman"/>
                                    <w:color w:val="000000" w:themeColor="text1"/>
                                    <w:sz w:val="24"/>
                                    <w:szCs w:val="24"/>
                                  </w:rPr>
                                  <w:instrText xml:space="preserve"> CITATION Aus98 \l 2058 </w:instrText>
                                </w:r>
                                <w:r w:rsidR="00426292" w:rsidRPr="00DD3F1B">
                                  <w:rPr>
                                    <w:rFonts w:ascii="Times New Roman" w:hAnsi="Times New Roman" w:cs="Times New Roman"/>
                                    <w:color w:val="000000" w:themeColor="text1"/>
                                    <w:sz w:val="24"/>
                                    <w:szCs w:val="24"/>
                                  </w:rPr>
                                  <w:fldChar w:fldCharType="separate"/>
                                </w:r>
                                <w:r w:rsidR="00426292" w:rsidRPr="00DD3F1B">
                                  <w:rPr>
                                    <w:rFonts w:ascii="Times New Roman" w:hAnsi="Times New Roman" w:cs="Times New Roman"/>
                                    <w:noProof/>
                                    <w:color w:val="000000" w:themeColor="text1"/>
                                    <w:sz w:val="24"/>
                                    <w:szCs w:val="24"/>
                                  </w:rPr>
                                  <w:t>(Ausbel, 1998)</w:t>
                                </w:r>
                                <w:r w:rsidR="00426292" w:rsidRPr="00DD3F1B">
                                  <w:rPr>
                                    <w:rFonts w:ascii="Times New Roman" w:hAnsi="Times New Roman" w:cs="Times New Roman"/>
                                    <w:color w:val="000000" w:themeColor="text1"/>
                                    <w:sz w:val="24"/>
                                    <w:szCs w:val="24"/>
                                  </w:rPr>
                                  <w:fldChar w:fldCharType="end"/>
                                </w:r>
                              </w:sdtContent>
                            </w:sdt>
                            <w:r w:rsidR="00426292" w:rsidRPr="00DD3F1B">
                              <w:rPr>
                                <w:rFonts w:ascii="Times New Roman" w:hAnsi="Times New Roman" w:cs="Times New Roman"/>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65B9B" id="Elipse 17" o:spid="_x0000_s1029" style="position:absolute;left:0;text-align:left;margin-left:515.25pt;margin-top:36.35pt;width:183.75pt;height:17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" filled="f" strokecolor="windowText" strokeweight="1pt">
                <v:stroke joinstyle="miter"/>
                <v:textbox>
                  <w:txbxContent>
                    <w:p w14:paraId="79F3959B" w14:textId="77777777" w:rsidR="00426292" w:rsidRPr="00DD3F1B" w:rsidRDefault="00426292" w:rsidP="00426292">
                      <w:pPr>
                        <w:spacing w:after="0" w:line="240" w:lineRule="auto"/>
                        <w:rPr>
                          <w:rFonts w:ascii="Times New Roman" w:hAnsi="Times New Roman" w:cs="Times New Roman"/>
                          <w:color w:val="000000" w:themeColor="text1"/>
                          <w:sz w:val="24"/>
                          <w:szCs w:val="24"/>
                        </w:rPr>
                      </w:pPr>
                      <w:r w:rsidRPr="00DD3F1B">
                        <w:rPr>
                          <w:rFonts w:ascii="Times New Roman" w:hAnsi="Times New Roman" w:cs="Times New Roman"/>
                          <w:color w:val="000000" w:themeColor="text1"/>
                          <w:sz w:val="24"/>
                          <w:szCs w:val="24"/>
                        </w:rPr>
                        <w:t xml:space="preserve"> "el aprendizaje se basa en la restructuración activa de los procesos mentales que se suscitan en la estructura cognitiva del ser humano</w:t>
                      </w:r>
                      <w:r>
                        <w:rPr>
                          <w:rFonts w:ascii="Times New Roman" w:hAnsi="Times New Roman" w:cs="Times New Roman"/>
                          <w:color w:val="000000" w:themeColor="text1"/>
                          <w:sz w:val="24"/>
                          <w:szCs w:val="24"/>
                        </w:rPr>
                        <w:t>”</w:t>
                      </w:r>
                    </w:p>
                    <w:p w14:paraId="10BF4197" w14:textId="77777777" w:rsidR="00426292" w:rsidRPr="00DD3F1B" w:rsidRDefault="00702B27" w:rsidP="00426292">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5627914"/>
                          <w:citation/>
                        </w:sdtPr>
                        <w:sdtEndPr/>
                        <w:sdtContent>
                          <w:r w:rsidR="00426292" w:rsidRPr="00DD3F1B">
                            <w:rPr>
                              <w:rFonts w:ascii="Times New Roman" w:hAnsi="Times New Roman" w:cs="Times New Roman"/>
                              <w:color w:val="000000" w:themeColor="text1"/>
                              <w:sz w:val="24"/>
                              <w:szCs w:val="24"/>
                            </w:rPr>
                            <w:fldChar w:fldCharType="begin"/>
                          </w:r>
                          <w:r w:rsidR="00426292" w:rsidRPr="00DD3F1B">
                            <w:rPr>
                              <w:rFonts w:ascii="Times New Roman" w:hAnsi="Times New Roman" w:cs="Times New Roman"/>
                              <w:color w:val="000000" w:themeColor="text1"/>
                              <w:sz w:val="24"/>
                              <w:szCs w:val="24"/>
                            </w:rPr>
                            <w:instrText xml:space="preserve"> CITATION Aus98 \l 2058 </w:instrText>
                          </w:r>
                          <w:r w:rsidR="00426292" w:rsidRPr="00DD3F1B">
                            <w:rPr>
                              <w:rFonts w:ascii="Times New Roman" w:hAnsi="Times New Roman" w:cs="Times New Roman"/>
                              <w:color w:val="000000" w:themeColor="text1"/>
                              <w:sz w:val="24"/>
                              <w:szCs w:val="24"/>
                            </w:rPr>
                            <w:fldChar w:fldCharType="separate"/>
                          </w:r>
                          <w:r w:rsidR="00426292" w:rsidRPr="00DD3F1B">
                            <w:rPr>
                              <w:rFonts w:ascii="Times New Roman" w:hAnsi="Times New Roman" w:cs="Times New Roman"/>
                              <w:noProof/>
                              <w:color w:val="000000" w:themeColor="text1"/>
                              <w:sz w:val="24"/>
                              <w:szCs w:val="24"/>
                            </w:rPr>
                            <w:t>(Ausbel, 1998)</w:t>
                          </w:r>
                          <w:r w:rsidR="00426292" w:rsidRPr="00DD3F1B">
                            <w:rPr>
                              <w:rFonts w:ascii="Times New Roman" w:hAnsi="Times New Roman" w:cs="Times New Roman"/>
                              <w:color w:val="000000" w:themeColor="text1"/>
                              <w:sz w:val="24"/>
                              <w:szCs w:val="24"/>
                            </w:rPr>
                            <w:fldChar w:fldCharType="end"/>
                          </w:r>
                        </w:sdtContent>
                      </w:sdt>
                      <w:r w:rsidR="00426292" w:rsidRPr="00DD3F1B">
                        <w:rPr>
                          <w:rFonts w:ascii="Times New Roman" w:hAnsi="Times New Roman" w:cs="Times New Roman"/>
                          <w:color w:val="000000" w:themeColor="text1"/>
                          <w:sz w:val="24"/>
                          <w:szCs w:val="24"/>
                        </w:rPr>
                        <w:t xml:space="preserve"> </w:t>
                      </w:r>
                    </w:p>
                  </w:txbxContent>
                </v:textbox>
                <w10:wrap anchorx="margin"/>
              </v:oval>
            </w:pict>
          </mc:Fallback>
        </mc:AlternateContent>
      </w:r>
      <w:r w:rsidR="00A47BE4" w:rsidRPr="00426292">
        <w:rPr>
          <w:rFonts w:ascii="Times New Roman"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14:anchorId="77E24840" wp14:editId="17608049">
                <wp:simplePos x="0" y="0"/>
                <wp:positionH relativeFrom="column">
                  <wp:posOffset>462455</wp:posOffset>
                </wp:positionH>
                <wp:positionV relativeFrom="paragraph">
                  <wp:posOffset>388356</wp:posOffset>
                </wp:positionV>
                <wp:extent cx="1292597" cy="746235"/>
                <wp:effectExtent l="0" t="0" r="22225" b="15875"/>
                <wp:wrapNone/>
                <wp:docPr id="7" name="Rectángulo: esquinas redondeadas 7"/>
                <wp:cNvGraphicFramePr/>
                <a:graphic xmlns:a="http://schemas.openxmlformats.org/drawingml/2006/main">
                  <a:graphicData uri="http://schemas.microsoft.com/office/word/2010/wordprocessingShape">
                    <wps:wsp>
                      <wps:cNvSpPr/>
                      <wps:spPr>
                        <a:xfrm>
                          <a:off x="0" y="0"/>
                          <a:ext cx="1292597" cy="746235"/>
                        </a:xfrm>
                        <a:prstGeom prst="roundRect">
                          <a:avLst/>
                        </a:prstGeom>
                        <a:noFill/>
                        <a:ln w="12700" cap="flat" cmpd="sng" algn="ctr">
                          <a:solidFill>
                            <a:sysClr val="windowText" lastClr="000000"/>
                          </a:solidFill>
                          <a:prstDash val="solid"/>
                          <a:miter lim="800000"/>
                        </a:ln>
                        <a:effectLst/>
                      </wps:spPr>
                      <wps:txbx>
                        <w:txbxContent>
                          <w:p w14:paraId="023AACFF" w14:textId="0FDDE655" w:rsidR="00426292" w:rsidRPr="00DD3F1B" w:rsidRDefault="00A47BE4" w:rsidP="00A47BE4">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Acciones realizadas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24840" id="Rectángulo: esquinas redondeadas 7" o:spid="_x0000_s1030" style="position:absolute;left:0;text-align:left;margin-left:36.4pt;margin-top:30.6pt;width:101.8pt;height: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" filled="f" strokecolor="windowText" strokeweight="1pt">
                <v:stroke joinstyle="miter"/>
                <v:textbox>
                  <w:txbxContent>
                    <w:p w14:paraId="023AACFF" w14:textId="0FDDE655" w:rsidR="00426292" w:rsidRPr="00DD3F1B" w:rsidRDefault="00A47BE4" w:rsidP="00A47BE4">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Acciones realizadas</w:t>
                      </w:r>
                    </w:p>
                  </w:txbxContent>
                </v:textbox>
              </v:roundrect>
            </w:pict>
          </mc:Fallback>
        </mc:AlternateContent>
      </w:r>
      <w:r w:rsidR="00426292" w:rsidRPr="00426292">
        <w:rPr>
          <w:rFonts w:ascii="Times New Roman" w:hAnsi="Times New Roman" w:cs="Times New Roman"/>
          <w:noProof/>
          <w:sz w:val="24"/>
          <w:szCs w:val="24"/>
          <w:lang w:eastAsia="es-MX"/>
        </w:rPr>
        <mc:AlternateContent>
          <mc:Choice Requires="wps">
            <w:drawing>
              <wp:anchor distT="0" distB="0" distL="114300" distR="114300" simplePos="0" relativeHeight="251664384" behindDoc="0" locked="0" layoutInCell="1" allowOverlap="1" wp14:anchorId="6146403C" wp14:editId="685DE2BF">
                <wp:simplePos x="0" y="0"/>
                <wp:positionH relativeFrom="column">
                  <wp:posOffset>2217683</wp:posOffset>
                </wp:positionH>
                <wp:positionV relativeFrom="paragraph">
                  <wp:posOffset>367337</wp:posOffset>
                </wp:positionV>
                <wp:extent cx="1418896" cy="809296"/>
                <wp:effectExtent l="0" t="0" r="10160" b="10160"/>
                <wp:wrapNone/>
                <wp:docPr id="9" name="Rectángulo: esquinas redondeadas 9"/>
                <wp:cNvGraphicFramePr/>
                <a:graphic xmlns:a="http://schemas.openxmlformats.org/drawingml/2006/main">
                  <a:graphicData uri="http://schemas.microsoft.com/office/word/2010/wordprocessingShape">
                    <wps:wsp>
                      <wps:cNvSpPr/>
                      <wps:spPr>
                        <a:xfrm>
                          <a:off x="0" y="0"/>
                          <a:ext cx="1418896" cy="809296"/>
                        </a:xfrm>
                        <a:prstGeom prst="roundRect">
                          <a:avLst/>
                        </a:prstGeom>
                        <a:noFill/>
                        <a:ln w="12700" cap="flat" cmpd="sng" algn="ctr">
                          <a:solidFill>
                            <a:sysClr val="windowText" lastClr="000000"/>
                          </a:solidFill>
                          <a:prstDash val="solid"/>
                          <a:miter lim="800000"/>
                        </a:ln>
                        <a:effectLst/>
                      </wps:spPr>
                      <wps:txbx>
                        <w:txbxContent>
                          <w:p w14:paraId="2646F581" w14:textId="776E157E" w:rsidR="00426292" w:rsidRPr="00DD3F1B" w:rsidRDefault="00A47BE4" w:rsidP="00A47BE4">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Desarrollo de actividades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6403C" id="Rectángulo: esquinas redondeadas 9" o:spid="_x0000_s1031" style="position:absolute;left:0;text-align:left;margin-left:174.6pt;margin-top:28.9pt;width:111.7pt;height:6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" filled="f" strokecolor="windowText" strokeweight="1pt">
                <v:stroke joinstyle="miter"/>
                <v:textbox>
                  <w:txbxContent>
                    <w:p w14:paraId="2646F581" w14:textId="776E157E" w:rsidR="00426292" w:rsidRPr="00DD3F1B" w:rsidRDefault="00A47BE4" w:rsidP="00A47BE4">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Desarrollo de actividades </w:t>
                      </w:r>
                    </w:p>
                  </w:txbxContent>
                </v:textbox>
              </v:roundrect>
            </w:pict>
          </mc:Fallback>
        </mc:AlternateContent>
      </w:r>
    </w:p>
    <w:p w14:paraId="2F2F5F5F" w14:textId="224C8F79" w:rsidR="00426292" w:rsidRPr="00426292" w:rsidRDefault="00426292"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4A1E5501" wp14:editId="41137CE3">
                <wp:simplePos x="0" y="0"/>
                <wp:positionH relativeFrom="margin">
                  <wp:posOffset>3733800</wp:posOffset>
                </wp:positionH>
                <wp:positionV relativeFrom="paragraph">
                  <wp:posOffset>160020</wp:posOffset>
                </wp:positionV>
                <wp:extent cx="1962150" cy="1390650"/>
                <wp:effectExtent l="0" t="0" r="19050" b="19050"/>
                <wp:wrapNone/>
                <wp:docPr id="5" name="Elipse 5"/>
                <wp:cNvGraphicFramePr/>
                <a:graphic xmlns:a="http://schemas.openxmlformats.org/drawingml/2006/main">
                  <a:graphicData uri="http://schemas.microsoft.com/office/word/2010/wordprocessingShape">
                    <wps:wsp>
                      <wps:cNvSpPr/>
                      <wps:spPr>
                        <a:xfrm>
                          <a:off x="0" y="0"/>
                          <a:ext cx="1962150" cy="1390650"/>
                        </a:xfrm>
                        <a:prstGeom prst="ellipse">
                          <a:avLst/>
                        </a:prstGeom>
                        <a:noFill/>
                        <a:ln w="12700" cap="flat" cmpd="sng" algn="ctr">
                          <a:solidFill>
                            <a:sysClr val="windowText" lastClr="000000"/>
                          </a:solidFill>
                          <a:prstDash val="solid"/>
                          <a:miter lim="800000"/>
                        </a:ln>
                        <a:effectLst/>
                      </wps:spPr>
                      <wps:txbx>
                        <w:txbxContent>
                          <w:p w14:paraId="1F97ADFD" w14:textId="77777777" w:rsidR="00426292" w:rsidRPr="00DD3F1B" w:rsidRDefault="00426292" w:rsidP="00426292">
                            <w:pPr>
                              <w:rPr>
                                <w:rFonts w:ascii="Times New Roman" w:hAnsi="Times New Roman" w:cs="Times New Roman"/>
                                <w:color w:val="000000" w:themeColor="text1"/>
                                <w:sz w:val="24"/>
                                <w:szCs w:val="24"/>
                              </w:rPr>
                            </w:pPr>
                            <w:r w:rsidRPr="00DD3F1B">
                              <w:rPr>
                                <w:rFonts w:ascii="Times New Roman" w:hAnsi="Times New Roman" w:cs="Times New Roman"/>
                                <w:color w:val="000000" w:themeColor="text1"/>
                                <w:sz w:val="24"/>
                                <w:szCs w:val="24"/>
                              </w:rPr>
                              <w:t xml:space="preserve">Construido por el niño desde su interacción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E5501" id="Elipse 5" o:spid="_x0000_s1032" style="position:absolute;left:0;text-align:left;margin-left:294pt;margin-top:12.6pt;width:154.5pt;height: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" filled="f" strokecolor="windowText" strokeweight="1pt">
                <v:stroke joinstyle="miter"/>
                <v:textbox>
                  <w:txbxContent>
                    <w:p w14:paraId="1F97ADFD" w14:textId="77777777" w:rsidR="00426292" w:rsidRPr="00DD3F1B" w:rsidRDefault="00426292" w:rsidP="00426292">
                      <w:pPr>
                        <w:rPr>
                          <w:rFonts w:ascii="Times New Roman" w:hAnsi="Times New Roman" w:cs="Times New Roman"/>
                          <w:color w:val="000000" w:themeColor="text1"/>
                          <w:sz w:val="24"/>
                          <w:szCs w:val="24"/>
                        </w:rPr>
                      </w:pPr>
                      <w:r w:rsidRPr="00DD3F1B">
                        <w:rPr>
                          <w:rFonts w:ascii="Times New Roman" w:hAnsi="Times New Roman" w:cs="Times New Roman"/>
                          <w:color w:val="000000" w:themeColor="text1"/>
                          <w:sz w:val="24"/>
                          <w:szCs w:val="24"/>
                        </w:rPr>
                        <w:t xml:space="preserve">Construido por el niño desde su interacción  </w:t>
                      </w:r>
                    </w:p>
                  </w:txbxContent>
                </v:textbox>
                <w10:wrap anchorx="margin"/>
              </v:oval>
            </w:pict>
          </mc:Fallback>
        </mc:AlternateContent>
      </w:r>
    </w:p>
    <w:p w14:paraId="476A9DD9" w14:textId="6E28D9F7" w:rsidR="00426292" w:rsidRPr="00426292" w:rsidRDefault="00C70D91" w:rsidP="00A03659">
      <w:pPr>
        <w:spacing w:afterLines="480" w:after="1152"/>
        <w:ind w:firstLine="720"/>
        <w:rPr>
          <w:rFonts w:ascii="Times New Roman" w:hAnsi="Times New Roman" w:cs="Times New Roman"/>
          <w:sz w:val="24"/>
          <w:szCs w:val="24"/>
        </w:rPr>
      </w:pPr>
      <w:r w:rsidRPr="00426292">
        <w:rPr>
          <w:rFonts w:ascii="Times New Roman" w:hAnsi="Times New Roman" w:cs="Times New Roman"/>
          <w:noProof/>
          <w:sz w:val="24"/>
          <w:szCs w:val="24"/>
          <w:lang w:eastAsia="es-MX"/>
        </w:rPr>
        <mc:AlternateContent>
          <mc:Choice Requires="wps">
            <w:drawing>
              <wp:anchor distT="0" distB="0" distL="114300" distR="114300" simplePos="0" relativeHeight="251665408" behindDoc="0" locked="0" layoutInCell="1" allowOverlap="1" wp14:anchorId="352DAFDA" wp14:editId="65709888">
                <wp:simplePos x="0" y="0"/>
                <wp:positionH relativeFrom="column">
                  <wp:posOffset>5693322</wp:posOffset>
                </wp:positionH>
                <wp:positionV relativeFrom="paragraph">
                  <wp:posOffset>204184</wp:posOffset>
                </wp:positionV>
                <wp:extent cx="826902" cy="45719"/>
                <wp:effectExtent l="38100" t="38100" r="11430" b="88265"/>
                <wp:wrapNone/>
                <wp:docPr id="10" name="Conector recto de flecha 10"/>
                <wp:cNvGraphicFramePr/>
                <a:graphic xmlns:a="http://schemas.openxmlformats.org/drawingml/2006/main">
                  <a:graphicData uri="http://schemas.microsoft.com/office/word/2010/wordprocessingShape">
                    <wps:wsp>
                      <wps:cNvCnPr/>
                      <wps:spPr>
                        <a:xfrm flipH="1">
                          <a:off x="0" y="0"/>
                          <a:ext cx="826902"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04C242" id="Conector recto de flecha 10" o:spid="_x0000_s1026" type="#_x0000_t32" style="position:absolute;margin-left:448.3pt;margin-top:16.1pt;width:65.1pt;height:3.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" strokecolor="windowText" strokeweight=".5pt">
                <v:stroke endarrow="block" joinstyle="miter"/>
              </v:shape>
            </w:pict>
          </mc:Fallback>
        </mc:AlternateContent>
      </w:r>
    </w:p>
    <w:p w14:paraId="2F709150" w14:textId="77777777" w:rsidR="00426292" w:rsidRDefault="00426292" w:rsidP="00A03659">
      <w:pPr>
        <w:spacing w:afterLines="480" w:after="1152"/>
        <w:ind w:firstLine="0"/>
        <w:rPr>
          <w:rFonts w:ascii="Times New Roman" w:hAnsi="Times New Roman" w:cs="Times New Roman"/>
          <w:sz w:val="24"/>
          <w:szCs w:val="24"/>
        </w:rPr>
        <w:sectPr w:rsidR="00426292" w:rsidSect="00426292">
          <w:pgSz w:w="15840" w:h="12240" w:orient="landscape"/>
          <w:pgMar w:top="1440" w:right="1440" w:bottom="1440" w:left="1440" w:header="709" w:footer="709" w:gutter="0"/>
          <w:cols w:space="708"/>
          <w:docGrid w:linePitch="360"/>
        </w:sectPr>
      </w:pPr>
    </w:p>
    <w:p w14:paraId="46D24272" w14:textId="77777777" w:rsidR="00C1237E" w:rsidRPr="00C1237E" w:rsidRDefault="00702B27" w:rsidP="00A03659">
      <w:pPr>
        <w:tabs>
          <w:tab w:val="left" w:pos="6180"/>
        </w:tabs>
        <w:spacing w:afterLines="480" w:after="1152"/>
        <w:ind w:firstLine="720"/>
        <w:rPr>
          <w:rFonts w:ascii="Times New Roman" w:hAnsi="Times New Roman" w:cs="Times New Roman"/>
          <w:sz w:val="24"/>
          <w:szCs w:val="24"/>
        </w:rPr>
      </w:pPr>
      <w:sdt>
        <w:sdtPr>
          <w:rPr>
            <w:rFonts w:ascii="Times New Roman" w:hAnsi="Times New Roman" w:cs="Times New Roman"/>
            <w:sz w:val="24"/>
            <w:szCs w:val="24"/>
          </w:rPr>
          <w:id w:val="-2016370997"/>
          <w:citation/>
        </w:sdtPr>
        <w:sdtEndPr/>
        <w:sdtContent>
          <w:r w:rsidR="00C1237E" w:rsidRPr="00C1237E">
            <w:rPr>
              <w:rFonts w:ascii="Times New Roman" w:hAnsi="Times New Roman" w:cs="Times New Roman"/>
              <w:sz w:val="24"/>
              <w:szCs w:val="24"/>
            </w:rPr>
            <w:fldChar w:fldCharType="begin"/>
          </w:r>
          <w:r w:rsidR="00C1237E" w:rsidRPr="00C1237E">
            <w:rPr>
              <w:rFonts w:ascii="Times New Roman" w:hAnsi="Times New Roman" w:cs="Times New Roman"/>
              <w:sz w:val="24"/>
              <w:szCs w:val="24"/>
            </w:rPr>
            <w:instrText xml:space="preserve">CITATION Jea75 \p 20 \l 2058 </w:instrText>
          </w:r>
          <w:r w:rsidR="00C1237E" w:rsidRPr="00C1237E">
            <w:rPr>
              <w:rFonts w:ascii="Times New Roman" w:hAnsi="Times New Roman" w:cs="Times New Roman"/>
              <w:sz w:val="24"/>
              <w:szCs w:val="24"/>
            </w:rPr>
            <w:fldChar w:fldCharType="separate"/>
          </w:r>
          <w:r w:rsidR="00C1237E" w:rsidRPr="00C1237E">
            <w:rPr>
              <w:rFonts w:ascii="Times New Roman" w:hAnsi="Times New Roman" w:cs="Times New Roman"/>
              <w:noProof/>
              <w:sz w:val="24"/>
              <w:szCs w:val="24"/>
            </w:rPr>
            <w:t>(Piaget, 1975, pág. 20)</w:t>
          </w:r>
          <w:r w:rsidR="00C1237E" w:rsidRPr="00C1237E">
            <w:rPr>
              <w:rFonts w:ascii="Times New Roman" w:hAnsi="Times New Roman" w:cs="Times New Roman"/>
              <w:sz w:val="24"/>
              <w:szCs w:val="24"/>
            </w:rPr>
            <w:fldChar w:fldCharType="end"/>
          </w:r>
        </w:sdtContent>
      </w:sdt>
      <w:r w:rsidR="00C1237E" w:rsidRPr="00C1237E">
        <w:rPr>
          <w:rFonts w:ascii="Times New Roman" w:hAnsi="Times New Roman" w:cs="Times New Roman"/>
          <w:sz w:val="24"/>
          <w:szCs w:val="24"/>
        </w:rPr>
        <w:t xml:space="preserve"> menciona que el proceso lógico matemático destaca en la construcción de la noción del conocimiento, desprendiéndose de las relaciones entre los objetos y disminuye de e la propia producción del individuo.  Esto hace referencia a que las niñas y los niños construyen su conocimiento lógico matemático, </w:t>
      </w:r>
      <w:proofErr w:type="gramStart"/>
      <w:r w:rsidR="00C1237E" w:rsidRPr="00C1237E">
        <w:rPr>
          <w:rFonts w:ascii="Times New Roman" w:hAnsi="Times New Roman" w:cs="Times New Roman"/>
          <w:sz w:val="24"/>
          <w:szCs w:val="24"/>
        </w:rPr>
        <w:t>de acuerdo a</w:t>
      </w:r>
      <w:proofErr w:type="gramEnd"/>
      <w:r w:rsidR="00C1237E" w:rsidRPr="00C1237E">
        <w:rPr>
          <w:rFonts w:ascii="Times New Roman" w:hAnsi="Times New Roman" w:cs="Times New Roman"/>
          <w:sz w:val="24"/>
          <w:szCs w:val="24"/>
        </w:rPr>
        <w:t xml:space="preserve"> las relaciones previamente creada entre los objetos que esto a su vez puede parecer muy simple, lo que le exige al docente conocer todos los aspectos relacionados con el tema, para si brindar una orientación y potenciar los procesos en las y los niños para lograr un aprendizaje significativo, integrador, comprensivo, pero principalmente autónomo. </w:t>
      </w:r>
    </w:p>
    <w:p w14:paraId="0B4BD7A6" w14:textId="77777777" w:rsidR="00C1237E" w:rsidRPr="00C1237E" w:rsidRDefault="00C1237E" w:rsidP="00A03659">
      <w:pPr>
        <w:tabs>
          <w:tab w:val="left" w:pos="6180"/>
        </w:tabs>
        <w:spacing w:afterLines="480" w:after="1152"/>
        <w:ind w:firstLine="720"/>
        <w:rPr>
          <w:rFonts w:ascii="Times New Roman" w:hAnsi="Times New Roman" w:cs="Times New Roman"/>
          <w:sz w:val="24"/>
          <w:szCs w:val="24"/>
        </w:rPr>
      </w:pPr>
      <w:r w:rsidRPr="00C1237E">
        <w:rPr>
          <w:rFonts w:ascii="Times New Roman" w:hAnsi="Times New Roman" w:cs="Times New Roman"/>
          <w:sz w:val="24"/>
          <w:szCs w:val="24"/>
        </w:rPr>
        <w:t xml:space="preserve">A su vez </w:t>
      </w:r>
      <w:sdt>
        <w:sdtPr>
          <w:rPr>
            <w:rFonts w:ascii="Times New Roman" w:hAnsi="Times New Roman" w:cs="Times New Roman"/>
            <w:sz w:val="24"/>
            <w:szCs w:val="24"/>
          </w:rPr>
          <w:id w:val="-1083917188"/>
          <w:citation/>
        </w:sdtPr>
        <w:sdtEndPr/>
        <w:sdtContent>
          <w:r w:rsidRPr="00C1237E">
            <w:rPr>
              <w:rFonts w:ascii="Times New Roman" w:hAnsi="Times New Roman" w:cs="Times New Roman"/>
              <w:sz w:val="24"/>
              <w:szCs w:val="24"/>
            </w:rPr>
            <w:fldChar w:fldCharType="begin"/>
          </w:r>
          <w:r w:rsidRPr="00C1237E">
            <w:rPr>
              <w:rFonts w:ascii="Times New Roman" w:hAnsi="Times New Roman" w:cs="Times New Roman"/>
              <w:sz w:val="24"/>
              <w:szCs w:val="24"/>
            </w:rPr>
            <w:instrText xml:space="preserve">CITATION Aus98 \p 123 \l 2058 </w:instrText>
          </w:r>
          <w:r w:rsidRPr="00C1237E">
            <w:rPr>
              <w:rFonts w:ascii="Times New Roman" w:hAnsi="Times New Roman" w:cs="Times New Roman"/>
              <w:sz w:val="24"/>
              <w:szCs w:val="24"/>
            </w:rPr>
            <w:fldChar w:fldCharType="separate"/>
          </w:r>
          <w:r w:rsidRPr="00C1237E">
            <w:rPr>
              <w:rFonts w:ascii="Times New Roman" w:hAnsi="Times New Roman" w:cs="Times New Roman"/>
              <w:noProof/>
              <w:sz w:val="24"/>
              <w:szCs w:val="24"/>
            </w:rPr>
            <w:t>(Ausbel, 1998, pág. 123)</w:t>
          </w:r>
          <w:r w:rsidRPr="00C1237E">
            <w:rPr>
              <w:rFonts w:ascii="Times New Roman" w:hAnsi="Times New Roman" w:cs="Times New Roman"/>
              <w:sz w:val="24"/>
              <w:szCs w:val="24"/>
            </w:rPr>
            <w:fldChar w:fldCharType="end"/>
          </w:r>
        </w:sdtContent>
      </w:sdt>
      <w:r w:rsidRPr="00C1237E">
        <w:rPr>
          <w:rFonts w:ascii="Times New Roman" w:hAnsi="Times New Roman" w:cs="Times New Roman"/>
          <w:sz w:val="24"/>
          <w:szCs w:val="24"/>
        </w:rPr>
        <w:t xml:space="preserve"> plantea algo interesante cuando afirma que “el aprendizaje se basa en la restructuración activa de los procesos mentales que se suscitan en la estructura cognitiva del ser humano" Esto implica que la interacción entre la información, los conocimientos previos, y las características personales del individuo, forman un aprendizaje autónomo, y mantienen una relación con sus objetos y el medio en que se desarrolla o desenvuelve.</w:t>
      </w:r>
    </w:p>
    <w:p w14:paraId="517F799A" w14:textId="6A088301" w:rsidR="00C1237E" w:rsidRPr="00C1237E" w:rsidRDefault="00C1237E" w:rsidP="00A03659">
      <w:pPr>
        <w:tabs>
          <w:tab w:val="left" w:pos="6180"/>
        </w:tabs>
        <w:spacing w:afterLines="480" w:after="1152"/>
        <w:ind w:firstLine="720"/>
        <w:rPr>
          <w:rFonts w:ascii="Times New Roman" w:hAnsi="Times New Roman" w:cs="Times New Roman"/>
          <w:sz w:val="24"/>
          <w:szCs w:val="24"/>
        </w:rPr>
      </w:pPr>
      <w:r w:rsidRPr="00C1237E">
        <w:rPr>
          <w:rFonts w:ascii="Times New Roman" w:hAnsi="Times New Roman" w:cs="Times New Roman"/>
          <w:sz w:val="24"/>
          <w:szCs w:val="24"/>
        </w:rPr>
        <w:t xml:space="preserve"> Por tanto, el niño al </w:t>
      </w:r>
      <w:r w:rsidR="008124F1">
        <w:rPr>
          <w:rFonts w:ascii="Times New Roman" w:hAnsi="Times New Roman" w:cs="Times New Roman"/>
          <w:sz w:val="24"/>
          <w:szCs w:val="24"/>
        </w:rPr>
        <w:t xml:space="preserve">interactuar </w:t>
      </w:r>
      <w:r w:rsidRPr="00C1237E">
        <w:rPr>
          <w:rFonts w:ascii="Times New Roman" w:hAnsi="Times New Roman" w:cs="Times New Roman"/>
          <w:sz w:val="24"/>
          <w:szCs w:val="24"/>
        </w:rPr>
        <w:t>con su entorno construya una forma natural de nociones y estructuras cognitivas que le ayudan a continuar desarrollándose mediante una enseñanza escolarizada.</w:t>
      </w:r>
      <w:r w:rsidR="00DE0558">
        <w:rPr>
          <w:rFonts w:ascii="Times New Roman" w:hAnsi="Times New Roman" w:cs="Times New Roman"/>
          <w:sz w:val="24"/>
          <w:szCs w:val="24"/>
        </w:rPr>
        <w:t xml:space="preserve"> </w:t>
      </w:r>
      <w:r w:rsidRPr="00C1237E">
        <w:rPr>
          <w:rFonts w:ascii="Times New Roman" w:hAnsi="Times New Roman" w:cs="Times New Roman"/>
          <w:sz w:val="24"/>
          <w:szCs w:val="24"/>
        </w:rPr>
        <w:t xml:space="preserve">Con esto los autores hacen referencia a que el docente en su práctica no está consciente de los conocimientos que tienen las niñas y los niños que en su mayoría los orienta a </w:t>
      </w:r>
      <w:r w:rsidRPr="00C1237E">
        <w:rPr>
          <w:rFonts w:ascii="Times New Roman" w:hAnsi="Times New Roman" w:cs="Times New Roman"/>
          <w:sz w:val="24"/>
          <w:szCs w:val="24"/>
        </w:rPr>
        <w:lastRenderedPageBreak/>
        <w:t>realizar el cálculo a edad temprana, por lo que se puede considerar que desconoce las fases o etapas del proceso cognitivo de cada niño.</w:t>
      </w:r>
    </w:p>
    <w:p w14:paraId="2268F25F" w14:textId="77777777" w:rsidR="00C1237E" w:rsidRPr="00C1237E" w:rsidRDefault="00C1237E" w:rsidP="00A03659">
      <w:pPr>
        <w:tabs>
          <w:tab w:val="left" w:pos="6180"/>
        </w:tabs>
        <w:spacing w:afterLines="480" w:after="1152"/>
        <w:ind w:firstLine="720"/>
        <w:rPr>
          <w:rFonts w:ascii="Times New Roman" w:hAnsi="Times New Roman" w:cs="Times New Roman"/>
          <w:sz w:val="24"/>
          <w:szCs w:val="24"/>
        </w:rPr>
      </w:pPr>
      <w:r w:rsidRPr="00C1237E">
        <w:rPr>
          <w:rFonts w:ascii="Times New Roman" w:hAnsi="Times New Roman" w:cs="Times New Roman"/>
          <w:sz w:val="24"/>
          <w:szCs w:val="24"/>
        </w:rPr>
        <w:t>El desarrollar el pensamiento lógico matemático podría decirse que es el conjunto de experiencias que van a permitirle a las niñas y los niños la estructuración del pensamiento en edad temprana, sin dejar a un lado las condiciones de los escenarios, la participación de los sujetos del proceso de enseñanza- aprendizaje, que juegan una tarea muy importante en el desarrollo y consolidación del pensamiento matemático en las diferentes etapas de su desarrollo.</w:t>
      </w:r>
    </w:p>
    <w:p w14:paraId="2F26EFCB" w14:textId="09D9EC57" w:rsidR="00C1237E" w:rsidRDefault="00C1237E" w:rsidP="00A03659">
      <w:pPr>
        <w:tabs>
          <w:tab w:val="left" w:pos="6180"/>
        </w:tabs>
        <w:spacing w:afterLines="480" w:after="1152"/>
        <w:ind w:firstLine="720"/>
        <w:rPr>
          <w:rFonts w:ascii="Times New Roman" w:hAnsi="Times New Roman" w:cs="Times New Roman"/>
          <w:sz w:val="24"/>
          <w:szCs w:val="24"/>
        </w:rPr>
      </w:pPr>
      <w:r w:rsidRPr="00C1237E">
        <w:rPr>
          <w:rFonts w:ascii="Times New Roman" w:hAnsi="Times New Roman" w:cs="Times New Roman"/>
          <w:sz w:val="24"/>
          <w:szCs w:val="24"/>
        </w:rPr>
        <w:t>Los docentes forman parte de los sujetos del proceso de enseñanza e intervienen cuando el niño ya es escolarizado, por lo que deberá considerar las experiencias que tienen las niñas y los niños, mantener una actitud crítica ante las formas de enseñanza y entender que las estrategias que se sugieren deben de ser creativas y motivadoras del aprendizaje. Además de tener una formación que le permita comprender la manera de enseñar los contenidos, toma</w:t>
      </w:r>
      <w:r w:rsidR="008124F1">
        <w:rPr>
          <w:rFonts w:ascii="Times New Roman" w:hAnsi="Times New Roman" w:cs="Times New Roman"/>
          <w:sz w:val="24"/>
          <w:szCs w:val="24"/>
        </w:rPr>
        <w:t>r</w:t>
      </w:r>
      <w:r w:rsidRPr="00C1237E">
        <w:rPr>
          <w:rFonts w:ascii="Times New Roman" w:hAnsi="Times New Roman" w:cs="Times New Roman"/>
          <w:sz w:val="24"/>
          <w:szCs w:val="24"/>
        </w:rPr>
        <w:t xml:space="preserve"> en cuenta la edad de las niñas y los niños, la curiosidad innata que poseen a esa edad, pero principalmente debe partir siempre de lo que el niño posee y conoce y de lo que pretende que aprendan.</w:t>
      </w:r>
    </w:p>
    <w:p w14:paraId="63598FB4" w14:textId="7E2620BF" w:rsidR="0013389C" w:rsidRPr="00C1237E" w:rsidRDefault="0013389C" w:rsidP="00A03659">
      <w:pPr>
        <w:tabs>
          <w:tab w:val="left" w:pos="6180"/>
        </w:tabs>
        <w:spacing w:afterLines="480" w:after="1152"/>
        <w:ind w:firstLine="720"/>
        <w:rPr>
          <w:rFonts w:ascii="Times New Roman" w:hAnsi="Times New Roman" w:cs="Times New Roman"/>
          <w:sz w:val="24"/>
          <w:szCs w:val="24"/>
        </w:rPr>
      </w:pPr>
      <w:r w:rsidRPr="0013389C">
        <w:rPr>
          <w:rFonts w:ascii="Times New Roman" w:hAnsi="Times New Roman" w:cs="Times New Roman"/>
          <w:sz w:val="24"/>
          <w:szCs w:val="24"/>
        </w:rPr>
        <w:t>“Se espera que los niños puedan contar colecciones</w:t>
      </w:r>
      <w:r>
        <w:rPr>
          <w:rFonts w:ascii="Times New Roman" w:hAnsi="Times New Roman" w:cs="Times New Roman"/>
          <w:sz w:val="24"/>
          <w:szCs w:val="24"/>
        </w:rPr>
        <w:t xml:space="preserve"> </w:t>
      </w:r>
      <w:r w:rsidRPr="0013389C">
        <w:rPr>
          <w:rFonts w:ascii="Times New Roman" w:hAnsi="Times New Roman" w:cs="Times New Roman"/>
          <w:sz w:val="24"/>
          <w:szCs w:val="24"/>
        </w:rPr>
        <w:t>de al menos diez elementos, pero quienes cursen tres años de preescolar pueden</w:t>
      </w:r>
      <w:r>
        <w:rPr>
          <w:rFonts w:ascii="Times New Roman" w:hAnsi="Times New Roman" w:cs="Times New Roman"/>
          <w:sz w:val="24"/>
          <w:szCs w:val="24"/>
        </w:rPr>
        <w:t xml:space="preserve"> </w:t>
      </w:r>
      <w:r w:rsidRPr="0013389C">
        <w:rPr>
          <w:rFonts w:ascii="Times New Roman" w:hAnsi="Times New Roman" w:cs="Times New Roman"/>
          <w:sz w:val="24"/>
          <w:szCs w:val="24"/>
        </w:rPr>
        <w:t xml:space="preserve">llegar a contar colecciones hasta de 20 elementos </w:t>
      </w:r>
      <w:r w:rsidRPr="0013389C">
        <w:rPr>
          <w:rFonts w:ascii="Times New Roman" w:hAnsi="Times New Roman" w:cs="Times New Roman"/>
          <w:sz w:val="24"/>
          <w:szCs w:val="24"/>
        </w:rPr>
        <w:lastRenderedPageBreak/>
        <w:t>y algunos lo harán hasta con 30.</w:t>
      </w:r>
      <w:r>
        <w:rPr>
          <w:rFonts w:ascii="Times New Roman" w:hAnsi="Times New Roman" w:cs="Times New Roman"/>
          <w:sz w:val="24"/>
          <w:szCs w:val="24"/>
        </w:rPr>
        <w:t xml:space="preserve"> </w:t>
      </w:r>
      <w:r w:rsidRPr="0013389C">
        <w:rPr>
          <w:rFonts w:ascii="Times New Roman" w:hAnsi="Times New Roman" w:cs="Times New Roman"/>
          <w:sz w:val="24"/>
          <w:szCs w:val="24"/>
        </w:rPr>
        <w:t>Para aprender a contar se empieza por memorizar la sucesión numérica oral al menos de los primeros seis números, con lo cual los niños estarán en condiciones</w:t>
      </w:r>
      <w:r>
        <w:rPr>
          <w:rFonts w:ascii="Times New Roman" w:hAnsi="Times New Roman" w:cs="Times New Roman"/>
          <w:sz w:val="24"/>
          <w:szCs w:val="24"/>
        </w:rPr>
        <w:t xml:space="preserve"> </w:t>
      </w:r>
      <w:r w:rsidRPr="0013389C">
        <w:rPr>
          <w:rFonts w:ascii="Times New Roman" w:hAnsi="Times New Roman" w:cs="Times New Roman"/>
          <w:sz w:val="24"/>
          <w:szCs w:val="24"/>
        </w:rPr>
        <w:t>de usarla en el conteo de colecciones; paulatinamente se aumenta el rango hasta</w:t>
      </w:r>
      <w:r>
        <w:rPr>
          <w:rFonts w:ascii="Times New Roman" w:hAnsi="Times New Roman" w:cs="Times New Roman"/>
          <w:sz w:val="24"/>
          <w:szCs w:val="24"/>
        </w:rPr>
        <w:t xml:space="preserve"> </w:t>
      </w:r>
      <w:r w:rsidRPr="0013389C">
        <w:rPr>
          <w:rFonts w:ascii="Times New Roman" w:hAnsi="Times New Roman" w:cs="Times New Roman"/>
          <w:sz w:val="24"/>
          <w:szCs w:val="24"/>
        </w:rPr>
        <w:t>10, 20 o 30 con base en los conocimientos que tengan al ingresar y los que</w:t>
      </w:r>
      <w:r>
        <w:rPr>
          <w:rFonts w:ascii="Times New Roman" w:hAnsi="Times New Roman" w:cs="Times New Roman"/>
          <w:sz w:val="24"/>
          <w:szCs w:val="24"/>
        </w:rPr>
        <w:t xml:space="preserve"> </w:t>
      </w:r>
      <w:r w:rsidRPr="0013389C">
        <w:rPr>
          <w:rFonts w:ascii="Times New Roman" w:hAnsi="Times New Roman" w:cs="Times New Roman"/>
          <w:sz w:val="24"/>
          <w:szCs w:val="24"/>
        </w:rPr>
        <w:t>adquieran.</w:t>
      </w:r>
      <w:r>
        <w:rPr>
          <w:rFonts w:ascii="Times New Roman" w:hAnsi="Times New Roman" w:cs="Times New Roman"/>
          <w:sz w:val="24"/>
          <w:szCs w:val="24"/>
        </w:rPr>
        <w:t xml:space="preserve"> </w:t>
      </w:r>
      <w:sdt>
        <w:sdtPr>
          <w:rPr>
            <w:rFonts w:ascii="Times New Roman" w:hAnsi="Times New Roman" w:cs="Times New Roman"/>
            <w:sz w:val="24"/>
            <w:szCs w:val="24"/>
          </w:rPr>
          <w:id w:val="197138721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Sec17 \l 2058 </w:instrText>
          </w:r>
          <w:r>
            <w:rPr>
              <w:rFonts w:ascii="Times New Roman" w:hAnsi="Times New Roman" w:cs="Times New Roman"/>
              <w:sz w:val="24"/>
              <w:szCs w:val="24"/>
            </w:rPr>
            <w:fldChar w:fldCharType="separate"/>
          </w:r>
          <w:r w:rsidRPr="0013389C">
            <w:rPr>
              <w:rFonts w:ascii="Times New Roman" w:hAnsi="Times New Roman" w:cs="Times New Roman"/>
              <w:noProof/>
              <w:sz w:val="24"/>
              <w:szCs w:val="24"/>
            </w:rPr>
            <w:t>(Aprendizajes Claves para la Educación Integral. Educación, 2017)</w:t>
          </w:r>
          <w:r>
            <w:rPr>
              <w:rFonts w:ascii="Times New Roman" w:hAnsi="Times New Roman" w:cs="Times New Roman"/>
              <w:sz w:val="24"/>
              <w:szCs w:val="24"/>
            </w:rPr>
            <w:fldChar w:fldCharType="end"/>
          </w:r>
        </w:sdtContent>
      </w:sdt>
    </w:p>
    <w:p w14:paraId="60E2D532" w14:textId="6DE909DB" w:rsidR="0013389C" w:rsidRDefault="00BE23C8" w:rsidP="00A03659">
      <w:pPr>
        <w:tabs>
          <w:tab w:val="left" w:pos="6180"/>
        </w:tabs>
        <w:spacing w:afterLines="480" w:after="1152"/>
        <w:ind w:firstLine="720"/>
        <w:rPr>
          <w:rFonts w:ascii="Times New Roman" w:hAnsi="Times New Roman" w:cs="Times New Roman"/>
          <w:sz w:val="24"/>
          <w:szCs w:val="24"/>
        </w:rPr>
      </w:pPr>
      <w:r>
        <w:rPr>
          <w:rFonts w:ascii="Times New Roman" w:hAnsi="Times New Roman" w:cs="Times New Roman"/>
          <w:sz w:val="24"/>
          <w:szCs w:val="24"/>
        </w:rPr>
        <w:t xml:space="preserve">El juego reglado según </w:t>
      </w:r>
      <w:sdt>
        <w:sdtPr>
          <w:rPr>
            <w:rFonts w:ascii="Times New Roman" w:hAnsi="Times New Roman" w:cs="Times New Roman"/>
            <w:sz w:val="24"/>
            <w:szCs w:val="24"/>
          </w:rPr>
          <w:id w:val="-161652254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Cha10 \l 2058 </w:instrText>
          </w:r>
          <w:r>
            <w:rPr>
              <w:rFonts w:ascii="Times New Roman" w:hAnsi="Times New Roman" w:cs="Times New Roman"/>
              <w:sz w:val="24"/>
              <w:szCs w:val="24"/>
            </w:rPr>
            <w:fldChar w:fldCharType="separate"/>
          </w:r>
          <w:r w:rsidRPr="00BE23C8">
            <w:rPr>
              <w:rFonts w:ascii="Times New Roman" w:hAnsi="Times New Roman" w:cs="Times New Roman"/>
              <w:noProof/>
              <w:sz w:val="24"/>
              <w:szCs w:val="24"/>
            </w:rPr>
            <w:t>(Chamorro, 2010)</w:t>
          </w:r>
          <w:r>
            <w:rPr>
              <w:rFonts w:ascii="Times New Roman" w:hAnsi="Times New Roman" w:cs="Times New Roman"/>
              <w:sz w:val="24"/>
              <w:szCs w:val="24"/>
            </w:rPr>
            <w:fldChar w:fldCharType="end"/>
          </w:r>
        </w:sdtContent>
      </w:sdt>
      <w:r w:rsidR="00A47BE4">
        <w:t xml:space="preserve"> </w:t>
      </w:r>
      <w:r w:rsidR="00A47BE4" w:rsidRPr="00A47BE4">
        <w:rPr>
          <w:rFonts w:ascii="Times New Roman" w:hAnsi="Times New Roman" w:cs="Times New Roman"/>
          <w:sz w:val="24"/>
          <w:szCs w:val="24"/>
        </w:rPr>
        <w:t>es en el que la acción y el desarrollo de las actividades deben de llevarse a cabo en base a reglas y normas, que limitan las actividades, pero sin dejar a un lado el objetivo general. Las reglas del juego no son vistas como un inconveniente sino, como lo que promueve a realizar la acción</w:t>
      </w:r>
      <w:r w:rsidR="0013389C">
        <w:rPr>
          <w:rFonts w:ascii="Times New Roman" w:hAnsi="Times New Roman" w:cs="Times New Roman"/>
          <w:sz w:val="24"/>
          <w:szCs w:val="24"/>
        </w:rPr>
        <w:t>.</w:t>
      </w:r>
    </w:p>
    <w:p w14:paraId="25C61260" w14:textId="551A1B31" w:rsidR="0013389C" w:rsidRDefault="0013389C" w:rsidP="00A03659">
      <w:pPr>
        <w:tabs>
          <w:tab w:val="left" w:pos="6180"/>
        </w:tabs>
        <w:spacing w:afterLines="480" w:after="1152"/>
        <w:ind w:firstLine="720"/>
        <w:rPr>
          <w:rFonts w:ascii="Times New Roman" w:hAnsi="Times New Roman" w:cs="Times New Roman"/>
          <w:sz w:val="24"/>
          <w:szCs w:val="24"/>
        </w:rPr>
      </w:pPr>
      <w:r w:rsidRPr="00C1237E">
        <w:rPr>
          <w:rFonts w:ascii="Times New Roman" w:hAnsi="Times New Roman" w:cs="Times New Roman"/>
          <w:sz w:val="24"/>
          <w:szCs w:val="24"/>
        </w:rPr>
        <w:t xml:space="preserve">Se menciona que el material didáctico sirve como un medio muy importante no solo para motivar, si no para reforzar los aprendizajes que no solo les servirán para el desarrollo de actividades escolares, si no para el trabajo de diversos escenarios sociales, todo esto </w:t>
      </w:r>
      <w:r w:rsidR="008124F1">
        <w:rPr>
          <w:rFonts w:ascii="Times New Roman" w:hAnsi="Times New Roman" w:cs="Times New Roman"/>
          <w:sz w:val="24"/>
          <w:szCs w:val="24"/>
        </w:rPr>
        <w:t xml:space="preserve">que depende </w:t>
      </w:r>
      <w:r w:rsidRPr="00C1237E">
        <w:rPr>
          <w:rFonts w:ascii="Times New Roman" w:hAnsi="Times New Roman" w:cs="Times New Roman"/>
          <w:sz w:val="24"/>
          <w:szCs w:val="24"/>
        </w:rPr>
        <w:t xml:space="preserve">de la utilidad, las características y el propósito que se le asigne al material diseñado. </w:t>
      </w:r>
    </w:p>
    <w:p w14:paraId="63002DD5" w14:textId="77777777" w:rsidR="00D05A5B" w:rsidRDefault="00D05A5B" w:rsidP="00A03659">
      <w:pPr>
        <w:tabs>
          <w:tab w:val="left" w:pos="6180"/>
        </w:tabs>
        <w:spacing w:afterLines="480" w:after="1152"/>
        <w:ind w:firstLine="720"/>
        <w:rPr>
          <w:rFonts w:ascii="Times New Roman" w:hAnsi="Times New Roman" w:cs="Times New Roman"/>
          <w:sz w:val="24"/>
          <w:szCs w:val="24"/>
        </w:rPr>
      </w:pPr>
    </w:p>
    <w:p w14:paraId="111B0330" w14:textId="77777777" w:rsidR="00D05A5B" w:rsidRDefault="00D05A5B" w:rsidP="00A03659">
      <w:pPr>
        <w:tabs>
          <w:tab w:val="left" w:pos="6180"/>
        </w:tabs>
        <w:spacing w:afterLines="480" w:after="1152"/>
        <w:ind w:firstLine="720"/>
        <w:rPr>
          <w:rFonts w:ascii="Times New Roman" w:hAnsi="Times New Roman" w:cs="Times New Roman"/>
          <w:sz w:val="24"/>
          <w:szCs w:val="24"/>
        </w:rPr>
      </w:pPr>
    </w:p>
    <w:p w14:paraId="1AC2ACEC" w14:textId="018907CA" w:rsidR="00FF5264" w:rsidRDefault="00FF5264" w:rsidP="00FF5264">
      <w:pPr>
        <w:spacing w:afterLines="480" w:after="1152"/>
        <w:ind w:firstLine="720"/>
        <w:rPr>
          <w:rFonts w:ascii="Times New Roman" w:hAnsi="Times New Roman" w:cs="Times New Roman"/>
          <w:b/>
          <w:bCs/>
          <w:sz w:val="24"/>
          <w:szCs w:val="24"/>
        </w:rPr>
      </w:pPr>
      <w:r w:rsidRPr="00426292">
        <w:rPr>
          <w:rFonts w:ascii="Times New Roman" w:hAnsi="Times New Roman" w:cs="Times New Roman"/>
          <w:b/>
          <w:bCs/>
          <w:sz w:val="24"/>
          <w:szCs w:val="24"/>
        </w:rPr>
        <w:lastRenderedPageBreak/>
        <w:t xml:space="preserve">Marco </w:t>
      </w:r>
      <w:r w:rsidR="00BC41D5">
        <w:rPr>
          <w:rFonts w:ascii="Times New Roman" w:hAnsi="Times New Roman" w:cs="Times New Roman"/>
          <w:b/>
          <w:bCs/>
          <w:sz w:val="24"/>
          <w:szCs w:val="24"/>
        </w:rPr>
        <w:t>leg</w:t>
      </w:r>
      <w:r w:rsidRPr="00426292">
        <w:rPr>
          <w:rFonts w:ascii="Times New Roman" w:hAnsi="Times New Roman" w:cs="Times New Roman"/>
          <w:b/>
          <w:bCs/>
          <w:sz w:val="24"/>
          <w:szCs w:val="24"/>
        </w:rPr>
        <w:t>al.</w:t>
      </w:r>
    </w:p>
    <w:p w14:paraId="46CB1D94" w14:textId="77777777" w:rsidR="00FF5264" w:rsidRPr="00426292" w:rsidRDefault="00FF5264" w:rsidP="00FF5264">
      <w:pPr>
        <w:spacing w:afterLines="480" w:after="1152"/>
        <w:ind w:firstLine="720"/>
        <w:rPr>
          <w:rFonts w:ascii="Times New Roman" w:hAnsi="Times New Roman" w:cs="Times New Roman"/>
          <w:b/>
          <w:bCs/>
          <w:sz w:val="24"/>
          <w:szCs w:val="24"/>
        </w:rPr>
      </w:pPr>
    </w:p>
    <w:p w14:paraId="27FA3CE3" w14:textId="77777777" w:rsidR="00D05A5B" w:rsidRDefault="00D05A5B" w:rsidP="00A03659">
      <w:pPr>
        <w:tabs>
          <w:tab w:val="left" w:pos="6180"/>
        </w:tabs>
        <w:spacing w:afterLines="480" w:after="1152"/>
        <w:ind w:firstLine="720"/>
        <w:rPr>
          <w:rFonts w:ascii="Times New Roman" w:hAnsi="Times New Roman" w:cs="Times New Roman"/>
          <w:sz w:val="24"/>
          <w:szCs w:val="24"/>
        </w:rPr>
      </w:pPr>
    </w:p>
    <w:p w14:paraId="55249796" w14:textId="77777777" w:rsidR="0013389C" w:rsidRDefault="0013389C" w:rsidP="00A03659">
      <w:pPr>
        <w:tabs>
          <w:tab w:val="left" w:pos="6180"/>
        </w:tabs>
        <w:ind w:firstLine="720"/>
        <w:rPr>
          <w:rFonts w:ascii="Times New Roman" w:hAnsi="Times New Roman" w:cs="Times New Roman"/>
          <w:sz w:val="24"/>
          <w:szCs w:val="24"/>
        </w:rPr>
      </w:pPr>
    </w:p>
    <w:p w14:paraId="6F988A07" w14:textId="77777777" w:rsidR="00BE23C8" w:rsidRDefault="00BE23C8" w:rsidP="00A03659">
      <w:pPr>
        <w:ind w:firstLine="0"/>
      </w:pPr>
    </w:p>
    <w:p w14:paraId="62027BD8" w14:textId="77777777" w:rsidR="00216658" w:rsidRDefault="00216658" w:rsidP="00A03659">
      <w:pPr>
        <w:ind w:firstLine="0"/>
      </w:pPr>
    </w:p>
    <w:p w14:paraId="41497455" w14:textId="77777777" w:rsidR="00216658" w:rsidRDefault="00216658" w:rsidP="00A03659">
      <w:pPr>
        <w:ind w:firstLine="0"/>
      </w:pPr>
    </w:p>
    <w:p w14:paraId="4A38A8CF" w14:textId="77777777" w:rsidR="00216658" w:rsidRDefault="00216658" w:rsidP="00A03659">
      <w:pPr>
        <w:ind w:firstLine="0"/>
      </w:pPr>
    </w:p>
    <w:p w14:paraId="6D51D6AF" w14:textId="77777777" w:rsidR="00216658" w:rsidRDefault="00216658" w:rsidP="00A03659">
      <w:pPr>
        <w:ind w:firstLine="0"/>
      </w:pPr>
    </w:p>
    <w:p w14:paraId="34956540" w14:textId="77777777" w:rsidR="00216658" w:rsidRDefault="00216658" w:rsidP="00A03659">
      <w:pPr>
        <w:ind w:firstLine="0"/>
      </w:pPr>
    </w:p>
    <w:p w14:paraId="32FDCA84" w14:textId="77777777" w:rsidR="00216658" w:rsidRDefault="00216658" w:rsidP="00A03659">
      <w:pPr>
        <w:ind w:firstLine="0"/>
      </w:pPr>
    </w:p>
    <w:p w14:paraId="6C3A839E" w14:textId="77777777" w:rsidR="00216658" w:rsidRPr="00216658" w:rsidRDefault="00216658" w:rsidP="00CA37CB">
      <w:pPr>
        <w:ind w:firstLine="0"/>
        <w:rPr>
          <w:rFonts w:ascii="Times New Roman" w:hAnsi="Times New Roman" w:cs="Times New Roman"/>
          <w:sz w:val="24"/>
          <w:szCs w:val="24"/>
        </w:rPr>
      </w:pPr>
      <w:r w:rsidRPr="00216658">
        <w:rPr>
          <w:rFonts w:ascii="Times New Roman" w:hAnsi="Times New Roman" w:cs="Times New Roman"/>
          <w:b/>
          <w:bCs/>
          <w:sz w:val="28"/>
          <w:szCs w:val="28"/>
        </w:rPr>
        <w:lastRenderedPageBreak/>
        <w:t>Metodología</w:t>
      </w:r>
    </w:p>
    <w:p w14:paraId="1BD82715" w14:textId="77777777" w:rsidR="00216658" w:rsidRPr="00216658" w:rsidRDefault="00216658" w:rsidP="00216658">
      <w:pPr>
        <w:ind w:firstLine="0"/>
        <w:rPr>
          <w:rFonts w:ascii="Times New Roman" w:hAnsi="Times New Roman" w:cs="Times New Roman"/>
          <w:sz w:val="24"/>
          <w:szCs w:val="24"/>
        </w:rPr>
      </w:pPr>
      <w:r w:rsidRPr="00216658">
        <w:rPr>
          <w:rFonts w:ascii="Times New Roman" w:hAnsi="Times New Roman" w:cs="Times New Roman"/>
          <w:sz w:val="24"/>
          <w:szCs w:val="24"/>
        </w:rPr>
        <w:t>En este apartado se dará a conocer el paradigma, tipo de investigación y enfoque de este estudio, además presenta el instrumento que fue aplicado durante esta observación y que permitió mostrar un resultado de objetivo de la medición de los constructos.</w:t>
      </w:r>
    </w:p>
    <w:p w14:paraId="4E600CA5" w14:textId="77777777" w:rsidR="00216658" w:rsidRPr="00216658" w:rsidRDefault="00216658" w:rsidP="00216658">
      <w:pPr>
        <w:ind w:firstLine="0"/>
        <w:rPr>
          <w:rFonts w:ascii="Times New Roman" w:hAnsi="Times New Roman" w:cs="Times New Roman"/>
          <w:sz w:val="24"/>
          <w:szCs w:val="24"/>
        </w:rPr>
      </w:pPr>
      <w:r w:rsidRPr="00216658">
        <w:rPr>
          <w:rFonts w:ascii="Times New Roman" w:hAnsi="Times New Roman" w:cs="Times New Roman"/>
          <w:sz w:val="24"/>
          <w:szCs w:val="24"/>
        </w:rPr>
        <w:t xml:space="preserve">Se realiza una investigación descriptiva </w:t>
      </w:r>
    </w:p>
    <w:p w14:paraId="55D202BC" w14:textId="77777777" w:rsidR="00216658" w:rsidRPr="00216658" w:rsidRDefault="00216658" w:rsidP="00216658">
      <w:pPr>
        <w:ind w:firstLine="0"/>
        <w:rPr>
          <w:rFonts w:ascii="Times New Roman" w:hAnsi="Times New Roman" w:cs="Times New Roman"/>
          <w:sz w:val="24"/>
          <w:szCs w:val="24"/>
        </w:rPr>
      </w:pPr>
      <w:r w:rsidRPr="00216658">
        <w:rPr>
          <w:rFonts w:ascii="Times New Roman" w:hAnsi="Times New Roman" w:cs="Times New Roman"/>
          <w:sz w:val="24"/>
          <w:szCs w:val="24"/>
        </w:rPr>
        <w:t xml:space="preserve">Esta investigación presenta un diseño con un enfoque cuantitativo </w:t>
      </w:r>
      <w:proofErr w:type="gramStart"/>
      <w:r w:rsidRPr="00216658">
        <w:rPr>
          <w:rFonts w:ascii="Times New Roman" w:hAnsi="Times New Roman" w:cs="Times New Roman"/>
          <w:sz w:val="24"/>
          <w:szCs w:val="24"/>
        </w:rPr>
        <w:t>de acuerdo a</w:t>
      </w:r>
      <w:proofErr w:type="gramEnd"/>
      <w:r w:rsidRPr="00216658">
        <w:rPr>
          <w:rFonts w:ascii="Times New Roman" w:hAnsi="Times New Roman" w:cs="Times New Roman"/>
          <w:sz w:val="24"/>
          <w:szCs w:val="24"/>
        </w:rPr>
        <w:t xml:space="preserve"> Hernández Sampieri et al (2003) utiliza la recolección y el análisis de datos para responder a preguntas de investigación y comprobar las hipótesis que se plantearon previamente, confiando en la medición numérica, conteo y el uso de estrategia para establecer de manera correcta los patrones de comportamiento de una población. El paradigma que gira en torno a esta investigación es el interpretativo que </w:t>
      </w:r>
      <w:proofErr w:type="gramStart"/>
      <w:r w:rsidRPr="00216658">
        <w:rPr>
          <w:rFonts w:ascii="Times New Roman" w:hAnsi="Times New Roman" w:cs="Times New Roman"/>
          <w:sz w:val="24"/>
          <w:szCs w:val="24"/>
        </w:rPr>
        <w:t>de acuerdo a</w:t>
      </w:r>
      <w:proofErr w:type="gramEnd"/>
      <w:r w:rsidRPr="00216658">
        <w:rPr>
          <w:rFonts w:ascii="Times New Roman" w:hAnsi="Times New Roman" w:cs="Times New Roman"/>
          <w:sz w:val="24"/>
          <w:szCs w:val="24"/>
        </w:rPr>
        <w:t xml:space="preserve"> Arnal et al (1992), menciona que comprende e interpreta la realidad construyéndose de manera global.</w:t>
      </w:r>
    </w:p>
    <w:p w14:paraId="6AFB184C" w14:textId="77777777" w:rsidR="00216658" w:rsidRDefault="00216658" w:rsidP="00A03659">
      <w:pPr>
        <w:ind w:firstLine="0"/>
      </w:pPr>
    </w:p>
    <w:p w14:paraId="362E1885" w14:textId="77777777" w:rsidR="00BE23C8" w:rsidRDefault="00BE23C8"/>
    <w:p w14:paraId="23878F29" w14:textId="77777777" w:rsidR="00AE15A1" w:rsidRDefault="00AE15A1"/>
    <w:p w14:paraId="6C21DDD9" w14:textId="77777777" w:rsidR="00AE15A1" w:rsidRDefault="00AE15A1"/>
    <w:sdt>
      <w:sdtPr>
        <w:rPr>
          <w:rFonts w:asciiTheme="minorHAnsi" w:eastAsiaTheme="minorHAnsi" w:hAnsiTheme="minorHAnsi" w:cstheme="minorBidi"/>
          <w:color w:val="auto"/>
          <w:sz w:val="22"/>
          <w:szCs w:val="22"/>
          <w:lang w:val="es-ES" w:eastAsia="en-US"/>
        </w:rPr>
        <w:id w:val="-1982375278"/>
        <w:docPartObj>
          <w:docPartGallery w:val="Bibliographies"/>
          <w:docPartUnique/>
        </w:docPartObj>
      </w:sdtPr>
      <w:sdtEndPr>
        <w:rPr>
          <w:lang w:val="es-MX"/>
        </w:rPr>
      </w:sdtEndPr>
      <w:sdtContent>
        <w:p w14:paraId="719FBDD5" w14:textId="5698F496" w:rsidR="0013389C" w:rsidRDefault="0013389C">
          <w:pPr>
            <w:pStyle w:val="Ttulo1"/>
          </w:pPr>
          <w:r>
            <w:rPr>
              <w:lang w:val="es-ES"/>
            </w:rPr>
            <w:t>Referencias</w:t>
          </w:r>
        </w:p>
        <w:sdt>
          <w:sdtPr>
            <w:id w:val="-573587230"/>
            <w:bibliography/>
          </w:sdtPr>
          <w:sdtEndPr/>
          <w:sdtContent>
            <w:p w14:paraId="0FE31835" w14:textId="77777777" w:rsidR="0013389C" w:rsidRDefault="0013389C" w:rsidP="0013389C">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Acevedo, S. V. (2019). </w:t>
              </w:r>
              <w:r>
                <w:rPr>
                  <w:i/>
                  <w:iCs/>
                  <w:noProof/>
                  <w:lang w:val="es-ES"/>
                </w:rPr>
                <w:t>Pensamiento lógico matemático y la iniciación de conteo en niños de 5 años de una institución educativa inicial.</w:t>
              </w:r>
              <w:r>
                <w:rPr>
                  <w:noProof/>
                  <w:lang w:val="es-ES"/>
                </w:rPr>
                <w:t xml:space="preserve"> Cercado de Lima.</w:t>
              </w:r>
            </w:p>
            <w:p w14:paraId="162475C2" w14:textId="77777777" w:rsidR="0013389C" w:rsidRDefault="0013389C" w:rsidP="0013389C">
              <w:pPr>
                <w:pStyle w:val="Bibliografa"/>
                <w:ind w:left="720" w:hanging="720"/>
                <w:rPr>
                  <w:noProof/>
                  <w:lang w:val="es-ES"/>
                </w:rPr>
              </w:pPr>
              <w:r>
                <w:rPr>
                  <w:noProof/>
                  <w:lang w:val="es-ES"/>
                </w:rPr>
                <w:t xml:space="preserve">Albarracín, A., &amp; Peña, V. A. (2019). </w:t>
              </w:r>
              <w:r>
                <w:rPr>
                  <w:i/>
                  <w:iCs/>
                  <w:noProof/>
                  <w:lang w:val="es-ES"/>
                </w:rPr>
                <w:t>El Dominó como Estrategia de Aprendizaje para el desarrollo del Pensamiento Lógico.</w:t>
              </w:r>
              <w:r>
                <w:rPr>
                  <w:noProof/>
                  <w:lang w:val="es-ES"/>
                </w:rPr>
                <w:t xml:space="preserve"> </w:t>
              </w:r>
            </w:p>
            <w:p w14:paraId="0FC6586A" w14:textId="77777777" w:rsidR="0013389C" w:rsidRDefault="0013389C" w:rsidP="0013389C">
              <w:pPr>
                <w:pStyle w:val="Bibliografa"/>
                <w:ind w:left="720" w:hanging="720"/>
                <w:rPr>
                  <w:noProof/>
                  <w:lang w:val="es-ES"/>
                </w:rPr>
              </w:pPr>
              <w:r>
                <w:rPr>
                  <w:noProof/>
                  <w:lang w:val="es-ES"/>
                </w:rPr>
                <w:t>Aprendizajes Claves para la Educación Integral. Educación. (2017). En S. d. Pública. Ciudad de México.</w:t>
              </w:r>
            </w:p>
            <w:p w14:paraId="473A922E" w14:textId="77777777" w:rsidR="0013389C" w:rsidRDefault="0013389C" w:rsidP="0013389C">
              <w:pPr>
                <w:pStyle w:val="Bibliografa"/>
                <w:ind w:left="720" w:hanging="720"/>
                <w:rPr>
                  <w:noProof/>
                  <w:lang w:val="es-ES"/>
                </w:rPr>
              </w:pPr>
              <w:r>
                <w:rPr>
                  <w:noProof/>
                  <w:lang w:val="es-ES"/>
                </w:rPr>
                <w:t xml:space="preserve">Ausbel. (1998). </w:t>
              </w:r>
              <w:r>
                <w:rPr>
                  <w:i/>
                  <w:iCs/>
                  <w:noProof/>
                  <w:lang w:val="es-ES"/>
                </w:rPr>
                <w:t>Psicología educativa, un punto de vista cognoscitivo.</w:t>
              </w:r>
              <w:r>
                <w:rPr>
                  <w:noProof/>
                  <w:lang w:val="es-ES"/>
                </w:rPr>
                <w:t xml:space="preserve"> </w:t>
              </w:r>
            </w:p>
            <w:p w14:paraId="2D06C6FA" w14:textId="77777777" w:rsidR="0013389C" w:rsidRDefault="0013389C" w:rsidP="0013389C">
              <w:pPr>
                <w:pStyle w:val="Bibliografa"/>
                <w:ind w:left="720" w:hanging="720"/>
                <w:rPr>
                  <w:noProof/>
                  <w:lang w:val="es-ES"/>
                </w:rPr>
              </w:pPr>
              <w:r>
                <w:rPr>
                  <w:noProof/>
                  <w:lang w:val="es-ES"/>
                </w:rPr>
                <w:t xml:space="preserve">Chamorro, I. L. (2010). </w:t>
              </w:r>
              <w:r>
                <w:rPr>
                  <w:i/>
                  <w:iCs/>
                  <w:noProof/>
                  <w:lang w:val="es-ES"/>
                </w:rPr>
                <w:t>. El juego en la educación infantil y primaria.</w:t>
              </w:r>
              <w:r>
                <w:rPr>
                  <w:noProof/>
                  <w:lang w:val="es-ES"/>
                </w:rPr>
                <w:t xml:space="preserve"> </w:t>
              </w:r>
            </w:p>
            <w:p w14:paraId="780C3D9B" w14:textId="77777777" w:rsidR="0013389C" w:rsidRDefault="0013389C" w:rsidP="0013389C">
              <w:pPr>
                <w:pStyle w:val="Bibliografa"/>
                <w:ind w:left="720" w:hanging="720"/>
                <w:rPr>
                  <w:noProof/>
                  <w:lang w:val="es-ES"/>
                </w:rPr>
              </w:pPr>
              <w:r>
                <w:rPr>
                  <w:noProof/>
                  <w:lang w:val="es-ES"/>
                </w:rPr>
                <w:t xml:space="preserve">Diaz, M. M., &amp; Neira, K. A. (2018). </w:t>
              </w:r>
              <w:r>
                <w:rPr>
                  <w:i/>
                  <w:iCs/>
                  <w:noProof/>
                  <w:lang w:val="es-ES"/>
                </w:rPr>
                <w:t>Pensamiento Lógico Matemático En Niños De 5 Años Del Nivel Inicial.</w:t>
              </w:r>
              <w:r>
                <w:rPr>
                  <w:noProof/>
                  <w:lang w:val="es-ES"/>
                </w:rPr>
                <w:t xml:space="preserve"> </w:t>
              </w:r>
            </w:p>
            <w:p w14:paraId="08A46CE1" w14:textId="77777777" w:rsidR="0013389C" w:rsidRDefault="0013389C" w:rsidP="0013389C">
              <w:pPr>
                <w:pStyle w:val="Bibliografa"/>
                <w:ind w:left="720" w:hanging="720"/>
                <w:rPr>
                  <w:noProof/>
                  <w:lang w:val="es-ES"/>
                </w:rPr>
              </w:pPr>
              <w:r>
                <w:rPr>
                  <w:noProof/>
                  <w:lang w:val="es-ES"/>
                </w:rPr>
                <w:t xml:space="preserve">Murillo, M. Y. (2017). </w:t>
              </w:r>
              <w:r>
                <w:rPr>
                  <w:i/>
                  <w:iCs/>
                  <w:noProof/>
                  <w:lang w:val="es-ES"/>
                </w:rPr>
                <w:t>Ajedrez, y su influencia en el desarrollo del pensamiento lógico matemático de los estudiantes.</w:t>
              </w:r>
              <w:r>
                <w:rPr>
                  <w:noProof/>
                  <w:lang w:val="es-ES"/>
                </w:rPr>
                <w:t xml:space="preserve"> </w:t>
              </w:r>
            </w:p>
            <w:p w14:paraId="26F1BA19" w14:textId="77777777" w:rsidR="0013389C" w:rsidRDefault="0013389C" w:rsidP="0013389C">
              <w:pPr>
                <w:pStyle w:val="Bibliografa"/>
                <w:ind w:left="720" w:hanging="720"/>
                <w:rPr>
                  <w:noProof/>
                  <w:lang w:val="es-ES"/>
                </w:rPr>
              </w:pPr>
              <w:r>
                <w:rPr>
                  <w:noProof/>
                  <w:lang w:val="es-ES"/>
                </w:rPr>
                <w:t xml:space="preserve">Piaget, J. (1975). </w:t>
              </w:r>
              <w:r>
                <w:rPr>
                  <w:i/>
                  <w:iCs/>
                  <w:noProof/>
                  <w:lang w:val="es-ES"/>
                </w:rPr>
                <w:t>El desarrollo del pensamiento.</w:t>
              </w:r>
              <w:r>
                <w:rPr>
                  <w:noProof/>
                  <w:lang w:val="es-ES"/>
                </w:rPr>
                <w:t xml:space="preserve"> </w:t>
              </w:r>
            </w:p>
            <w:p w14:paraId="7DD7E96D" w14:textId="0BE785D6" w:rsidR="00D93E0E" w:rsidRPr="00D93E0E" w:rsidRDefault="00D93E0E" w:rsidP="00D93E0E">
              <w:pPr>
                <w:rPr>
                  <w:lang w:val="es-ES"/>
                </w:rPr>
              </w:pPr>
              <w:r>
                <w:rPr>
                  <w:rFonts w:ascii="Arial" w:hAnsi="Arial" w:cs="Arial"/>
                  <w:color w:val="222222"/>
                  <w:sz w:val="20"/>
                  <w:szCs w:val="20"/>
                  <w:shd w:val="clear" w:color="auto" w:fill="FFFFFF"/>
                </w:rPr>
                <w:t>para la Educación, A. C. Integral. Educación Preescolar. Plan y programas de estudio, orientaciones didácticas y sugerencias de evaluación.</w:t>
              </w:r>
            </w:p>
            <w:p w14:paraId="18427C15" w14:textId="08FC6AC6" w:rsidR="0013389C" w:rsidRDefault="0013389C" w:rsidP="0013389C">
              <w:r>
                <w:rPr>
                  <w:b/>
                  <w:bCs/>
                </w:rPr>
                <w:fldChar w:fldCharType="end"/>
              </w:r>
            </w:p>
          </w:sdtContent>
        </w:sdt>
      </w:sdtContent>
    </w:sdt>
    <w:p w14:paraId="3DA43776" w14:textId="47CF2A8A" w:rsidR="00BE23C8" w:rsidRDefault="00BE23C8" w:rsidP="0013389C">
      <w:pPr>
        <w:pStyle w:val="Ttulo1"/>
      </w:pPr>
    </w:p>
    <w:p w14:paraId="4AA611F5" w14:textId="77777777" w:rsidR="00BE23C8" w:rsidRDefault="00BE23C8"/>
    <w:sectPr w:rsidR="00BE23C8" w:rsidSect="00426292">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laneacion" w:date="2023-10-12T18:56:00Z" w:initials="P">
    <w:p w14:paraId="0AF1A881" w14:textId="1C51461F" w:rsidR="003B3000" w:rsidRDefault="003B3000">
      <w:pPr>
        <w:pStyle w:val="Textocomentario"/>
      </w:pPr>
      <w:r>
        <w:rPr>
          <w:rStyle w:val="Refdecomentario"/>
        </w:rPr>
        <w:annotationRef/>
      </w:r>
      <w:r>
        <w:t>QUE ONDA CON ESTO, REDACTE ALGO DONDE MENCIONE QUE ESTA ES LA COMPETENCIA QUE PRETENDE FAVORECER ASI SOLO ES UNA CITA AISLADA SIN NADA QUE VER CON EL DOCUMENTO, ADEMAS REVISE REALIZAR LA CITA EN BLOQUE</w:t>
      </w:r>
    </w:p>
  </w:comment>
  <w:comment w:id="1" w:author="Planeacion" w:date="2023-10-12T18:58:00Z" w:initials="P">
    <w:p w14:paraId="47300EBC" w14:textId="5C4FE650" w:rsidR="00B17EE4" w:rsidRDefault="00B17EE4">
      <w:pPr>
        <w:pStyle w:val="Textocomentario"/>
      </w:pPr>
      <w:r>
        <w:rPr>
          <w:rStyle w:val="Refdecomentario"/>
        </w:rPr>
        <w:annotationRef/>
      </w:r>
      <w:r>
        <w:t>SOLO LO VA A APLICAR, UTILICE UN VERBO QUE VAYA MAS ALLA DE SOLO LA APLICACIÓN SINO QUE IMPLIQUE UN MAYOR ANALISIS Y REFLEXION, A FINAL DE CUENTAS PARA QUE QUIERE APLICAR QUE BUSCA APLICANDO EL JUEGO DE REGLAR? FAVORECER, IMPACTAR? ANALIZAR?, COMPROBAR?? 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F1A881" w15:done="0"/>
  <w15:commentEx w15:paraId="47300E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1A881" w16cid:durableId="11241D26"/>
  <w16cid:commentId w16cid:paraId="47300EBC" w16cid:durableId="6FCDBA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23457"/>
    <w:multiLevelType w:val="multilevel"/>
    <w:tmpl w:val="31F2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5002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neacion">
    <w15:presenceInfo w15:providerId="Windows Live" w15:userId="eaed4021f5a05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268"/>
    <w:rsid w:val="00061C67"/>
    <w:rsid w:val="001325AF"/>
    <w:rsid w:val="0013389C"/>
    <w:rsid w:val="001545E6"/>
    <w:rsid w:val="001765D6"/>
    <w:rsid w:val="00216658"/>
    <w:rsid w:val="00347875"/>
    <w:rsid w:val="003B3000"/>
    <w:rsid w:val="004255FB"/>
    <w:rsid w:val="00426292"/>
    <w:rsid w:val="0045777F"/>
    <w:rsid w:val="005C57C9"/>
    <w:rsid w:val="00664428"/>
    <w:rsid w:val="00702B27"/>
    <w:rsid w:val="007950DE"/>
    <w:rsid w:val="008124F1"/>
    <w:rsid w:val="00A03659"/>
    <w:rsid w:val="00A47BE4"/>
    <w:rsid w:val="00AE15A1"/>
    <w:rsid w:val="00B17EE4"/>
    <w:rsid w:val="00B359EC"/>
    <w:rsid w:val="00BC41D5"/>
    <w:rsid w:val="00BE23C8"/>
    <w:rsid w:val="00C1237E"/>
    <w:rsid w:val="00C70D91"/>
    <w:rsid w:val="00CA37CB"/>
    <w:rsid w:val="00D04ADE"/>
    <w:rsid w:val="00D05A5B"/>
    <w:rsid w:val="00D147F6"/>
    <w:rsid w:val="00D4279B"/>
    <w:rsid w:val="00D63268"/>
    <w:rsid w:val="00D93E0E"/>
    <w:rsid w:val="00DE0558"/>
    <w:rsid w:val="00F04405"/>
    <w:rsid w:val="00FF52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DB48"/>
  <w15:chartTrackingRefBased/>
  <w15:docId w15:val="{C5FA2622-9798-4B88-995B-EC0C7336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64"/>
    <w:pPr>
      <w:spacing w:after="480" w:line="480" w:lineRule="auto"/>
      <w:ind w:firstLine="709"/>
    </w:pPr>
    <w:rPr>
      <w:kern w:val="0"/>
      <w14:ligatures w14:val="none"/>
    </w:rPr>
  </w:style>
  <w:style w:type="paragraph" w:styleId="Ttulo1">
    <w:name w:val="heading 1"/>
    <w:basedOn w:val="Normal"/>
    <w:next w:val="Normal"/>
    <w:link w:val="Ttulo1Car"/>
    <w:uiPriority w:val="9"/>
    <w:qFormat/>
    <w:rsid w:val="00C1237E"/>
    <w:pPr>
      <w:keepNext/>
      <w:keepLines/>
      <w:spacing w:before="240" w:after="0" w:line="259" w:lineRule="auto"/>
      <w:ind w:firstLine="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37E"/>
    <w:rPr>
      <w:rFonts w:asciiTheme="majorHAnsi" w:eastAsiaTheme="majorEastAsia" w:hAnsiTheme="majorHAnsi" w:cstheme="majorBidi"/>
      <w:color w:val="2F5496" w:themeColor="accent1" w:themeShade="BF"/>
      <w:kern w:val="0"/>
      <w:sz w:val="32"/>
      <w:szCs w:val="32"/>
      <w:lang w:eastAsia="es-MX"/>
      <w14:ligatures w14:val="none"/>
    </w:rPr>
  </w:style>
  <w:style w:type="paragraph" w:styleId="Bibliografa">
    <w:name w:val="Bibliography"/>
    <w:basedOn w:val="Normal"/>
    <w:next w:val="Normal"/>
    <w:uiPriority w:val="37"/>
    <w:unhideWhenUsed/>
    <w:rsid w:val="00C1237E"/>
  </w:style>
  <w:style w:type="character" w:styleId="Refdecomentario">
    <w:name w:val="annotation reference"/>
    <w:basedOn w:val="Fuentedeprrafopredeter"/>
    <w:uiPriority w:val="99"/>
    <w:semiHidden/>
    <w:unhideWhenUsed/>
    <w:rsid w:val="003B3000"/>
    <w:rPr>
      <w:sz w:val="16"/>
      <w:szCs w:val="16"/>
    </w:rPr>
  </w:style>
  <w:style w:type="paragraph" w:styleId="Textocomentario">
    <w:name w:val="annotation text"/>
    <w:basedOn w:val="Normal"/>
    <w:link w:val="TextocomentarioCar"/>
    <w:uiPriority w:val="99"/>
    <w:semiHidden/>
    <w:unhideWhenUsed/>
    <w:rsid w:val="003B30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3000"/>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3B3000"/>
    <w:rPr>
      <w:b/>
      <w:bCs/>
    </w:rPr>
  </w:style>
  <w:style w:type="character" w:customStyle="1" w:styleId="AsuntodelcomentarioCar">
    <w:name w:val="Asunto del comentario Car"/>
    <w:basedOn w:val="TextocomentarioCar"/>
    <w:link w:val="Asuntodelcomentario"/>
    <w:uiPriority w:val="99"/>
    <w:semiHidden/>
    <w:rsid w:val="003B3000"/>
    <w:rPr>
      <w:b/>
      <w:bCs/>
      <w:kern w:val="0"/>
      <w:sz w:val="20"/>
      <w:szCs w:val="20"/>
      <w14:ligatures w14:val="none"/>
    </w:rPr>
  </w:style>
  <w:style w:type="paragraph" w:styleId="Textodeglobo">
    <w:name w:val="Balloon Text"/>
    <w:basedOn w:val="Normal"/>
    <w:link w:val="TextodegloboCar"/>
    <w:uiPriority w:val="99"/>
    <w:semiHidden/>
    <w:unhideWhenUsed/>
    <w:rsid w:val="003B30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00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5522">
      <w:bodyDiv w:val="1"/>
      <w:marLeft w:val="0"/>
      <w:marRight w:val="0"/>
      <w:marTop w:val="0"/>
      <w:marBottom w:val="0"/>
      <w:divBdr>
        <w:top w:val="none" w:sz="0" w:space="0" w:color="auto"/>
        <w:left w:val="none" w:sz="0" w:space="0" w:color="auto"/>
        <w:bottom w:val="none" w:sz="0" w:space="0" w:color="auto"/>
        <w:right w:val="none" w:sz="0" w:space="0" w:color="auto"/>
      </w:divBdr>
    </w:div>
    <w:div w:id="286158900">
      <w:bodyDiv w:val="1"/>
      <w:marLeft w:val="0"/>
      <w:marRight w:val="0"/>
      <w:marTop w:val="0"/>
      <w:marBottom w:val="0"/>
      <w:divBdr>
        <w:top w:val="none" w:sz="0" w:space="0" w:color="auto"/>
        <w:left w:val="none" w:sz="0" w:space="0" w:color="auto"/>
        <w:bottom w:val="none" w:sz="0" w:space="0" w:color="auto"/>
        <w:right w:val="none" w:sz="0" w:space="0" w:color="auto"/>
      </w:divBdr>
    </w:div>
    <w:div w:id="1064598717">
      <w:bodyDiv w:val="1"/>
      <w:marLeft w:val="0"/>
      <w:marRight w:val="0"/>
      <w:marTop w:val="0"/>
      <w:marBottom w:val="0"/>
      <w:divBdr>
        <w:top w:val="none" w:sz="0" w:space="0" w:color="auto"/>
        <w:left w:val="none" w:sz="0" w:space="0" w:color="auto"/>
        <w:bottom w:val="none" w:sz="0" w:space="0" w:color="auto"/>
        <w:right w:val="none" w:sz="0" w:space="0" w:color="auto"/>
      </w:divBdr>
    </w:div>
    <w:div w:id="1235120647">
      <w:bodyDiv w:val="1"/>
      <w:marLeft w:val="0"/>
      <w:marRight w:val="0"/>
      <w:marTop w:val="0"/>
      <w:marBottom w:val="0"/>
      <w:divBdr>
        <w:top w:val="none" w:sz="0" w:space="0" w:color="auto"/>
        <w:left w:val="none" w:sz="0" w:space="0" w:color="auto"/>
        <w:bottom w:val="none" w:sz="0" w:space="0" w:color="auto"/>
        <w:right w:val="none" w:sz="0" w:space="0" w:color="auto"/>
      </w:divBdr>
    </w:div>
    <w:div w:id="1319460633">
      <w:bodyDiv w:val="1"/>
      <w:marLeft w:val="0"/>
      <w:marRight w:val="0"/>
      <w:marTop w:val="0"/>
      <w:marBottom w:val="0"/>
      <w:divBdr>
        <w:top w:val="none" w:sz="0" w:space="0" w:color="auto"/>
        <w:left w:val="none" w:sz="0" w:space="0" w:color="auto"/>
        <w:bottom w:val="none" w:sz="0" w:space="0" w:color="auto"/>
        <w:right w:val="none" w:sz="0" w:space="0" w:color="auto"/>
      </w:divBdr>
    </w:div>
    <w:div w:id="1346055390">
      <w:bodyDiv w:val="1"/>
      <w:marLeft w:val="0"/>
      <w:marRight w:val="0"/>
      <w:marTop w:val="0"/>
      <w:marBottom w:val="0"/>
      <w:divBdr>
        <w:top w:val="none" w:sz="0" w:space="0" w:color="auto"/>
        <w:left w:val="none" w:sz="0" w:space="0" w:color="auto"/>
        <w:bottom w:val="none" w:sz="0" w:space="0" w:color="auto"/>
        <w:right w:val="none" w:sz="0" w:space="0" w:color="auto"/>
      </w:divBdr>
    </w:div>
    <w:div w:id="1507675668">
      <w:bodyDiv w:val="1"/>
      <w:marLeft w:val="0"/>
      <w:marRight w:val="0"/>
      <w:marTop w:val="0"/>
      <w:marBottom w:val="0"/>
      <w:divBdr>
        <w:top w:val="none" w:sz="0" w:space="0" w:color="auto"/>
        <w:left w:val="none" w:sz="0" w:space="0" w:color="auto"/>
        <w:bottom w:val="none" w:sz="0" w:space="0" w:color="auto"/>
        <w:right w:val="none" w:sz="0" w:space="0" w:color="auto"/>
      </w:divBdr>
    </w:div>
    <w:div w:id="1605730159">
      <w:bodyDiv w:val="1"/>
      <w:marLeft w:val="0"/>
      <w:marRight w:val="0"/>
      <w:marTop w:val="0"/>
      <w:marBottom w:val="0"/>
      <w:divBdr>
        <w:top w:val="none" w:sz="0" w:space="0" w:color="auto"/>
        <w:left w:val="none" w:sz="0" w:space="0" w:color="auto"/>
        <w:bottom w:val="none" w:sz="0" w:space="0" w:color="auto"/>
        <w:right w:val="none" w:sz="0" w:space="0" w:color="auto"/>
      </w:divBdr>
    </w:div>
    <w:div w:id="1609508513">
      <w:bodyDiv w:val="1"/>
      <w:marLeft w:val="0"/>
      <w:marRight w:val="0"/>
      <w:marTop w:val="0"/>
      <w:marBottom w:val="0"/>
      <w:divBdr>
        <w:top w:val="none" w:sz="0" w:space="0" w:color="auto"/>
        <w:left w:val="none" w:sz="0" w:space="0" w:color="auto"/>
        <w:bottom w:val="none" w:sz="0" w:space="0" w:color="auto"/>
        <w:right w:val="none" w:sz="0" w:space="0" w:color="auto"/>
      </w:divBdr>
    </w:div>
    <w:div w:id="1901669255">
      <w:bodyDiv w:val="1"/>
      <w:marLeft w:val="0"/>
      <w:marRight w:val="0"/>
      <w:marTop w:val="0"/>
      <w:marBottom w:val="0"/>
      <w:divBdr>
        <w:top w:val="none" w:sz="0" w:space="0" w:color="auto"/>
        <w:left w:val="none" w:sz="0" w:space="0" w:color="auto"/>
        <w:bottom w:val="none" w:sz="0" w:space="0" w:color="auto"/>
        <w:right w:val="none" w:sz="0" w:space="0" w:color="auto"/>
      </w:divBdr>
    </w:div>
    <w:div w:id="20378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Adr19</b:Tag>
    <b:SourceType>Book</b:SourceType>
    <b:Guid>{2E682C2F-D57D-4C94-9B79-70850EFF0917}</b:Guid>
    <b:Author>
      <b:Author>
        <b:NameList>
          <b:Person>
            <b:Last>Albarracín</b:Last>
            <b:First>Adriana</b:First>
          </b:Person>
          <b:Person>
            <b:Last>Peña</b:Last>
            <b:First>Viviana</b:First>
            <b:Middle>Alejandra</b:Middle>
          </b:Person>
        </b:NameList>
      </b:Author>
    </b:Author>
    <b:Title>El Dominó como Estrategia de Aprendizaje para el desarrollo del Pensamiento Lógico</b:Title>
    <b:Year>2019</b:Year>
    <b:RefOrder>1</b:RefOrder>
  </b:Source>
  <b:Source>
    <b:Tag>May17</b:Tag>
    <b:SourceType>Book</b:SourceType>
    <b:Guid>{605737D0-B41B-4247-90AB-571E35228185}</b:Guid>
    <b:Author>
      <b:Author>
        <b:NameList>
          <b:Person>
            <b:Last>Murillo</b:Last>
            <b:First>Mayra</b:First>
            <b:Middle>Yesenia</b:Middle>
          </b:Person>
        </b:NameList>
      </b:Author>
    </b:Author>
    <b:Year>2017</b:Year>
    <b:Title>Ajedrez, y su influencia en el desarrollo del pensamiento lógico matemático de los estudiantes</b:Title>
    <b:RefOrder>2</b:RefOrder>
  </b:Source>
  <b:Source>
    <b:Tag>She19</b:Tag>
    <b:SourceType>Book</b:SourceType>
    <b:Guid>{07E8543A-6DCA-41CF-BFA6-68610D478C28}</b:Guid>
    <b:Author>
      <b:Author>
        <b:NameList>
          <b:Person>
            <b:Last>Acevedo</b:Last>
            <b:First>Sheila</b:First>
            <b:Middle>Vanessa</b:Middle>
          </b:Person>
        </b:NameList>
      </b:Author>
    </b:Author>
    <b:Title>Pensamiento lógico matemático y la iniciación de conteo en niños de 5 años de una institución educativa inicial</b:Title>
    <b:Year>2019</b:Year>
    <b:City>Cercado de Lima</b:City>
    <b:RefOrder>3</b:RefOrder>
  </b:Source>
  <b:Source>
    <b:Tag>Mar18</b:Tag>
    <b:SourceType>Book</b:SourceType>
    <b:Guid>{4C42143C-B6A7-4CCF-B9CA-0F7315073B30}</b:Guid>
    <b:Author>
      <b:Author>
        <b:NameList>
          <b:Person>
            <b:Last>Diaz</b:Last>
            <b:First>Maria</b:First>
            <b:Middle>Mercedes</b:Middle>
          </b:Person>
          <b:Person>
            <b:Last>Neira</b:Last>
            <b:First>Kelly</b:First>
            <b:Middle>Alviana</b:Middle>
          </b:Person>
        </b:NameList>
      </b:Author>
    </b:Author>
    <b:Title>Pensamiento Lógico Matemático En Niños De 5 Años Del Nivel Inicial</b:Title>
    <b:Year>2018</b:Year>
    <b:RefOrder>4</b:RefOrder>
  </b:Source>
  <b:Source>
    <b:Tag>Jea75</b:Tag>
    <b:SourceType>Book</b:SourceType>
    <b:Guid>{B51DF8E2-5684-4191-B3DD-07D8A4063C8B}</b:Guid>
    <b:Author>
      <b:Author>
        <b:NameList>
          <b:Person>
            <b:Last>Piaget</b:Last>
            <b:First>Jean</b:First>
          </b:Person>
        </b:NameList>
      </b:Author>
    </b:Author>
    <b:Title>El desarrollo del pensamiento</b:Title>
    <b:Year>1975</b:Year>
    <b:RefOrder>5</b:RefOrder>
  </b:Source>
  <b:Source>
    <b:Tag>Aus98</b:Tag>
    <b:SourceType>Book</b:SourceType>
    <b:Guid>{2C61AFE0-C331-49C0-A5AD-8EB6272B250E}</b:Guid>
    <b:Author>
      <b:Author>
        <b:NameList>
          <b:Person>
            <b:Last>Ausbel</b:Last>
          </b:Person>
        </b:NameList>
      </b:Author>
    </b:Author>
    <b:Title>Psicología educativa, un punto de vista cognoscitivo.</b:Title>
    <b:Year>1998</b:Year>
    <b:RefOrder>6</b:RefOrder>
  </b:Source>
  <b:Source>
    <b:Tag>Cha10</b:Tag>
    <b:SourceType>Book</b:SourceType>
    <b:Guid>{8B059273-3A93-4EB6-95F9-CBFC0B27D26A}</b:Guid>
    <b:Author>
      <b:Author>
        <b:NameList>
          <b:Person>
            <b:Last>Chamorro</b:Last>
            <b:First>I.</b:First>
            <b:Middle>L.</b:Middle>
          </b:Person>
        </b:NameList>
      </b:Author>
    </b:Author>
    <b:Title>. El juego en la educación infantil y primaria.</b:Title>
    <b:Year>2010</b:Year>
    <b:RefOrder>8</b:RefOrder>
  </b:Source>
  <b:Source>
    <b:Tag>Sec17</b:Tag>
    <b:SourceType>BookSection</b:SourceType>
    <b:Guid>{705F2F52-B1C1-4728-9445-7FA29E4B4E48}</b:Guid>
    <b:Author>
      <b:BookAuthor>
        <b:NameList>
          <b:Person>
            <b:Last>Pública</b:Last>
            <b:First>Secretaria</b:First>
            <b:Middle>de Educación</b:Middle>
          </b:Person>
        </b:NameList>
      </b:BookAuthor>
    </b:Author>
    <b:Title>Aprendizajes Claves para la Educación Integral. Educación</b:Title>
    <b:Year>2017</b:Year>
    <b:City>Ciudad de México</b:City>
    <b:Pages>233-234</b:Pages>
    <b:RefOrder>7</b:RefOrder>
  </b:Source>
</b:Sources>
</file>

<file path=customXml/itemProps1.xml><?xml version="1.0" encoding="utf-8"?>
<ds:datastoreItem xmlns:ds="http://schemas.openxmlformats.org/officeDocument/2006/customXml" ds:itemID="{81CB55E8-95E3-4CCD-A6AD-3122ED3C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2347</Words>
  <Characters>12909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Valdès</dc:creator>
  <cp:keywords/>
  <dc:description/>
  <cp:lastModifiedBy>MARIANA GUADALUPE VALDES JIMENEZ</cp:lastModifiedBy>
  <cp:revision>2</cp:revision>
  <dcterms:created xsi:type="dcterms:W3CDTF">2024-01-17T16:24:00Z</dcterms:created>
  <dcterms:modified xsi:type="dcterms:W3CDTF">2024-01-17T16:24:00Z</dcterms:modified>
</cp:coreProperties>
</file>