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27" w:rsidRDefault="00257127" w:rsidP="0025712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257127" w:rsidRDefault="00257127" w:rsidP="0025712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257127" w:rsidRDefault="00257127" w:rsidP="00257127">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1871C22C" wp14:editId="5F32D9EA">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rsidR="00257127" w:rsidRDefault="00257127" w:rsidP="00257127">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rsidR="00257127" w:rsidRPr="00BE2566" w:rsidRDefault="00257127" w:rsidP="00257127">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rsidR="00257127" w:rsidRPr="00333BAE" w:rsidRDefault="00257127" w:rsidP="00257127">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57127" w:rsidRDefault="00257127" w:rsidP="00257127">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rsidR="00257127" w:rsidRPr="00BE2566" w:rsidRDefault="00257127" w:rsidP="00257127">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rsidR="00257127" w:rsidRPr="00333BAE" w:rsidRDefault="00257127" w:rsidP="00257127">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XpeMMAAADaAAAADwAAAGRycy9kb3ducmV2LnhtbESPQUvDQBSE74L/YXlCb3ZjW0KJ3RZR&#10;inoo0mo9P7PPJJh9L+xuk/TfdwXB4zAz3zCrzeha1ZMPjbCBu2kGirgU23Bl4ON9e7sEFSKyxVaY&#10;DJwpwGZ9fbXCwsrAe+oPsVIJwqFAA3WMXaF1KGtyGKbSESfvW7zDmKSvtPU4JLhr9SzLcu2w4bRQ&#10;Y0ePNZU/h5MzIMORjv7z6036/HU3mz8tTttnMWZyMz7cg4o0xv/wX/vFGsjh90q6AXp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l6XjDAAAA2gAAAA8AAAAAAAAAAAAA&#10;AAAAoQIAAGRycy9kb3ducmV2LnhtbFBLBQYAAAAABAAEAPkAAACRAwAAAAA=&#10;" strokecolor="black [3040]" strokeweight="1.5pt">
                  <v:shadow on="t" color="black" opacity="26214f" origin="-.5,-.5" offset=".74836mm,.74836mm"/>
                </v:line>
              </v:group>
            </w:pict>
          </mc:Fallback>
        </mc:AlternateContent>
      </w:r>
      <w:r>
        <w:rPr>
          <w:rFonts w:ascii="Times New Roman" w:hAnsi="Times New Roman" w:cs="Times New Roman"/>
          <w:b/>
          <w:sz w:val="28"/>
          <w:szCs w:val="28"/>
        </w:rPr>
        <w:t>Ciclo escolar 2023 – 2024</w:t>
      </w:r>
    </w:p>
    <w:p w:rsidR="00257127" w:rsidRDefault="00257127" w:rsidP="00257127">
      <w:pPr>
        <w:jc w:val="center"/>
        <w:rPr>
          <w:rFonts w:ascii="Times New Roman" w:hAnsi="Times New Roman" w:cs="Times New Roman"/>
          <w:b/>
          <w:sz w:val="28"/>
          <w:szCs w:val="28"/>
        </w:rPr>
      </w:pPr>
    </w:p>
    <w:p w:rsidR="00257127" w:rsidRDefault="00257127" w:rsidP="00257127">
      <w:pPr>
        <w:jc w:val="center"/>
        <w:rPr>
          <w:rFonts w:ascii="Times New Roman" w:hAnsi="Times New Roman" w:cs="Times New Roman"/>
          <w:b/>
          <w:sz w:val="28"/>
          <w:szCs w:val="28"/>
        </w:rPr>
      </w:pPr>
    </w:p>
    <w:p w:rsidR="00257127" w:rsidRDefault="00257127" w:rsidP="00257127">
      <w:pPr>
        <w:jc w:val="center"/>
        <w:rPr>
          <w:rFonts w:ascii="Times New Roman" w:hAnsi="Times New Roman" w:cs="Times New Roman"/>
          <w:b/>
          <w:sz w:val="28"/>
          <w:szCs w:val="28"/>
        </w:rPr>
      </w:pPr>
    </w:p>
    <w:p w:rsidR="00257127" w:rsidRDefault="00257127" w:rsidP="00257127">
      <w:pPr>
        <w:rPr>
          <w:rFonts w:ascii="Times New Roman" w:hAnsi="Times New Roman" w:cs="Times New Roman"/>
          <w:b/>
          <w:sz w:val="28"/>
          <w:szCs w:val="28"/>
        </w:rPr>
      </w:pPr>
      <w:r>
        <w:rPr>
          <w:rFonts w:ascii="Times New Roman" w:hAnsi="Times New Roman" w:cs="Times New Roman"/>
          <w:b/>
          <w:sz w:val="28"/>
          <w:szCs w:val="28"/>
        </w:rPr>
        <w:t xml:space="preserve">                  </w:t>
      </w:r>
    </w:p>
    <w:p w:rsidR="00257127" w:rsidRDefault="00257127" w:rsidP="00257127">
      <w:pPr>
        <w:rPr>
          <w:rFonts w:ascii="Times New Roman" w:hAnsi="Times New Roman" w:cs="Times New Roman"/>
          <w:b/>
          <w:sz w:val="28"/>
        </w:rPr>
      </w:pPr>
    </w:p>
    <w:p w:rsidR="00257127" w:rsidRDefault="00257127" w:rsidP="00257127">
      <w:pPr>
        <w:jc w:val="center"/>
        <w:rPr>
          <w:rFonts w:ascii="Times New Roman" w:hAnsi="Times New Roman" w:cs="Times New Roman"/>
          <w:b/>
          <w:sz w:val="28"/>
          <w:szCs w:val="28"/>
        </w:rPr>
      </w:pPr>
      <w:r>
        <w:rPr>
          <w:rFonts w:ascii="Times New Roman" w:hAnsi="Times New Roman" w:cs="Times New Roman"/>
          <w:b/>
          <w:sz w:val="28"/>
          <w:szCs w:val="28"/>
        </w:rPr>
        <w:t>Nombre de la alumna: Dulce Ximena González Hernández</w:t>
      </w:r>
    </w:p>
    <w:p w:rsidR="00257127" w:rsidRDefault="00257127" w:rsidP="00257127">
      <w:pPr>
        <w:jc w:val="center"/>
        <w:rPr>
          <w:rFonts w:ascii="Times New Roman" w:hAnsi="Times New Roman" w:cs="Times New Roman"/>
          <w:b/>
          <w:sz w:val="28"/>
          <w:szCs w:val="28"/>
        </w:rPr>
      </w:pPr>
    </w:p>
    <w:p w:rsidR="00257127" w:rsidRPr="00B147D6" w:rsidRDefault="00257127" w:rsidP="00257127">
      <w:pPr>
        <w:jc w:val="center"/>
        <w:rPr>
          <w:rFonts w:ascii="Times New Roman" w:hAnsi="Times New Roman" w:cs="Times New Roman"/>
          <w:b/>
          <w:sz w:val="28"/>
          <w:szCs w:val="28"/>
          <w:u w:val="single"/>
        </w:rPr>
      </w:pPr>
      <w:r>
        <w:rPr>
          <w:rFonts w:ascii="Times New Roman" w:hAnsi="Times New Roman" w:cs="Times New Roman"/>
          <w:b/>
          <w:sz w:val="28"/>
          <w:szCs w:val="28"/>
        </w:rPr>
        <w:t>Número de lista: 12               Grupo: 1A</w:t>
      </w:r>
    </w:p>
    <w:p w:rsidR="00257127" w:rsidRDefault="00257127" w:rsidP="00257127">
      <w:pPr>
        <w:jc w:val="center"/>
        <w:rPr>
          <w:rFonts w:ascii="Times New Roman" w:hAnsi="Times New Roman" w:cs="Times New Roman"/>
          <w:b/>
          <w:sz w:val="28"/>
          <w:szCs w:val="28"/>
        </w:rPr>
      </w:pPr>
    </w:p>
    <w:p w:rsidR="00257127" w:rsidRDefault="00257127" w:rsidP="00257127">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Evidencia </w:t>
      </w:r>
      <w:r>
        <w:rPr>
          <w:rFonts w:ascii="Times New Roman" w:hAnsi="Times New Roman" w:cs="Times New Roman"/>
          <w:b/>
          <w:sz w:val="28"/>
          <w:szCs w:val="28"/>
        </w:rPr>
        <w:t>integradora</w:t>
      </w:r>
    </w:p>
    <w:p w:rsidR="00257127" w:rsidRDefault="00257127" w:rsidP="00257127">
      <w:pPr>
        <w:rPr>
          <w:rFonts w:ascii="Times New Roman" w:hAnsi="Times New Roman" w:cs="Times New Roman"/>
          <w:sz w:val="36"/>
          <w:szCs w:val="36"/>
        </w:rPr>
      </w:pPr>
    </w:p>
    <w:p w:rsidR="00257127" w:rsidRDefault="00257127" w:rsidP="00257127">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rPr>
        <w:t>Rosa Velia Del Rio Tijerina</w:t>
      </w:r>
    </w:p>
    <w:p w:rsidR="00257127" w:rsidRDefault="00257127" w:rsidP="00257127">
      <w:pPr>
        <w:jc w:val="center"/>
        <w:rPr>
          <w:rFonts w:ascii="Times New Roman" w:hAnsi="Times New Roman" w:cs="Times New Roman"/>
          <w:sz w:val="24"/>
          <w:szCs w:val="24"/>
        </w:rPr>
      </w:pPr>
    </w:p>
    <w:p w:rsidR="00257127" w:rsidRDefault="00257127" w:rsidP="00257127">
      <w:pPr>
        <w:jc w:val="center"/>
        <w:rPr>
          <w:rFonts w:ascii="Arial" w:hAnsi="Arial" w:cs="Arial"/>
          <w:b/>
          <w:sz w:val="24"/>
          <w:szCs w:val="24"/>
        </w:rPr>
      </w:pPr>
      <w:r>
        <w:rPr>
          <w:rFonts w:ascii="Times New Roman" w:hAnsi="Times New Roman" w:cs="Times New Roman"/>
          <w:b/>
          <w:bCs/>
          <w:sz w:val="28"/>
          <w:szCs w:val="28"/>
        </w:rPr>
        <w:t xml:space="preserve">Fecha: </w:t>
      </w:r>
      <w:r>
        <w:rPr>
          <w:rFonts w:ascii="Times New Roman" w:hAnsi="Times New Roman" w:cs="Times New Roman"/>
          <w:b/>
          <w:bCs/>
          <w:sz w:val="28"/>
          <w:szCs w:val="28"/>
        </w:rPr>
        <w:t>23 de Enero del 2024</w:t>
      </w:r>
    </w:p>
    <w:p w:rsidR="00257127" w:rsidRDefault="00257127" w:rsidP="00A020BF">
      <w:pPr>
        <w:jc w:val="both"/>
        <w:rPr>
          <w:rFonts w:ascii="Arial" w:hAnsi="Arial" w:cs="Arial"/>
          <w:sz w:val="24"/>
        </w:rPr>
      </w:pPr>
    </w:p>
    <w:p w:rsidR="00257127" w:rsidRDefault="00257127">
      <w:pPr>
        <w:rPr>
          <w:rFonts w:ascii="Arial" w:hAnsi="Arial" w:cs="Arial"/>
          <w:sz w:val="24"/>
        </w:rPr>
      </w:pPr>
      <w:r>
        <w:rPr>
          <w:rFonts w:ascii="Arial" w:hAnsi="Arial" w:cs="Arial"/>
          <w:sz w:val="24"/>
        </w:rPr>
        <w:br w:type="page"/>
      </w:r>
    </w:p>
    <w:p w:rsidR="00A020BF" w:rsidRPr="00A020BF" w:rsidRDefault="00E41CF1" w:rsidP="00A020BF">
      <w:pPr>
        <w:jc w:val="both"/>
        <w:rPr>
          <w:rFonts w:ascii="Arial" w:hAnsi="Arial" w:cs="Arial"/>
          <w:sz w:val="24"/>
        </w:rPr>
      </w:pPr>
      <w:r>
        <w:rPr>
          <w:rFonts w:ascii="Arial" w:hAnsi="Arial" w:cs="Arial"/>
          <w:sz w:val="24"/>
        </w:rPr>
        <w:lastRenderedPageBreak/>
        <w:t>E</w:t>
      </w:r>
      <w:r w:rsidR="00A020BF" w:rsidRPr="00A020BF">
        <w:rPr>
          <w:rFonts w:ascii="Arial" w:hAnsi="Arial" w:cs="Arial"/>
          <w:sz w:val="24"/>
        </w:rPr>
        <w:t>n este documento presentaré un poco de mi historia desde que nació mi gusto por ser educadora. Desde muy pequeña supe que lo que quería era ser educadora ya que la mayor parte de mi educación eh tenido maestros que me han inspirado a estudiar educación eh incluirme en el desarrollo de los niños desde pequeños.</w:t>
      </w:r>
    </w:p>
    <w:p w:rsidR="00A020BF" w:rsidRPr="00A020BF" w:rsidRDefault="00A020BF" w:rsidP="00A020BF">
      <w:pPr>
        <w:jc w:val="both"/>
        <w:rPr>
          <w:rFonts w:ascii="Arial" w:hAnsi="Arial" w:cs="Arial"/>
          <w:sz w:val="24"/>
        </w:rPr>
      </w:pPr>
      <w:r w:rsidRPr="00A020BF">
        <w:rPr>
          <w:rFonts w:ascii="Arial" w:hAnsi="Arial" w:cs="Arial"/>
          <w:sz w:val="24"/>
        </w:rPr>
        <w:t xml:space="preserve">Realmente nunca me ha interesado alguna otra carrera que no sea educación preescolar. </w:t>
      </w:r>
    </w:p>
    <w:p w:rsidR="00A020BF" w:rsidRPr="00A020BF" w:rsidRDefault="00A020BF" w:rsidP="00A020BF">
      <w:pPr>
        <w:jc w:val="both"/>
        <w:rPr>
          <w:rFonts w:ascii="Arial" w:hAnsi="Arial" w:cs="Arial"/>
          <w:sz w:val="24"/>
        </w:rPr>
      </w:pPr>
      <w:r w:rsidRPr="00A020BF">
        <w:rPr>
          <w:rFonts w:ascii="Arial" w:hAnsi="Arial" w:cs="Arial"/>
          <w:sz w:val="24"/>
        </w:rPr>
        <w:t>Siempre he tenido el apoyo de mis papás para poder estudiar lo que yo quiera, cuento con ellos en lo económico y también en el apoyo emocional, ya que siempre han sido mi soporte para poder estar bien, y más ahora que estoy algo lejos de ellos.</w:t>
      </w:r>
    </w:p>
    <w:p w:rsidR="007F2E58" w:rsidRDefault="00A020BF" w:rsidP="00A020BF">
      <w:pPr>
        <w:jc w:val="both"/>
        <w:rPr>
          <w:rFonts w:ascii="Arial" w:hAnsi="Arial" w:cs="Arial"/>
          <w:sz w:val="24"/>
        </w:rPr>
      </w:pPr>
      <w:r w:rsidRPr="00A020BF">
        <w:rPr>
          <w:rFonts w:ascii="Arial" w:hAnsi="Arial" w:cs="Arial"/>
          <w:sz w:val="24"/>
        </w:rPr>
        <w:t>Cuando termine la preparatoria deje de estudiar por un año, ya que el examen que presente en Monclova no lo acredite y espere hasta el próximo año para poder volver a presentarlo.</w:t>
      </w:r>
    </w:p>
    <w:p w:rsidR="00A020BF" w:rsidRPr="00A020BF" w:rsidRDefault="00A020BF" w:rsidP="00A020BF">
      <w:pPr>
        <w:jc w:val="both"/>
        <w:rPr>
          <w:rFonts w:ascii="Arial" w:hAnsi="Arial" w:cs="Arial"/>
          <w:sz w:val="24"/>
        </w:rPr>
      </w:pPr>
      <w:r>
        <w:rPr>
          <w:rFonts w:ascii="Arial" w:hAnsi="Arial" w:cs="Arial"/>
          <w:sz w:val="24"/>
        </w:rPr>
        <w:t>D</w:t>
      </w:r>
      <w:r w:rsidRPr="00A020BF">
        <w:rPr>
          <w:rFonts w:ascii="Arial" w:hAnsi="Arial" w:cs="Arial"/>
          <w:sz w:val="24"/>
        </w:rPr>
        <w:t>espués del año me di cuenta que en Monclova durante ese año no habría licenciatura en educación preescolar en la normal de Monclova, así que con la ayuda de mis papás tome la decisión de presentar examen en la normal de saltillo.</w:t>
      </w:r>
    </w:p>
    <w:p w:rsidR="00A020BF" w:rsidRDefault="00A020BF" w:rsidP="00A020BF">
      <w:pPr>
        <w:jc w:val="both"/>
        <w:rPr>
          <w:rFonts w:ascii="Arial" w:hAnsi="Arial" w:cs="Arial"/>
          <w:sz w:val="24"/>
        </w:rPr>
      </w:pPr>
      <w:r w:rsidRPr="00A020BF">
        <w:rPr>
          <w:rFonts w:ascii="Arial" w:hAnsi="Arial" w:cs="Arial"/>
          <w:sz w:val="24"/>
        </w:rPr>
        <w:t>No voy a mentir que por un tiempo si pensé que no lograría pasar el examen, ya que se me hacía algo difícil y eran muy pocos lugares, para la cantidad de personas que presentaríamos.</w:t>
      </w:r>
    </w:p>
    <w:p w:rsidR="00A020BF" w:rsidRDefault="00A020BF" w:rsidP="00A020BF">
      <w:pPr>
        <w:jc w:val="both"/>
        <w:rPr>
          <w:rFonts w:ascii="Arial" w:hAnsi="Arial" w:cs="Arial"/>
          <w:sz w:val="24"/>
        </w:rPr>
      </w:pPr>
      <w:r w:rsidRPr="00A020BF">
        <w:rPr>
          <w:rFonts w:ascii="Arial" w:hAnsi="Arial" w:cs="Arial"/>
          <w:sz w:val="24"/>
        </w:rPr>
        <w:t>Aún recuerdo el día en que revise los resultados de el examen de la normal, una de mis amigas que presento conmigo, lamentablemente no quedo, así que en lo único que pensé fue en que tendría que venirme a vivir yo sola a saltillo, sin compañía de nadie, ya que mis papás no podrían cambiarse de ciudad conmigo debido a su trabajo y que mi hermano tenía que seguir estudiando.</w:t>
      </w:r>
    </w:p>
    <w:p w:rsidR="00E41CF1" w:rsidRDefault="00E41CF1" w:rsidP="00A020BF">
      <w:pPr>
        <w:jc w:val="both"/>
        <w:rPr>
          <w:rFonts w:ascii="Arial" w:hAnsi="Arial" w:cs="Arial"/>
          <w:sz w:val="24"/>
        </w:rPr>
      </w:pPr>
      <w:r>
        <w:rPr>
          <w:rFonts w:ascii="Arial" w:hAnsi="Arial" w:cs="Arial"/>
          <w:sz w:val="24"/>
        </w:rPr>
        <w:t>Cuando ingrese a la normal de</w:t>
      </w:r>
      <w:r w:rsidRPr="00E41CF1">
        <w:rPr>
          <w:rFonts w:ascii="Arial" w:hAnsi="Arial" w:cs="Arial"/>
          <w:sz w:val="24"/>
        </w:rPr>
        <w:t xml:space="preserve"> Preescolar se me complico todo, ya que sentía demasiada presión y estrés al estar sola en saltillo, sin conocer a nadie, a base de esto y sumándole que mi relación con mi pareja en ese momento había terminado, empecé a entrar en cuadro de depresión, pero aun así seguía cumpliendo con todo lo que se me pedía en la escuela y me hacía sentir un poco mejor el tener el apoyo por parte de mis papá y las personas que estaba empezando a conocer en la normal.</w:t>
      </w:r>
    </w:p>
    <w:p w:rsidR="00C47B3F" w:rsidRDefault="00E41CF1" w:rsidP="00A020BF">
      <w:pPr>
        <w:jc w:val="both"/>
        <w:rPr>
          <w:rFonts w:ascii="Arial" w:hAnsi="Arial" w:cs="Arial"/>
          <w:sz w:val="24"/>
        </w:rPr>
      </w:pPr>
      <w:r>
        <w:rPr>
          <w:rFonts w:ascii="Arial" w:hAnsi="Arial" w:cs="Arial"/>
          <w:sz w:val="24"/>
        </w:rPr>
        <w:t xml:space="preserve">Durante mi primera observación comencé a tomarle gusto un poco más a la carrera, ya que la educadora que observe la </w:t>
      </w:r>
      <w:r w:rsidR="000A1218">
        <w:rPr>
          <w:rFonts w:ascii="Arial" w:hAnsi="Arial" w:cs="Arial"/>
          <w:sz w:val="24"/>
        </w:rPr>
        <w:t>primera</w:t>
      </w:r>
      <w:r>
        <w:rPr>
          <w:rFonts w:ascii="Arial" w:hAnsi="Arial" w:cs="Arial"/>
          <w:sz w:val="24"/>
        </w:rPr>
        <w:t xml:space="preserve"> semana me inspiro debido a que se notaba que </w:t>
      </w:r>
      <w:r w:rsidR="000A1218">
        <w:rPr>
          <w:rFonts w:ascii="Arial" w:hAnsi="Arial" w:cs="Arial"/>
          <w:sz w:val="24"/>
        </w:rPr>
        <w:t>tenía</w:t>
      </w:r>
      <w:r>
        <w:rPr>
          <w:rFonts w:ascii="Arial" w:hAnsi="Arial" w:cs="Arial"/>
          <w:sz w:val="24"/>
        </w:rPr>
        <w:t xml:space="preserve"> vocación y era muy dedicada en su trabajo. Siempre le ponía atención a los niños y hacia sus </w:t>
      </w:r>
      <w:r w:rsidR="000A1218">
        <w:rPr>
          <w:rFonts w:ascii="Arial" w:hAnsi="Arial" w:cs="Arial"/>
          <w:sz w:val="24"/>
        </w:rPr>
        <w:t>clases muy dinámicas, ya que nos comentaba que a los niños esto es lo que les llamaba la atención y los hacía sentir más interesados por las clases.</w:t>
      </w:r>
    </w:p>
    <w:p w:rsidR="00394375" w:rsidRDefault="000A1218" w:rsidP="00A020BF">
      <w:pPr>
        <w:jc w:val="both"/>
        <w:rPr>
          <w:rFonts w:ascii="Arial" w:hAnsi="Arial" w:cs="Arial"/>
          <w:sz w:val="24"/>
        </w:rPr>
      </w:pPr>
      <w:r>
        <w:rPr>
          <w:rFonts w:ascii="Arial" w:hAnsi="Arial" w:cs="Arial"/>
          <w:sz w:val="24"/>
        </w:rPr>
        <w:t xml:space="preserve">También me sentí muy agusto ya que los niños me hacían sentir muy tranquila y aunque eran un poco inquietos la maestra siempre encontraba la manera de mantener el salón en orden y nos decía como podíamos </w:t>
      </w:r>
      <w:r w:rsidR="00394375">
        <w:rPr>
          <w:rFonts w:ascii="Arial" w:hAnsi="Arial" w:cs="Arial"/>
          <w:sz w:val="24"/>
        </w:rPr>
        <w:t>hacerlo nosotras también y en lo personal si me inspiro mucho y me ayudo a darme cuenta un poco más que si quería seguir con la licenciatura.</w:t>
      </w:r>
    </w:p>
    <w:p w:rsidR="000A1218" w:rsidRDefault="00394375" w:rsidP="00A020BF">
      <w:pPr>
        <w:jc w:val="both"/>
        <w:rPr>
          <w:rFonts w:ascii="Arial" w:hAnsi="Arial" w:cs="Arial"/>
          <w:sz w:val="24"/>
        </w:rPr>
      </w:pPr>
      <w:r>
        <w:rPr>
          <w:rFonts w:ascii="Arial" w:hAnsi="Arial" w:cs="Arial"/>
          <w:sz w:val="24"/>
        </w:rPr>
        <w:t>Tiempo después</w:t>
      </w:r>
      <w:r w:rsidR="00885921">
        <w:rPr>
          <w:rFonts w:ascii="Arial" w:hAnsi="Arial" w:cs="Arial"/>
          <w:sz w:val="24"/>
        </w:rPr>
        <w:t xml:space="preserve"> en la segunda semana de observación del semestre, me cambiaron de educadora a la que iba a observar, al principio si fui un poco complicado adaptarme a unos niños diferentes, ya que no me conocían y eran de edades diferentes a la de los anteriores. </w:t>
      </w:r>
    </w:p>
    <w:p w:rsidR="00885921" w:rsidRDefault="00885921" w:rsidP="00A020BF">
      <w:pPr>
        <w:jc w:val="both"/>
        <w:rPr>
          <w:rFonts w:ascii="Arial" w:hAnsi="Arial" w:cs="Arial"/>
          <w:sz w:val="24"/>
        </w:rPr>
      </w:pPr>
      <w:r>
        <w:rPr>
          <w:rFonts w:ascii="Arial" w:hAnsi="Arial" w:cs="Arial"/>
          <w:sz w:val="24"/>
        </w:rPr>
        <w:t>Respecto a la educadora, me llamo mucho la atención la manera en que imparte sus clases, porque utiliza mucho la plática, y nos comentaba que era debido a que a ella le gustaba que sus niños se desenvolvieran en sus clases y por medio de las conversaciones es que a los niños se les quedaban mejor los temas vistos. Esto me recordó mucho a una de mis maestras en la escuela, ya que ella hacia lo mismo con nosotros al momento de darnos la clase, siempre trataba de que entre nosotros mismos también comentáramos sobre el tema que estábamos viendo para que si teníamos alguna duda, entre nosotros nos ayudáramos.</w:t>
      </w:r>
    </w:p>
    <w:p w:rsidR="00885921" w:rsidRDefault="00885921" w:rsidP="00A020BF">
      <w:pPr>
        <w:jc w:val="both"/>
        <w:rPr>
          <w:rFonts w:ascii="Arial" w:hAnsi="Arial" w:cs="Arial"/>
          <w:sz w:val="24"/>
        </w:rPr>
      </w:pPr>
      <w:r>
        <w:rPr>
          <w:rFonts w:ascii="Arial" w:hAnsi="Arial" w:cs="Arial"/>
          <w:sz w:val="24"/>
        </w:rPr>
        <w:t xml:space="preserve">En conclusión considero que la carrera hasta ahorita me ha mostrado lo bueno y malo de ser educadora pero a pesar de eso quiero seguir aquí y concluir </w:t>
      </w:r>
      <w:r w:rsidR="00257127">
        <w:rPr>
          <w:rFonts w:ascii="Arial" w:hAnsi="Arial" w:cs="Arial"/>
          <w:sz w:val="24"/>
        </w:rPr>
        <w:t xml:space="preserve">la licenciatura con éxito. Siento que esta carrera ha sacado mi lado más extrovertido considerándome yo una persona muy reservada y tímida en muchos aspectos. Los maestros me han ayudado a ganar confianza en mí misma ya que sus clases las hacen sentir como un espacio seguro en donde claramente no sería juzgada nunca y siempre están dispuestos a escucharnos cada que lo necesitemos y siempre darnos un consejo si es que lo necesitemos. </w:t>
      </w:r>
    </w:p>
    <w:p w:rsidR="00257127" w:rsidRPr="00A020BF" w:rsidRDefault="00257127" w:rsidP="00A020BF">
      <w:pPr>
        <w:jc w:val="both"/>
        <w:rPr>
          <w:rFonts w:ascii="Arial" w:hAnsi="Arial" w:cs="Arial"/>
          <w:sz w:val="24"/>
        </w:rPr>
      </w:pPr>
      <w:r>
        <w:rPr>
          <w:rFonts w:ascii="Arial" w:hAnsi="Arial" w:cs="Arial"/>
          <w:sz w:val="24"/>
        </w:rPr>
        <w:t>Hasta ahorita aunque ha sido un tanto difícil y al mismo tiempo estresante la carrera, no he pensado en dejarla, ya que como lo mencionaba, después de un semestre muchas cosas y personas me han ayudado a darme cuenta que realmente elegí estudiar la carrera correcta que me dejara muchos aprendizajes buenos y es bonito formar parte del desarrollo de aprendizaje de los niños desde muy pequeños.</w:t>
      </w:r>
      <w:bookmarkStart w:id="0" w:name="_GoBack"/>
      <w:bookmarkEnd w:id="0"/>
    </w:p>
    <w:sectPr w:rsidR="00257127" w:rsidRPr="00A020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BF"/>
    <w:rsid w:val="000A1218"/>
    <w:rsid w:val="001B049B"/>
    <w:rsid w:val="00257127"/>
    <w:rsid w:val="00394375"/>
    <w:rsid w:val="007F2E58"/>
    <w:rsid w:val="00885921"/>
    <w:rsid w:val="00A020BF"/>
    <w:rsid w:val="00C47B3F"/>
    <w:rsid w:val="00E41CF1"/>
    <w:rsid w:val="00FA2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571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2571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571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257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Pages>
  <Words>780</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2024-01-23T13:49:00Z</dcterms:created>
  <dcterms:modified xsi:type="dcterms:W3CDTF">2024-01-23T21:31:00Z</dcterms:modified>
</cp:coreProperties>
</file>