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D4" w:rsidRPr="0094354B" w:rsidRDefault="002E37E9" w:rsidP="00436DD4">
      <w:pPr>
        <w:pStyle w:val="Encabezad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Rú</w:t>
      </w:r>
      <w:r w:rsidR="00436DD4" w:rsidRPr="0094354B">
        <w:rPr>
          <w:rFonts w:ascii="Century Gothic" w:hAnsi="Century Gothic"/>
          <w:sz w:val="24"/>
          <w:szCs w:val="24"/>
        </w:rPr>
        <w:t>brica para evaluar un resumen</w:t>
      </w:r>
    </w:p>
    <w:tbl>
      <w:tblPr>
        <w:tblStyle w:val="Tablaconcuadrcula"/>
        <w:tblpPr w:leftFromText="141" w:rightFromText="141" w:vertAnchor="page" w:horzAnchor="margin" w:tblpY="1119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969"/>
        <w:gridCol w:w="4678"/>
      </w:tblGrid>
      <w:tr w:rsidR="00A53F5F" w:rsidRPr="00436DD4" w:rsidTr="00A53F5F">
        <w:tc>
          <w:tcPr>
            <w:tcW w:w="2122" w:type="dxa"/>
            <w:vAlign w:val="center"/>
          </w:tcPr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CRITERIOS</w:t>
            </w:r>
          </w:p>
        </w:tc>
        <w:tc>
          <w:tcPr>
            <w:tcW w:w="3543" w:type="dxa"/>
            <w:vAlign w:val="center"/>
          </w:tcPr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Cumple</w:t>
            </w:r>
          </w:p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(10 puntos)</w:t>
            </w:r>
          </w:p>
        </w:tc>
        <w:tc>
          <w:tcPr>
            <w:tcW w:w="3969" w:type="dxa"/>
            <w:vAlign w:val="center"/>
          </w:tcPr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Cumple parcialmente</w:t>
            </w:r>
          </w:p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(5 puntos)</w:t>
            </w:r>
          </w:p>
        </w:tc>
        <w:tc>
          <w:tcPr>
            <w:tcW w:w="4678" w:type="dxa"/>
            <w:vAlign w:val="center"/>
          </w:tcPr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No cumple</w:t>
            </w:r>
          </w:p>
          <w:p w:rsidR="00A53F5F" w:rsidRPr="0094354B" w:rsidRDefault="00A53F5F" w:rsidP="00A53F5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(0 puntos)</w:t>
            </w:r>
          </w:p>
        </w:tc>
      </w:tr>
      <w:tr w:rsidR="00A53F5F" w:rsidRPr="00436DD4" w:rsidTr="00A53F5F">
        <w:tc>
          <w:tcPr>
            <w:tcW w:w="2122" w:type="dxa"/>
          </w:tcPr>
          <w:p w:rsidR="00A53F5F" w:rsidRPr="0094354B" w:rsidRDefault="00A53F5F" w:rsidP="00A53F5F">
            <w:p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Extensión y jerarquización de ideas</w:t>
            </w:r>
          </w:p>
        </w:tc>
        <w:tc>
          <w:tcPr>
            <w:tcW w:w="3543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Es breve y completo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Distingue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la idea </w:t>
            </w:r>
            <w:r w:rsidRPr="0094354B">
              <w:rPr>
                <w:rFonts w:ascii="Century Gothic" w:hAnsi="Century Gothic"/>
                <w:sz w:val="24"/>
                <w:szCs w:val="24"/>
              </w:rPr>
              <w:t>principal de las ideas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Default="00A53F5F" w:rsidP="00A53F5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(3)</w:t>
            </w:r>
          </w:p>
        </w:tc>
        <w:tc>
          <w:tcPr>
            <w:tcW w:w="3969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Distingue la idea principal de las secundarias pero la explicación es extensa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Es breve pero no se distingue la idea principal de las secundarias.</w:t>
            </w: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(1.5)</w:t>
            </w:r>
          </w:p>
        </w:tc>
        <w:tc>
          <w:tcPr>
            <w:tcW w:w="4678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Es extenso y no distingue la idea principal de las secundarias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(0)</w:t>
            </w:r>
          </w:p>
        </w:tc>
      </w:tr>
      <w:tr w:rsidR="00A53F5F" w:rsidRPr="00436DD4" w:rsidTr="00A53F5F">
        <w:tc>
          <w:tcPr>
            <w:tcW w:w="2122" w:type="dxa"/>
          </w:tcPr>
          <w:p w:rsidR="00A53F5F" w:rsidRPr="0094354B" w:rsidRDefault="00A53F5F" w:rsidP="00A53F5F">
            <w:p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Comprensión</w:t>
            </w:r>
          </w:p>
        </w:tc>
        <w:tc>
          <w:tcPr>
            <w:tcW w:w="3543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Refleja la comprensión del tema.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Elimina contenido innecesario y/o redundante.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Atiende la estructura original del contenido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(3)</w:t>
            </w:r>
          </w:p>
        </w:tc>
        <w:tc>
          <w:tcPr>
            <w:tcW w:w="3969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Refleja la comprensión del tema, aunque omite la organización original del contenido.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Algunos párrafos muestran contenido innecesario y/ o redundante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(1.5)</w:t>
            </w:r>
          </w:p>
        </w:tc>
        <w:tc>
          <w:tcPr>
            <w:tcW w:w="4678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No refleja la comprensi</w:t>
            </w:r>
            <w:r>
              <w:rPr>
                <w:rFonts w:ascii="Century Gothic" w:hAnsi="Century Gothic"/>
                <w:sz w:val="24"/>
                <w:szCs w:val="24"/>
              </w:rPr>
              <w:t>ón del tema.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Prevalece el contenido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4354B">
              <w:rPr>
                <w:rFonts w:ascii="Century Gothic" w:hAnsi="Century Gothic"/>
                <w:sz w:val="24"/>
                <w:szCs w:val="24"/>
              </w:rPr>
              <w:t>innecesario y/o redundante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No sigue la estructura original del contenido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(0)</w:t>
            </w:r>
          </w:p>
        </w:tc>
      </w:tr>
      <w:tr w:rsidR="00A53F5F" w:rsidRPr="00436DD4" w:rsidTr="00A53F5F">
        <w:tc>
          <w:tcPr>
            <w:tcW w:w="2122" w:type="dxa"/>
          </w:tcPr>
          <w:p w:rsidR="00A53F5F" w:rsidRPr="0094354B" w:rsidRDefault="00A53F5F" w:rsidP="00A53F5F">
            <w:p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Redacción</w:t>
            </w:r>
          </w:p>
        </w:tc>
        <w:tc>
          <w:tcPr>
            <w:tcW w:w="3543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Emplea palabras propias en la redacción.</w:t>
            </w:r>
          </w:p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Cita al autor empleando sus propias palabras o citándolo.</w:t>
            </w: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(2)</w:t>
            </w:r>
          </w:p>
        </w:tc>
        <w:tc>
          <w:tcPr>
            <w:tcW w:w="3969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Prevalece la copia textual del contenido original sin la cita correspondiente, por encima del empleo de palabras cortas.</w:t>
            </w: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(1)</w:t>
            </w:r>
          </w:p>
        </w:tc>
        <w:tc>
          <w:tcPr>
            <w:tcW w:w="4678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El resumen en su totalidad es una copia del contenido original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(0)</w:t>
            </w:r>
          </w:p>
        </w:tc>
      </w:tr>
      <w:tr w:rsidR="00A53F5F" w:rsidRPr="00436DD4" w:rsidTr="00A53F5F">
        <w:tc>
          <w:tcPr>
            <w:tcW w:w="2122" w:type="dxa"/>
          </w:tcPr>
          <w:p w:rsidR="00A53F5F" w:rsidRPr="0094354B" w:rsidRDefault="00A53F5F" w:rsidP="00A53F5F">
            <w:p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Sintaxis u ortografía</w:t>
            </w:r>
          </w:p>
        </w:tc>
        <w:tc>
          <w:tcPr>
            <w:tcW w:w="3543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No presenta errores de sintaxis y ortografía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pStyle w:val="Prrafodelista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(2)</w:t>
            </w:r>
          </w:p>
        </w:tc>
        <w:tc>
          <w:tcPr>
            <w:tcW w:w="3969" w:type="dxa"/>
          </w:tcPr>
          <w:p w:rsidR="00A53F5F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Ocasionalmente presenta errores de sintaxis y ortografía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(1)</w:t>
            </w:r>
          </w:p>
        </w:tc>
        <w:tc>
          <w:tcPr>
            <w:tcW w:w="4678" w:type="dxa"/>
          </w:tcPr>
          <w:p w:rsidR="00A53F5F" w:rsidRPr="0094354B" w:rsidRDefault="00A53F5F" w:rsidP="00A53F5F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Presenta errores constantes de sintaxis y ortografía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A53F5F" w:rsidRPr="0094354B" w:rsidRDefault="00A53F5F" w:rsidP="00A53F5F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94354B">
              <w:rPr>
                <w:rFonts w:ascii="Century Gothic" w:hAnsi="Century Gothic"/>
                <w:sz w:val="24"/>
                <w:szCs w:val="24"/>
              </w:rPr>
              <w:t>(0)</w:t>
            </w:r>
          </w:p>
        </w:tc>
      </w:tr>
    </w:tbl>
    <w:p w:rsidR="00A35698" w:rsidRPr="0094354B" w:rsidRDefault="00A35698" w:rsidP="00436DD4">
      <w:pPr>
        <w:jc w:val="center"/>
        <w:rPr>
          <w:sz w:val="24"/>
          <w:szCs w:val="24"/>
        </w:rPr>
      </w:pPr>
    </w:p>
    <w:sectPr w:rsidR="00A35698" w:rsidRPr="0094354B" w:rsidSect="0094354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38" w:rsidRDefault="003A7038" w:rsidP="00436DD4">
      <w:pPr>
        <w:spacing w:after="0" w:line="240" w:lineRule="auto"/>
      </w:pPr>
      <w:r>
        <w:separator/>
      </w:r>
    </w:p>
  </w:endnote>
  <w:endnote w:type="continuationSeparator" w:id="0">
    <w:p w:rsidR="003A7038" w:rsidRDefault="003A7038" w:rsidP="0043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38" w:rsidRDefault="003A7038" w:rsidP="00436DD4">
      <w:pPr>
        <w:spacing w:after="0" w:line="240" w:lineRule="auto"/>
      </w:pPr>
      <w:r>
        <w:separator/>
      </w:r>
    </w:p>
  </w:footnote>
  <w:footnote w:type="continuationSeparator" w:id="0">
    <w:p w:rsidR="003A7038" w:rsidRDefault="003A7038" w:rsidP="0043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34A"/>
    <w:multiLevelType w:val="hybridMultilevel"/>
    <w:tmpl w:val="0AEEB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2F94"/>
    <w:multiLevelType w:val="hybridMultilevel"/>
    <w:tmpl w:val="887EE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D4"/>
    <w:rsid w:val="002E37E9"/>
    <w:rsid w:val="003A7038"/>
    <w:rsid w:val="00436DD4"/>
    <w:rsid w:val="0094354B"/>
    <w:rsid w:val="00A35698"/>
    <w:rsid w:val="00A53F5F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3D821-D3B6-419E-9CD3-E1C2740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DD4"/>
  </w:style>
  <w:style w:type="paragraph" w:styleId="Piedepgina">
    <w:name w:val="footer"/>
    <w:basedOn w:val="Normal"/>
    <w:link w:val="PiedepginaCar"/>
    <w:uiPriority w:val="99"/>
    <w:unhideWhenUsed/>
    <w:rsid w:val="00436D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DD4"/>
  </w:style>
  <w:style w:type="paragraph" w:styleId="Prrafodelista">
    <w:name w:val="List Paragraph"/>
    <w:basedOn w:val="Normal"/>
    <w:uiPriority w:val="34"/>
    <w:qFormat/>
    <w:rsid w:val="0043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2018-04-26T18:00:00Z</dcterms:created>
  <dcterms:modified xsi:type="dcterms:W3CDTF">2018-04-26T18:21:00Z</dcterms:modified>
</cp:coreProperties>
</file>