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3B8F" w14:textId="77777777" w:rsidR="00CF750D" w:rsidRPr="00607B9D" w:rsidRDefault="00CF750D" w:rsidP="00CF75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9D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2DACC374" w14:textId="77777777" w:rsidR="00CF750D" w:rsidRPr="00607B9D" w:rsidRDefault="00CF750D" w:rsidP="00CF750D">
      <w:pPr>
        <w:pStyle w:val="NormalWeb"/>
        <w:spacing w:before="0" w:after="0"/>
        <w:jc w:val="center"/>
        <w:rPr>
          <w:rFonts w:cs="Times New Roman"/>
          <w:sz w:val="28"/>
          <w:szCs w:val="28"/>
        </w:rPr>
      </w:pPr>
      <w:r w:rsidRPr="00607B9D">
        <w:rPr>
          <w:rFonts w:eastAsiaTheme="minorEastAsia" w:cs="Times New Roman"/>
          <w:color w:val="000000" w:themeColor="text1"/>
          <w:kern w:val="24"/>
          <w:sz w:val="28"/>
          <w:szCs w:val="28"/>
        </w:rPr>
        <w:t>LICENCIATURA EN EDUCACIÓN PREESCOLAR</w:t>
      </w:r>
    </w:p>
    <w:p w14:paraId="57D2FF33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 w:rsidRPr="00607B9D">
        <w:rPr>
          <w:rFonts w:eastAsiaTheme="minorEastAsia" w:cs="Times New Roman"/>
          <w:color w:val="000000" w:themeColor="text1"/>
          <w:kern w:val="24"/>
          <w:sz w:val="28"/>
          <w:szCs w:val="28"/>
        </w:rPr>
        <w:t>CICLO ESCOLAR 2022-2023</w:t>
      </w:r>
    </w:p>
    <w:p w14:paraId="54951AFF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 w:rsidRPr="00607B9D">
        <w:rPr>
          <w:rFonts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45972C0" wp14:editId="7E92FA02">
            <wp:simplePos x="0" y="0"/>
            <wp:positionH relativeFrom="margin">
              <wp:posOffset>2611755</wp:posOffset>
            </wp:positionH>
            <wp:positionV relativeFrom="paragraph">
              <wp:posOffset>80499</wp:posOffset>
            </wp:positionV>
            <wp:extent cx="663575" cy="850900"/>
            <wp:effectExtent l="0" t="0" r="3175" b="6350"/>
            <wp:wrapTight wrapText="bothSides">
              <wp:wrapPolygon edited="0">
                <wp:start x="0" y="0"/>
                <wp:lineTo x="0" y="19827"/>
                <wp:lineTo x="5581" y="21278"/>
                <wp:lineTo x="14882" y="21278"/>
                <wp:lineTo x="21083" y="19343"/>
                <wp:lineTo x="21083" y="0"/>
                <wp:lineTo x="0" y="0"/>
              </wp:wrapPolygon>
            </wp:wrapTight>
            <wp:docPr id="16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663575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98FCF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</w:p>
    <w:p w14:paraId="764EFCF8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</w:p>
    <w:p w14:paraId="4F4BB133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</w:p>
    <w:p w14:paraId="25D9DC27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</w:p>
    <w:p w14:paraId="31DF89DA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  <w:r w:rsidRPr="00607B9D"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  <w:t>EDUCACIÓN FÍSICA Y HÁBITOS SALUDABLES</w:t>
      </w:r>
    </w:p>
    <w:p w14:paraId="67B8472F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</w:p>
    <w:p w14:paraId="238FD1DC" w14:textId="07C2A459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 w:rsidRPr="00607B9D">
        <w:rPr>
          <w:rFonts w:eastAsiaTheme="minorEastAsia" w:cs="Times New Roman"/>
          <w:color w:val="000000" w:themeColor="text1"/>
          <w:kern w:val="24"/>
          <w:sz w:val="28"/>
          <w:szCs w:val="28"/>
        </w:rPr>
        <w:t>Alumna:</w:t>
      </w:r>
    </w:p>
    <w:p w14:paraId="5F729B18" w14:textId="77777777" w:rsidR="00CF750D" w:rsidRPr="00607B9D" w:rsidRDefault="00CF750D" w:rsidP="00CF750D">
      <w:pPr>
        <w:pStyle w:val="NormalWeb"/>
        <w:spacing w:before="0" w:after="0"/>
        <w:jc w:val="center"/>
        <w:rPr>
          <w:rFonts w:cs="Times New Roman"/>
          <w:sz w:val="28"/>
          <w:szCs w:val="28"/>
        </w:rPr>
      </w:pPr>
      <w:r w:rsidRPr="00607B9D">
        <w:rPr>
          <w:rFonts w:cs="Times New Roman"/>
          <w:sz w:val="28"/>
          <w:szCs w:val="28"/>
        </w:rPr>
        <w:t>Sofía Abigail Mascorro Arellano #13</w:t>
      </w:r>
    </w:p>
    <w:p w14:paraId="4AB4CE12" w14:textId="51279F88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</w:p>
    <w:p w14:paraId="15526707" w14:textId="781FFCE5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 w:rsidRPr="00607B9D">
        <w:rPr>
          <w:rFonts w:eastAsiaTheme="minorEastAsia" w:cs="Times New Roman"/>
          <w:color w:val="000000" w:themeColor="text1"/>
          <w:kern w:val="24"/>
          <w:sz w:val="28"/>
          <w:szCs w:val="28"/>
        </w:rPr>
        <w:t>SEPTIMO SEMESTRE</w:t>
      </w:r>
    </w:p>
    <w:p w14:paraId="15472CE5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</w:p>
    <w:p w14:paraId="66920D41" w14:textId="77777777" w:rsidR="00CF750D" w:rsidRPr="00607B9D" w:rsidRDefault="00CF750D" w:rsidP="00CF750D">
      <w:pPr>
        <w:pStyle w:val="NormalWeb"/>
        <w:spacing w:before="0" w:after="0"/>
        <w:jc w:val="center"/>
        <w:rPr>
          <w:rFonts w:cs="Times New Roman"/>
          <w:sz w:val="28"/>
          <w:szCs w:val="28"/>
        </w:rPr>
      </w:pPr>
    </w:p>
    <w:p w14:paraId="0C135C12" w14:textId="77777777" w:rsidR="00CF750D" w:rsidRPr="00607B9D" w:rsidRDefault="00CF750D" w:rsidP="00CF750D">
      <w:pPr>
        <w:pStyle w:val="NormalWeb"/>
        <w:spacing w:before="0" w:after="0"/>
        <w:jc w:val="center"/>
        <w:rPr>
          <w:rFonts w:cs="Times New Roman"/>
          <w:sz w:val="28"/>
          <w:szCs w:val="28"/>
        </w:rPr>
      </w:pPr>
      <w:r w:rsidRPr="00607B9D">
        <w:rPr>
          <w:rFonts w:cs="Times New Roman"/>
          <w:sz w:val="28"/>
          <w:szCs w:val="28"/>
        </w:rPr>
        <w:t xml:space="preserve">DOCENTE: Marco Antonio </w:t>
      </w:r>
      <w:proofErr w:type="spellStart"/>
      <w:r w:rsidRPr="00607B9D">
        <w:rPr>
          <w:rFonts w:cs="Times New Roman"/>
          <w:sz w:val="28"/>
          <w:szCs w:val="28"/>
        </w:rPr>
        <w:t>Valdes</w:t>
      </w:r>
      <w:proofErr w:type="spellEnd"/>
      <w:r w:rsidRPr="00607B9D">
        <w:rPr>
          <w:rFonts w:cs="Times New Roman"/>
          <w:sz w:val="28"/>
          <w:szCs w:val="28"/>
        </w:rPr>
        <w:t xml:space="preserve"> Molina</w:t>
      </w:r>
    </w:p>
    <w:p w14:paraId="5DBFCFC4" w14:textId="77777777" w:rsidR="00CF750D" w:rsidRPr="00607B9D" w:rsidRDefault="00CF750D" w:rsidP="00CF750D">
      <w:pPr>
        <w:pStyle w:val="NormalWeb"/>
        <w:spacing w:before="0" w:after="0"/>
        <w:jc w:val="center"/>
        <w:rPr>
          <w:rFonts w:cs="Times New Roman"/>
          <w:sz w:val="28"/>
          <w:szCs w:val="28"/>
        </w:rPr>
      </w:pPr>
    </w:p>
    <w:p w14:paraId="22927902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</w:p>
    <w:p w14:paraId="6838FD4B" w14:textId="7E35CAE2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  <w:r w:rsidRPr="00607B9D"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  <w:t>UNIDAD DE APRENDIZAJE I HÁBITOS SALUDABLES</w:t>
      </w:r>
    </w:p>
    <w:p w14:paraId="6D5A0F98" w14:textId="77777777" w:rsidR="00CF750D" w:rsidRPr="00607B9D" w:rsidRDefault="00CF750D" w:rsidP="00CF750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  <w:r w:rsidRPr="00607B9D"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  <w:t>EVIDENCIA UNIDAD 1</w:t>
      </w:r>
    </w:p>
    <w:p w14:paraId="331522E5" w14:textId="77777777" w:rsidR="00CF750D" w:rsidRPr="00607B9D" w:rsidRDefault="00CF750D" w:rsidP="00CF750D">
      <w:pPr>
        <w:pStyle w:val="NormalWeb"/>
        <w:spacing w:before="0" w:after="0"/>
        <w:jc w:val="center"/>
        <w:rPr>
          <w:rFonts w:cs="Times New Roman"/>
          <w:sz w:val="28"/>
          <w:szCs w:val="28"/>
        </w:rPr>
      </w:pPr>
    </w:p>
    <w:p w14:paraId="4CE87B97" w14:textId="70B53D4E" w:rsidR="00CF750D" w:rsidRPr="00607B9D" w:rsidRDefault="00CF750D" w:rsidP="00CF75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Competencias unidad de aprendizaje</w:t>
      </w:r>
    </w:p>
    <w:p w14:paraId="0DDA25E0" w14:textId="73FDC741" w:rsidR="00CF750D" w:rsidRPr="00607B9D" w:rsidRDefault="00CF750D" w:rsidP="00CF75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7B9D">
        <w:rPr>
          <w:rFonts w:ascii="Times New Roman" w:hAnsi="Times New Roman" w:cs="Times New Roman"/>
          <w:color w:val="000000"/>
          <w:sz w:val="28"/>
          <w:szCs w:val="28"/>
        </w:rPr>
        <w:t>• Emplea los medios tecnológicos y las fuentes de información científica disponibles para mantenerse actualizado respecto a los diversos campos de conocimiento que invierten en su trabajo docente.</w:t>
      </w:r>
    </w:p>
    <w:p w14:paraId="04EBC9EF" w14:textId="77777777" w:rsidR="00CF750D" w:rsidRPr="00607B9D" w:rsidRDefault="00CF750D" w:rsidP="00CF75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7B9D">
        <w:rPr>
          <w:rFonts w:ascii="Times New Roman" w:hAnsi="Times New Roman" w:cs="Times New Roman"/>
          <w:color w:val="000000"/>
          <w:sz w:val="28"/>
          <w:szCs w:val="28"/>
        </w:rPr>
        <w:t>• Usa los resultados de la investigación para profundizar en el conocimiento y los procesos de aprendizaje de sus alumnos.</w:t>
      </w:r>
    </w:p>
    <w:p w14:paraId="64AE9B35" w14:textId="77777777" w:rsidR="00CF750D" w:rsidRPr="00607B9D" w:rsidRDefault="00CF750D" w:rsidP="00CF75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7B9D">
        <w:rPr>
          <w:rFonts w:ascii="Times New Roman" w:hAnsi="Times New Roman" w:cs="Times New Roman"/>
          <w:color w:val="000000"/>
          <w:sz w:val="28"/>
          <w:szCs w:val="28"/>
        </w:rPr>
        <w:t>• Orienta su actuación profesional con sentido ético-</w:t>
      </w:r>
      <w:proofErr w:type="spellStart"/>
      <w:r w:rsidRPr="00607B9D">
        <w:rPr>
          <w:rFonts w:ascii="Times New Roman" w:hAnsi="Times New Roman" w:cs="Times New Roman"/>
          <w:color w:val="000000"/>
          <w:sz w:val="28"/>
          <w:szCs w:val="28"/>
        </w:rPr>
        <w:t>valoral</w:t>
      </w:r>
      <w:proofErr w:type="spellEnd"/>
      <w:r w:rsidRPr="00607B9D">
        <w:rPr>
          <w:rFonts w:ascii="Times New Roman" w:hAnsi="Times New Roman" w:cs="Times New Roman"/>
          <w:color w:val="000000"/>
          <w:sz w:val="28"/>
          <w:szCs w:val="28"/>
        </w:rPr>
        <w:t xml:space="preserve"> y asumen los diversos principios y reglas que aseguran una mejor convivencia institucional y social, en beneficio de los alumnos y de la comunidad social.</w:t>
      </w:r>
    </w:p>
    <w:p w14:paraId="198521BD" w14:textId="77777777" w:rsidR="00CF750D" w:rsidRPr="00607B9D" w:rsidRDefault="00CF750D" w:rsidP="00CF75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C0F34" w14:textId="77777777" w:rsidR="00CF750D" w:rsidRPr="00607B9D" w:rsidRDefault="00CF750D" w:rsidP="00CF75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FF292" w14:textId="58D9D66D" w:rsidR="00CF750D" w:rsidRPr="00607B9D" w:rsidRDefault="00CF750D" w:rsidP="00CF7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SALTILLO, COAHUILA                                                </w:t>
      </w:r>
      <w:r w:rsidR="000D49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11</w:t>
      </w:r>
      <w:r w:rsidRPr="00607B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OCTUBRE DEL 2023</w:t>
      </w:r>
    </w:p>
    <w:p w14:paraId="1319CC0C" w14:textId="0C27009D" w:rsidR="00CA07D3" w:rsidRPr="00BB09DE" w:rsidRDefault="00CA07D3" w:rsidP="00CF750D">
      <w:pPr>
        <w:spacing w:line="240" w:lineRule="auto"/>
        <w:rPr>
          <w:rFonts w:ascii="Times New Roman" w:hAnsi="Times New Roman" w:cs="Times New Roman"/>
        </w:rPr>
      </w:pPr>
      <w:r>
        <w:br w:type="page"/>
      </w:r>
    </w:p>
    <w:p w14:paraId="2042B44B" w14:textId="0EC5006C" w:rsidR="005A5FC1" w:rsidRPr="00CF78AE" w:rsidRDefault="00CF78AE" w:rsidP="00CF78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8AE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OBSERVACIONES DE PROBLEMÁTICAS SOBRE HÁBITOS SALUDABLES E HIGIENE PERSONAL</w:t>
      </w:r>
    </w:p>
    <w:p w14:paraId="6B168B63" w14:textId="31338359" w:rsidR="00756A05" w:rsidRDefault="008057E9" w:rsidP="005A5F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302">
        <w:rPr>
          <w:rFonts w:ascii="Times New Roman" w:hAnsi="Times New Roman" w:cs="Times New Roman"/>
          <w:sz w:val="24"/>
          <w:szCs w:val="24"/>
        </w:rPr>
        <w:t xml:space="preserve">El </w:t>
      </w:r>
      <w:r w:rsidR="002120B7" w:rsidRPr="004C5302">
        <w:rPr>
          <w:rFonts w:ascii="Times New Roman" w:hAnsi="Times New Roman" w:cs="Times New Roman"/>
          <w:sz w:val="24"/>
          <w:szCs w:val="24"/>
        </w:rPr>
        <w:t>jardín donde</w:t>
      </w:r>
      <w:r w:rsidRPr="004C5302">
        <w:rPr>
          <w:rFonts w:ascii="Times New Roman" w:hAnsi="Times New Roman" w:cs="Times New Roman"/>
          <w:sz w:val="24"/>
          <w:szCs w:val="24"/>
        </w:rPr>
        <w:t xml:space="preserve"> </w:t>
      </w:r>
      <w:r w:rsidR="007C0E89" w:rsidRPr="004C5302">
        <w:rPr>
          <w:rFonts w:ascii="Times New Roman" w:hAnsi="Times New Roman" w:cs="Times New Roman"/>
          <w:sz w:val="24"/>
          <w:szCs w:val="24"/>
        </w:rPr>
        <w:t>estoy realizando</w:t>
      </w:r>
      <w:r w:rsidRPr="004C5302">
        <w:rPr>
          <w:rFonts w:ascii="Times New Roman" w:hAnsi="Times New Roman" w:cs="Times New Roman"/>
          <w:sz w:val="24"/>
          <w:szCs w:val="24"/>
        </w:rPr>
        <w:t xml:space="preserve"> mis prácticas</w:t>
      </w:r>
      <w:r w:rsidR="0056657D" w:rsidRPr="004C5302">
        <w:rPr>
          <w:rFonts w:ascii="Times New Roman" w:hAnsi="Times New Roman" w:cs="Times New Roman"/>
          <w:sz w:val="24"/>
          <w:szCs w:val="24"/>
        </w:rPr>
        <w:t xml:space="preserve"> </w:t>
      </w:r>
      <w:r w:rsidR="007C0E89" w:rsidRPr="004C5302">
        <w:rPr>
          <w:rFonts w:ascii="Times New Roman" w:hAnsi="Times New Roman" w:cs="Times New Roman"/>
          <w:sz w:val="24"/>
          <w:szCs w:val="24"/>
        </w:rPr>
        <w:t xml:space="preserve">profesionales </w:t>
      </w:r>
      <w:r w:rsidR="0056657D" w:rsidRPr="004C5302">
        <w:rPr>
          <w:rFonts w:ascii="Times New Roman" w:hAnsi="Times New Roman" w:cs="Times New Roman"/>
          <w:sz w:val="24"/>
          <w:szCs w:val="24"/>
        </w:rPr>
        <w:t xml:space="preserve">es María Concepción Cabrera </w:t>
      </w:r>
      <w:r w:rsidR="00221346" w:rsidRPr="004C5302">
        <w:rPr>
          <w:rFonts w:ascii="Times New Roman" w:hAnsi="Times New Roman" w:cs="Times New Roman"/>
          <w:sz w:val="24"/>
          <w:szCs w:val="24"/>
        </w:rPr>
        <w:t>Ramírez con</w:t>
      </w:r>
      <w:r w:rsidR="00397E8D" w:rsidRPr="004C5302">
        <w:rPr>
          <w:rFonts w:ascii="Times New Roman" w:hAnsi="Times New Roman" w:cs="Times New Roman"/>
          <w:sz w:val="24"/>
          <w:szCs w:val="24"/>
        </w:rPr>
        <w:t xml:space="preserve"> el grupo de 3 año sección “A” </w:t>
      </w:r>
      <w:r w:rsidR="00156B68" w:rsidRPr="004C5302">
        <w:rPr>
          <w:rFonts w:ascii="Times New Roman" w:hAnsi="Times New Roman" w:cs="Times New Roman"/>
          <w:sz w:val="24"/>
          <w:szCs w:val="24"/>
        </w:rPr>
        <w:t>se</w:t>
      </w:r>
      <w:r w:rsidRPr="004C5302">
        <w:rPr>
          <w:rFonts w:ascii="Times New Roman" w:hAnsi="Times New Roman" w:cs="Times New Roman"/>
          <w:sz w:val="24"/>
          <w:szCs w:val="24"/>
        </w:rPr>
        <w:t xml:space="preserve"> encuentra ubicado en la colonia Jardines de Analco en Ramos Arizpe Coahuila</w:t>
      </w:r>
      <w:r w:rsidR="00156B68" w:rsidRPr="004C5302">
        <w:rPr>
          <w:rFonts w:ascii="Times New Roman" w:hAnsi="Times New Roman" w:cs="Times New Roman"/>
          <w:sz w:val="24"/>
          <w:szCs w:val="24"/>
        </w:rPr>
        <w:t>.</w:t>
      </w:r>
      <w:r w:rsidR="007C0E89" w:rsidRPr="004C5302">
        <w:rPr>
          <w:rFonts w:ascii="Times New Roman" w:hAnsi="Times New Roman" w:cs="Times New Roman"/>
          <w:sz w:val="24"/>
          <w:szCs w:val="24"/>
        </w:rPr>
        <w:t xml:space="preserve"> </w:t>
      </w:r>
      <w:r w:rsidR="00156B68" w:rsidRPr="004C5302">
        <w:rPr>
          <w:rFonts w:ascii="Times New Roman" w:hAnsi="Times New Roman" w:cs="Times New Roman"/>
          <w:sz w:val="24"/>
          <w:szCs w:val="24"/>
        </w:rPr>
        <w:t>P</w:t>
      </w:r>
      <w:r w:rsidR="007C0E89" w:rsidRPr="004C5302">
        <w:rPr>
          <w:rFonts w:ascii="Times New Roman" w:hAnsi="Times New Roman" w:cs="Times New Roman"/>
          <w:sz w:val="24"/>
          <w:szCs w:val="24"/>
        </w:rPr>
        <w:t xml:space="preserve">uedo mencionar que el contexto en el cual estamos </w:t>
      </w:r>
      <w:r w:rsidR="000F612D" w:rsidRPr="004C5302">
        <w:rPr>
          <w:rFonts w:ascii="Times New Roman" w:hAnsi="Times New Roman" w:cs="Times New Roman"/>
          <w:sz w:val="24"/>
          <w:szCs w:val="24"/>
        </w:rPr>
        <w:t xml:space="preserve">ubicados cerca de un arrollo y las casas alrededor del jardín </w:t>
      </w:r>
      <w:r w:rsidR="00156B68" w:rsidRPr="004C5302">
        <w:rPr>
          <w:rFonts w:ascii="Times New Roman" w:hAnsi="Times New Roman" w:cs="Times New Roman"/>
          <w:sz w:val="24"/>
          <w:szCs w:val="24"/>
        </w:rPr>
        <w:t xml:space="preserve">la mayoría </w:t>
      </w:r>
      <w:r w:rsidR="003818D3" w:rsidRPr="004C5302">
        <w:rPr>
          <w:rFonts w:ascii="Times New Roman" w:hAnsi="Times New Roman" w:cs="Times New Roman"/>
          <w:sz w:val="24"/>
          <w:szCs w:val="24"/>
        </w:rPr>
        <w:t xml:space="preserve">su fachada son de </w:t>
      </w:r>
      <w:r w:rsidR="00E53052" w:rsidRPr="004C5302">
        <w:rPr>
          <w:rFonts w:ascii="Times New Roman" w:hAnsi="Times New Roman" w:cs="Times New Roman"/>
          <w:sz w:val="24"/>
          <w:szCs w:val="24"/>
        </w:rPr>
        <w:t xml:space="preserve">tarima </w:t>
      </w:r>
      <w:r w:rsidR="0006714B" w:rsidRPr="004C5302">
        <w:rPr>
          <w:rFonts w:ascii="Times New Roman" w:hAnsi="Times New Roman" w:cs="Times New Roman"/>
          <w:sz w:val="24"/>
          <w:szCs w:val="24"/>
        </w:rPr>
        <w:t xml:space="preserve">con muchas chatarras, en la calle </w:t>
      </w:r>
      <w:r w:rsidR="004C5302" w:rsidRPr="004C5302">
        <w:rPr>
          <w:rFonts w:ascii="Times New Roman" w:hAnsi="Times New Roman" w:cs="Times New Roman"/>
          <w:sz w:val="24"/>
          <w:szCs w:val="24"/>
        </w:rPr>
        <w:t xml:space="preserve">habitan muchos perros callejeros lo cual </w:t>
      </w:r>
      <w:r w:rsidR="004C5302">
        <w:rPr>
          <w:rFonts w:ascii="Times New Roman" w:hAnsi="Times New Roman" w:cs="Times New Roman"/>
          <w:sz w:val="24"/>
          <w:szCs w:val="24"/>
        </w:rPr>
        <w:t xml:space="preserve">en una parte del área de juegos al ser de tierra se presenta un problema </w:t>
      </w:r>
      <w:r w:rsidR="00550E64">
        <w:rPr>
          <w:rFonts w:ascii="Times New Roman" w:hAnsi="Times New Roman" w:cs="Times New Roman"/>
          <w:sz w:val="24"/>
          <w:szCs w:val="24"/>
        </w:rPr>
        <w:t xml:space="preserve">el cual es </w:t>
      </w:r>
      <w:r w:rsidR="004C5302">
        <w:rPr>
          <w:rFonts w:ascii="Times New Roman" w:hAnsi="Times New Roman" w:cs="Times New Roman"/>
          <w:sz w:val="24"/>
          <w:szCs w:val="24"/>
        </w:rPr>
        <w:t xml:space="preserve">de garrapatas </w:t>
      </w:r>
      <w:r w:rsidR="00550E64">
        <w:rPr>
          <w:rFonts w:ascii="Times New Roman" w:hAnsi="Times New Roman" w:cs="Times New Roman"/>
          <w:sz w:val="24"/>
          <w:szCs w:val="24"/>
        </w:rPr>
        <w:t xml:space="preserve">debido a la cantidad de perros callejeros. En temporadas de lluvias se identifica que existe fugas de drenaje lo cual bajan de </w:t>
      </w:r>
      <w:r w:rsidR="00756A05">
        <w:rPr>
          <w:rFonts w:ascii="Times New Roman" w:hAnsi="Times New Roman" w:cs="Times New Roman"/>
          <w:sz w:val="24"/>
          <w:szCs w:val="24"/>
        </w:rPr>
        <w:t>otra colonia lo cual se crea un charco de aguas negras y ocasiona mal olor en la entrada y al estar en el patio cívico.</w:t>
      </w:r>
    </w:p>
    <w:p w14:paraId="137C0DE5" w14:textId="02433608" w:rsidR="00894348" w:rsidRDefault="003835C0" w:rsidP="005A5F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las observaciones que realicé en </w:t>
      </w:r>
      <w:r w:rsidR="00B91961">
        <w:rPr>
          <w:rFonts w:ascii="Times New Roman" w:hAnsi="Times New Roman" w:cs="Times New Roman"/>
          <w:sz w:val="24"/>
          <w:szCs w:val="24"/>
        </w:rPr>
        <w:t xml:space="preserve">mi aula sobre los alumnos destaco 3 posibles problemáticas las cuales es necesario poder trabajar con ellas por la higiene de mis alumnos. La primera de ellas se encuentra en la </w:t>
      </w:r>
      <w:r w:rsidR="0093280A">
        <w:rPr>
          <w:rFonts w:ascii="Times New Roman" w:hAnsi="Times New Roman" w:cs="Times New Roman"/>
          <w:sz w:val="24"/>
          <w:szCs w:val="24"/>
        </w:rPr>
        <w:t xml:space="preserve">higiene bucal la cual es muy importante ya que los alumnos aparentemente no tienen higiene al cepillarse los dientes ya que los tienen podridos y por lo cual se les han </w:t>
      </w:r>
      <w:r w:rsidR="009D2FC6">
        <w:rPr>
          <w:rFonts w:ascii="Times New Roman" w:hAnsi="Times New Roman" w:cs="Times New Roman"/>
          <w:sz w:val="24"/>
          <w:szCs w:val="24"/>
        </w:rPr>
        <w:t>caído</w:t>
      </w:r>
      <w:r w:rsidR="0093280A">
        <w:rPr>
          <w:rFonts w:ascii="Times New Roman" w:hAnsi="Times New Roman" w:cs="Times New Roman"/>
          <w:sz w:val="24"/>
          <w:szCs w:val="24"/>
        </w:rPr>
        <w:t xml:space="preserve"> a consecuencia de ello. </w:t>
      </w:r>
      <w:r w:rsidR="00C444C9">
        <w:rPr>
          <w:rFonts w:ascii="Times New Roman" w:hAnsi="Times New Roman" w:cs="Times New Roman"/>
          <w:sz w:val="24"/>
          <w:szCs w:val="24"/>
        </w:rPr>
        <w:t xml:space="preserve">La posible solución que puedo compartir es hablar sobre los dientes y la higiene de ellos, la importancia de mantenerlos limpios, sanos puede ser que se realice una visita de un dentista </w:t>
      </w:r>
      <w:r w:rsidR="00EA33C4">
        <w:rPr>
          <w:rFonts w:ascii="Times New Roman" w:hAnsi="Times New Roman" w:cs="Times New Roman"/>
          <w:sz w:val="24"/>
          <w:szCs w:val="24"/>
        </w:rPr>
        <w:t xml:space="preserve">para poder realizar diferentes actividades y crear una secuencia didáctica de ello. </w:t>
      </w:r>
    </w:p>
    <w:p w14:paraId="6A5E3F69" w14:textId="0FD10088" w:rsidR="00FF1D82" w:rsidRDefault="001A1052" w:rsidP="005A5F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segunda problemática es sobre la higiene personal </w:t>
      </w:r>
      <w:r w:rsidR="009176ED">
        <w:rPr>
          <w:rFonts w:ascii="Times New Roman" w:hAnsi="Times New Roman" w:cs="Times New Roman"/>
          <w:sz w:val="24"/>
          <w:szCs w:val="24"/>
        </w:rPr>
        <w:t xml:space="preserve">ya que se presenta un caso de una niña </w:t>
      </w:r>
      <w:r w:rsidR="003A17E6">
        <w:rPr>
          <w:rFonts w:ascii="Times New Roman" w:hAnsi="Times New Roman" w:cs="Times New Roman"/>
          <w:sz w:val="24"/>
          <w:szCs w:val="24"/>
        </w:rPr>
        <w:t xml:space="preserve">la cual todos los días llega el </w:t>
      </w:r>
      <w:r w:rsidR="004F2AE1">
        <w:rPr>
          <w:rFonts w:ascii="Times New Roman" w:hAnsi="Times New Roman" w:cs="Times New Roman"/>
          <w:sz w:val="24"/>
          <w:szCs w:val="24"/>
        </w:rPr>
        <w:t>jardín sucio</w:t>
      </w:r>
      <w:r w:rsidR="003A17E6">
        <w:rPr>
          <w:rFonts w:ascii="Times New Roman" w:hAnsi="Times New Roman" w:cs="Times New Roman"/>
          <w:sz w:val="24"/>
          <w:szCs w:val="24"/>
        </w:rPr>
        <w:t xml:space="preserve">, con la ropa manchada, despeinada y </w:t>
      </w:r>
      <w:r w:rsidR="004C2A84">
        <w:rPr>
          <w:rFonts w:ascii="Times New Roman" w:hAnsi="Times New Roman" w:cs="Times New Roman"/>
          <w:sz w:val="24"/>
          <w:szCs w:val="24"/>
        </w:rPr>
        <w:t xml:space="preserve">con un mal olor es por ello que la educadora Rosalinda Estrella </w:t>
      </w:r>
      <w:r w:rsidR="00841DB3">
        <w:rPr>
          <w:rFonts w:ascii="Times New Roman" w:hAnsi="Times New Roman" w:cs="Times New Roman"/>
          <w:sz w:val="24"/>
          <w:szCs w:val="24"/>
        </w:rPr>
        <w:t xml:space="preserve">ha hablado en diversas ocasiones con la madre de familia </w:t>
      </w:r>
      <w:r w:rsidR="008B528C">
        <w:rPr>
          <w:rFonts w:ascii="Times New Roman" w:hAnsi="Times New Roman" w:cs="Times New Roman"/>
          <w:sz w:val="24"/>
          <w:szCs w:val="24"/>
        </w:rPr>
        <w:t xml:space="preserve">para cambiar esta situación pero parece que ha sido en vano ya que la madre de familia no toma una iniciativa para poder cambiar esta situación </w:t>
      </w:r>
      <w:r w:rsidR="00FF1D82">
        <w:rPr>
          <w:rFonts w:ascii="Times New Roman" w:hAnsi="Times New Roman" w:cs="Times New Roman"/>
          <w:sz w:val="24"/>
          <w:szCs w:val="24"/>
        </w:rPr>
        <w:t xml:space="preserve">lo cual puede causar incomodidad tanto para la niña como a los compañeros. Alguna posible solución es poder hablar con los padres de familia y realizar diferentes actividades como motivación para la alumna y mamá poder asistir con mejor higiene al igual la educadora toma diversas estrategias como llevar gel para cabello y regalar moños a las niñas para poder exigir a las madres de familia llevar aseados a sus hijos. </w:t>
      </w:r>
    </w:p>
    <w:p w14:paraId="256748D3" w14:textId="6138EBBE" w:rsidR="001A1052" w:rsidRDefault="00F07FA8" w:rsidP="005A5F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Otra problemática</w:t>
      </w:r>
      <w:r w:rsidR="00FD56EF">
        <w:rPr>
          <w:rFonts w:ascii="Times New Roman" w:hAnsi="Times New Roman" w:cs="Times New Roman"/>
          <w:sz w:val="24"/>
          <w:szCs w:val="24"/>
        </w:rPr>
        <w:t xml:space="preserve"> que se presenta es la </w:t>
      </w:r>
      <w:proofErr w:type="gramStart"/>
      <w:r w:rsidR="00FD56EF">
        <w:rPr>
          <w:rFonts w:ascii="Times New Roman" w:hAnsi="Times New Roman" w:cs="Times New Roman"/>
          <w:sz w:val="24"/>
          <w:szCs w:val="24"/>
        </w:rPr>
        <w:t>alimentación</w:t>
      </w:r>
      <w:proofErr w:type="gramEnd"/>
      <w:r w:rsidR="00FD56EF">
        <w:rPr>
          <w:rFonts w:ascii="Times New Roman" w:hAnsi="Times New Roman" w:cs="Times New Roman"/>
          <w:sz w:val="24"/>
          <w:szCs w:val="24"/>
        </w:rPr>
        <w:t xml:space="preserve"> aunque no todos los días ni con todos los</w:t>
      </w:r>
      <w:r w:rsidR="00861D40">
        <w:rPr>
          <w:rFonts w:ascii="Times New Roman" w:hAnsi="Times New Roman" w:cs="Times New Roman"/>
          <w:sz w:val="24"/>
          <w:szCs w:val="24"/>
        </w:rPr>
        <w:t xml:space="preserve"> niños es problema pero si se han presentado situaciones las cuales es necesario</w:t>
      </w:r>
      <w:r w:rsidR="00193625">
        <w:rPr>
          <w:rFonts w:ascii="Times New Roman" w:hAnsi="Times New Roman" w:cs="Times New Roman"/>
          <w:sz w:val="24"/>
          <w:szCs w:val="24"/>
        </w:rPr>
        <w:t xml:space="preserve"> recordar los niños que se debe llevar comida nutritiva no comida en empaque ni refrescos algo que se les notificó a los papás para poder llevar buena alimentación, por los padres de familia </w:t>
      </w:r>
      <w:r w:rsidR="00EB0F16">
        <w:rPr>
          <w:rFonts w:ascii="Times New Roman" w:hAnsi="Times New Roman" w:cs="Times New Roman"/>
          <w:sz w:val="24"/>
          <w:szCs w:val="24"/>
        </w:rPr>
        <w:t xml:space="preserve">fue algo positivo pero para algunos si es algo sin importancia y siguen mandando </w:t>
      </w:r>
      <w:r w:rsidR="00C70738">
        <w:rPr>
          <w:rFonts w:ascii="Times New Roman" w:hAnsi="Times New Roman" w:cs="Times New Roman"/>
          <w:sz w:val="24"/>
          <w:szCs w:val="24"/>
        </w:rPr>
        <w:t xml:space="preserve">comida chatarra. En una ocasión una alumna llevó un refresco de </w:t>
      </w:r>
      <w:proofErr w:type="spellStart"/>
      <w:r w:rsidR="00C70738">
        <w:rPr>
          <w:rFonts w:ascii="Times New Roman" w:hAnsi="Times New Roman" w:cs="Times New Roman"/>
          <w:sz w:val="24"/>
          <w:szCs w:val="24"/>
        </w:rPr>
        <w:t>coca-cola</w:t>
      </w:r>
      <w:proofErr w:type="spellEnd"/>
      <w:r w:rsidR="00C70738">
        <w:rPr>
          <w:rFonts w:ascii="Times New Roman" w:hAnsi="Times New Roman" w:cs="Times New Roman"/>
          <w:sz w:val="24"/>
          <w:szCs w:val="24"/>
        </w:rPr>
        <w:t xml:space="preserve"> lo cual la educadora no dejó que consumiera el refresco ya que eso no es permitido. Alguna solución puede ser hacer campañas con los padres de familia y con los alumnos de lo positivo y bueno para nuestra salud </w:t>
      </w:r>
      <w:r w:rsidR="0083624A">
        <w:rPr>
          <w:rFonts w:ascii="Times New Roman" w:hAnsi="Times New Roman" w:cs="Times New Roman"/>
          <w:sz w:val="24"/>
          <w:szCs w:val="24"/>
        </w:rPr>
        <w:t>aplicando diferentes actividades las cuales se pueda crear conciencia en ellos para poder llevar estos hábitos y no solo en la escuela si no también en casa y así se puede trabajar muy bien en conjunto con los padres de familia.</w:t>
      </w:r>
    </w:p>
    <w:p w14:paraId="31E65236" w14:textId="776CB2A3" w:rsidR="008E30FF" w:rsidRDefault="00920DAA" w:rsidP="005A5F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44C95F" wp14:editId="4E3C9F1B">
            <wp:simplePos x="0" y="0"/>
            <wp:positionH relativeFrom="margin">
              <wp:posOffset>3810000</wp:posOffset>
            </wp:positionH>
            <wp:positionV relativeFrom="margin">
              <wp:posOffset>6064250</wp:posOffset>
            </wp:positionV>
            <wp:extent cx="2590800" cy="2590800"/>
            <wp:effectExtent l="0" t="0" r="0" b="0"/>
            <wp:wrapSquare wrapText="bothSides"/>
            <wp:docPr id="2074000792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00792" name="Imagen 3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8B5">
        <w:rPr>
          <w:noProof/>
        </w:rPr>
        <w:drawing>
          <wp:anchor distT="0" distB="0" distL="114300" distR="114300" simplePos="0" relativeHeight="251661312" behindDoc="0" locked="0" layoutInCell="1" allowOverlap="1" wp14:anchorId="0FB6F7BA" wp14:editId="2E3B9CDD">
            <wp:simplePos x="0" y="0"/>
            <wp:positionH relativeFrom="margin">
              <wp:posOffset>3129280</wp:posOffset>
            </wp:positionH>
            <wp:positionV relativeFrom="page">
              <wp:posOffset>5270500</wp:posOffset>
            </wp:positionV>
            <wp:extent cx="3303270" cy="2197100"/>
            <wp:effectExtent l="0" t="0" r="0" b="0"/>
            <wp:wrapSquare wrapText="bothSides"/>
            <wp:docPr id="2006824116" name="Imagen 2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24116" name="Imagen 2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5B">
        <w:rPr>
          <w:noProof/>
        </w:rPr>
        <w:drawing>
          <wp:anchor distT="0" distB="0" distL="114300" distR="114300" simplePos="0" relativeHeight="251660288" behindDoc="0" locked="0" layoutInCell="1" allowOverlap="1" wp14:anchorId="3FFB84B0" wp14:editId="6077B38E">
            <wp:simplePos x="0" y="0"/>
            <wp:positionH relativeFrom="margin">
              <wp:posOffset>-228600</wp:posOffset>
            </wp:positionH>
            <wp:positionV relativeFrom="margin">
              <wp:posOffset>4527550</wp:posOffset>
            </wp:positionV>
            <wp:extent cx="3352800" cy="3352800"/>
            <wp:effectExtent l="0" t="0" r="0" b="0"/>
            <wp:wrapSquare wrapText="bothSides"/>
            <wp:docPr id="56077642" name="Imagen 1" descr="Imagen que contiene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7642" name="Imagen 1" descr="Imagen que contiene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0FF">
        <w:rPr>
          <w:rFonts w:ascii="Times New Roman" w:hAnsi="Times New Roman" w:cs="Times New Roman"/>
          <w:sz w:val="24"/>
          <w:szCs w:val="24"/>
        </w:rPr>
        <w:t xml:space="preserve">Algo importante y relevante para mi de forma muy </w:t>
      </w:r>
      <w:proofErr w:type="gramStart"/>
      <w:r w:rsidR="008E30FF">
        <w:rPr>
          <w:rFonts w:ascii="Times New Roman" w:hAnsi="Times New Roman" w:cs="Times New Roman"/>
          <w:sz w:val="24"/>
          <w:szCs w:val="24"/>
        </w:rPr>
        <w:t>personal  es</w:t>
      </w:r>
      <w:proofErr w:type="gramEnd"/>
      <w:r w:rsidR="008E30FF">
        <w:rPr>
          <w:rFonts w:ascii="Times New Roman" w:hAnsi="Times New Roman" w:cs="Times New Roman"/>
          <w:sz w:val="24"/>
          <w:szCs w:val="24"/>
        </w:rPr>
        <w:t xml:space="preserve"> que </w:t>
      </w:r>
      <w:r w:rsidR="00B801B2">
        <w:rPr>
          <w:rFonts w:ascii="Times New Roman" w:hAnsi="Times New Roman" w:cs="Times New Roman"/>
          <w:sz w:val="24"/>
          <w:szCs w:val="24"/>
        </w:rPr>
        <w:t xml:space="preserve">todas estas problemáticas que se presentan en el salón de clases puede ser normal pero con el apoyo y en conjunto de la educadora, padres de familia, directivos y practicante podemos trabajar contra estos problemas lo cual beneficia a nuestros niños en que puedan tener una vida más saludable, </w:t>
      </w:r>
      <w:r w:rsidR="00B04334">
        <w:rPr>
          <w:rFonts w:ascii="Times New Roman" w:hAnsi="Times New Roman" w:cs="Times New Roman"/>
          <w:sz w:val="24"/>
          <w:szCs w:val="24"/>
        </w:rPr>
        <w:t>sentirse a gusto y cómodos así que no se dejarán a un lado estas situaciones para poder mejorar en beneficio al grupo.</w:t>
      </w:r>
    </w:p>
    <w:p w14:paraId="4F6BF057" w14:textId="2372FBB4" w:rsidR="00D8413D" w:rsidRDefault="00D8413D" w:rsidP="008F01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C3E37" w14:textId="67D35DEF" w:rsidR="00756A05" w:rsidRPr="004C5302" w:rsidRDefault="00756A05" w:rsidP="008F01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4171B" w14:textId="694F83BA" w:rsidR="002E2735" w:rsidRDefault="002E2735">
      <w:r>
        <w:br w:type="page"/>
      </w:r>
    </w:p>
    <w:p w14:paraId="7CEA03BF" w14:textId="5B80CE06" w:rsidR="00C83A08" w:rsidRDefault="00C83A08" w:rsidP="00C83A08">
      <w:pPr>
        <w:spacing w:after="0" w:line="0" w:lineRule="atLeast"/>
        <w:jc w:val="center"/>
      </w:pPr>
      <w:r>
        <w:lastRenderedPageBreak/>
        <w:t>ENEP</w:t>
      </w:r>
    </w:p>
    <w:p w14:paraId="389EBE02" w14:textId="77777777" w:rsidR="00C83A08" w:rsidRDefault="00C83A08" w:rsidP="00C83A08">
      <w:pPr>
        <w:spacing w:after="0" w:line="0" w:lineRule="atLeast"/>
        <w:jc w:val="center"/>
      </w:pPr>
      <w:r>
        <w:t>Ciclo escolar 2023-2024</w:t>
      </w:r>
    </w:p>
    <w:p w14:paraId="3CEC23E0" w14:textId="77777777" w:rsidR="00C83A08" w:rsidRDefault="00C83A08" w:rsidP="00C83A08">
      <w:pPr>
        <w:spacing w:after="0" w:line="0" w:lineRule="atLeast"/>
        <w:jc w:val="center"/>
      </w:pPr>
      <w:r>
        <w:t>Curso: Educación Física y Hábitos Saludables</w:t>
      </w:r>
    </w:p>
    <w:p w14:paraId="4A291759" w14:textId="77777777" w:rsidR="00C83A08" w:rsidRDefault="00C83A08" w:rsidP="00C83A08">
      <w:pPr>
        <w:spacing w:after="0" w:line="0" w:lineRule="atLeast"/>
        <w:jc w:val="center"/>
      </w:pPr>
      <w:r>
        <w:t xml:space="preserve">Prof. Marco Antonio Valdés Molina </w:t>
      </w:r>
    </w:p>
    <w:p w14:paraId="25719C68" w14:textId="77777777" w:rsidR="00C83A08" w:rsidRDefault="00C83A08" w:rsidP="00C83A08">
      <w:pPr>
        <w:jc w:val="center"/>
      </w:pPr>
      <w:r>
        <w:t>RUBRICA PARA EVALUAR LA NARRATIVA</w:t>
      </w:r>
    </w:p>
    <w:p w14:paraId="128A0AEA" w14:textId="77777777" w:rsidR="00C83A08" w:rsidRDefault="00C83A08" w:rsidP="00C83A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Problema: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D17146" w14:textId="77777777" w:rsidR="00C83A08" w:rsidRDefault="00C83A08" w:rsidP="00C83A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alumn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@ logra identificar en los elementos observados y registrados en su proceso de manera personal y colectica para plasmarlo en un escrito llamado NARRATIVA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1F3621A" w14:textId="77777777" w:rsidR="00C83A08" w:rsidRDefault="00C83A08" w:rsidP="00C83A0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1907"/>
        <w:gridCol w:w="1765"/>
        <w:gridCol w:w="1837"/>
        <w:gridCol w:w="1537"/>
      </w:tblGrid>
      <w:tr w:rsidR="00C83A08" w14:paraId="6BA7E146" w14:textId="77777777" w:rsidTr="00DA07E1">
        <w:tc>
          <w:tcPr>
            <w:tcW w:w="1782" w:type="dxa"/>
          </w:tcPr>
          <w:p w14:paraId="7107207C" w14:textId="77777777" w:rsidR="00C83A08" w:rsidRDefault="00C83A08" w:rsidP="00DA07E1">
            <w:pPr>
              <w:jc w:val="center"/>
            </w:pPr>
            <w:r>
              <w:t>Criterios</w:t>
            </w:r>
          </w:p>
        </w:tc>
        <w:tc>
          <w:tcPr>
            <w:tcW w:w="1907" w:type="dxa"/>
          </w:tcPr>
          <w:p w14:paraId="39763939" w14:textId="77777777" w:rsidR="00C83A08" w:rsidRDefault="00C83A08" w:rsidP="00DA07E1">
            <w:pPr>
              <w:jc w:val="center"/>
            </w:pPr>
            <w:r>
              <w:t>Receptivo</w:t>
            </w:r>
          </w:p>
          <w:p w14:paraId="077E1A26" w14:textId="77777777" w:rsidR="00C83A08" w:rsidRDefault="00C83A08" w:rsidP="00DA07E1">
            <w:pPr>
              <w:jc w:val="center"/>
            </w:pPr>
            <w:r>
              <w:t>6</w:t>
            </w:r>
          </w:p>
        </w:tc>
        <w:tc>
          <w:tcPr>
            <w:tcW w:w="1765" w:type="dxa"/>
          </w:tcPr>
          <w:p w14:paraId="0BBDE080" w14:textId="77777777" w:rsidR="00C83A08" w:rsidRDefault="00C83A08" w:rsidP="00DA07E1">
            <w:pPr>
              <w:jc w:val="center"/>
            </w:pPr>
            <w:r>
              <w:t>Resolutivo</w:t>
            </w:r>
          </w:p>
          <w:p w14:paraId="0E5A46ED" w14:textId="77777777" w:rsidR="00C83A08" w:rsidRDefault="00C83A08" w:rsidP="00DA07E1">
            <w:pPr>
              <w:jc w:val="center"/>
            </w:pPr>
            <w:r>
              <w:t>7-8</w:t>
            </w:r>
          </w:p>
        </w:tc>
        <w:tc>
          <w:tcPr>
            <w:tcW w:w="1837" w:type="dxa"/>
          </w:tcPr>
          <w:p w14:paraId="385F9CF5" w14:textId="77777777" w:rsidR="00C83A08" w:rsidRDefault="00C83A08" w:rsidP="00DA07E1">
            <w:pPr>
              <w:jc w:val="center"/>
            </w:pPr>
            <w:r>
              <w:t>Autónomo</w:t>
            </w:r>
          </w:p>
          <w:p w14:paraId="471538F2" w14:textId="77777777" w:rsidR="00C83A08" w:rsidRDefault="00C83A08" w:rsidP="00DA07E1">
            <w:pPr>
              <w:jc w:val="center"/>
            </w:pPr>
            <w:r>
              <w:t>9</w:t>
            </w:r>
          </w:p>
        </w:tc>
        <w:tc>
          <w:tcPr>
            <w:tcW w:w="1537" w:type="dxa"/>
          </w:tcPr>
          <w:p w14:paraId="143682DE" w14:textId="77777777" w:rsidR="00C83A08" w:rsidRDefault="00C83A08" w:rsidP="00DA07E1">
            <w:pPr>
              <w:jc w:val="center"/>
            </w:pPr>
            <w:r>
              <w:t>Estratégico</w:t>
            </w:r>
          </w:p>
          <w:p w14:paraId="0A474828" w14:textId="77777777" w:rsidR="00C83A08" w:rsidRDefault="00C83A08" w:rsidP="00DA07E1">
            <w:pPr>
              <w:jc w:val="center"/>
            </w:pPr>
            <w:r>
              <w:t>10</w:t>
            </w:r>
          </w:p>
        </w:tc>
      </w:tr>
      <w:tr w:rsidR="00C83A08" w14:paraId="14E098CC" w14:textId="77777777" w:rsidTr="00DA07E1">
        <w:tc>
          <w:tcPr>
            <w:tcW w:w="1782" w:type="dxa"/>
          </w:tcPr>
          <w:p w14:paraId="227A23DB" w14:textId="77777777" w:rsidR="00C83A08" w:rsidRDefault="00C83A08" w:rsidP="00DA07E1">
            <w:pPr>
              <w:jc w:val="center"/>
            </w:pPr>
            <w:r>
              <w:t>Coherencia en la redacción</w:t>
            </w:r>
          </w:p>
        </w:tc>
        <w:tc>
          <w:tcPr>
            <w:tcW w:w="1907" w:type="dxa"/>
          </w:tcPr>
          <w:p w14:paraId="42BE51EA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Identifica ideas que no tienen relación con lo que se quiere defender y compartir con los demás, en su narrativa y argumentos, en el desarrollo hay incoherencias que afectan su comprensión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65" w:type="dxa"/>
          </w:tcPr>
          <w:p w14:paraId="1A59512E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Realiza una exposición con poca claridad o da otro elemento de ideas a defender y compartir con los demás, en su narrativa y argumentos. El relato presenta algunas incoherencias </w:t>
            </w:r>
          </w:p>
        </w:tc>
        <w:tc>
          <w:tcPr>
            <w:tcW w:w="1837" w:type="dxa"/>
          </w:tcPr>
          <w:p w14:paraId="6F8C1D03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Analiza correctamente, pero la expresión presenta algún error, en la idea a defender y compartir con los demás, en su narrativa, los argumentos del relato no son del todo coherentes, pero se tiene buena comprensión</w:t>
            </w:r>
          </w:p>
        </w:tc>
        <w:tc>
          <w:tcPr>
            <w:tcW w:w="1537" w:type="dxa"/>
          </w:tcPr>
          <w:p w14:paraId="6D41EAFB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Adapta y expone correctamente, utilizando una buena expresión la idea a defender y compartir con los demás en su narrativa y argumentos logrando un desarrollo coherente del relato y una comprensión clara y novedosa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3A08" w14:paraId="64AF7A60" w14:textId="77777777" w:rsidTr="00DA07E1">
        <w:tc>
          <w:tcPr>
            <w:tcW w:w="1782" w:type="dxa"/>
          </w:tcPr>
          <w:p w14:paraId="07527619" w14:textId="77777777" w:rsidR="00C83A08" w:rsidRDefault="00C83A08" w:rsidP="00DA07E1">
            <w:pPr>
              <w:jc w:val="center"/>
            </w:pPr>
            <w:r>
              <w:t>Presenta introducción desarrollo y cierre</w:t>
            </w:r>
          </w:p>
        </w:tc>
        <w:tc>
          <w:tcPr>
            <w:tcW w:w="1907" w:type="dxa"/>
          </w:tcPr>
          <w:p w14:paraId="0189421A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Registra la portada o presentación con errores e incompleta en sus elementos, no se aprecian alguno de los tres elementos solicitados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65" w:type="dxa"/>
          </w:tcPr>
          <w:p w14:paraId="09B98896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Elabora una portada o presentación desorganizada y con falta de 2 elementos los tres elementos se diferencian, pero no alcanzan a tener un desarrollo completo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37" w:type="dxa"/>
          </w:tcPr>
          <w:p w14:paraId="2DB98B41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Articula una portada y presentación correcta, solo con la falta de algún elemento (márgenes, sangría, interlineado, espaciado entre párrafos, limpieza) los tres elementos tienen sentido y desarrollo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37" w:type="dxa"/>
          </w:tcPr>
          <w:p w14:paraId="42201AC3" w14:textId="77777777" w:rsidR="00C83A08" w:rsidRDefault="00C83A08" w:rsidP="00DA07E1">
            <w:pPr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Crea una portada y presentación correcta (márgenes, sangría, interlineado, espaciado entre párrafos, limpieza) y creativa los tres elementos tienen sentido y están claramente desarrollados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3A08" w14:paraId="45D97596" w14:textId="77777777" w:rsidTr="00DA07E1">
        <w:tc>
          <w:tcPr>
            <w:tcW w:w="1782" w:type="dxa"/>
          </w:tcPr>
          <w:p w14:paraId="3AF69AA1" w14:textId="77777777" w:rsidR="00C83A08" w:rsidRDefault="00C83A08" w:rsidP="00DA07E1">
            <w:pPr>
              <w:jc w:val="center"/>
            </w:pPr>
            <w:r>
              <w:t>Ortografía</w:t>
            </w:r>
          </w:p>
        </w:tc>
        <w:tc>
          <w:tcPr>
            <w:tcW w:w="1907" w:type="dxa"/>
          </w:tcPr>
          <w:p w14:paraId="2196DF97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Registra en el informe más de 5 errores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340C7A2D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Ortográficos y más de 5 errores sintácticos.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DB7CD6A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F5036C5" w14:textId="77777777" w:rsidR="00C83A08" w:rsidRDefault="00C83A08" w:rsidP="00DA07E1">
            <w:pPr>
              <w:jc w:val="center"/>
            </w:pPr>
          </w:p>
        </w:tc>
        <w:tc>
          <w:tcPr>
            <w:tcW w:w="1765" w:type="dxa"/>
          </w:tcPr>
          <w:p w14:paraId="7352068B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Realiza un informe que presenta entre 3 y 5 errores ortográficos.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CD200C0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y entre 3 y 5 errores sintácticos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F73A224" w14:textId="77777777" w:rsidR="00C83A08" w:rsidRDefault="00C83A08" w:rsidP="00DA07E1">
            <w:pPr>
              <w:jc w:val="center"/>
            </w:pPr>
          </w:p>
        </w:tc>
        <w:tc>
          <w:tcPr>
            <w:tcW w:w="1837" w:type="dxa"/>
          </w:tcPr>
          <w:p w14:paraId="621FF121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Articula un informe que presenta dos errores de ortografía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7E7265B6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Y presenta a lo menos de 2 errores sintácticos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5B4F873" w14:textId="77777777" w:rsidR="00C83A08" w:rsidRDefault="00C83A08" w:rsidP="00DA07E1">
            <w:pPr>
              <w:jc w:val="center"/>
            </w:pPr>
          </w:p>
        </w:tc>
        <w:tc>
          <w:tcPr>
            <w:tcW w:w="1537" w:type="dxa"/>
          </w:tcPr>
          <w:p w14:paraId="0AABF4AD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Crea un informe que no presenta errores de ortografía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1D63A5D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Y no presenta errores sintácticos</w:t>
            </w:r>
          </w:p>
          <w:p w14:paraId="1289A707" w14:textId="77777777" w:rsidR="00C83A08" w:rsidRDefault="00C83A08" w:rsidP="00DA07E1">
            <w:pPr>
              <w:jc w:val="center"/>
            </w:pPr>
          </w:p>
        </w:tc>
      </w:tr>
      <w:tr w:rsidR="00C83A08" w14:paraId="6777B858" w14:textId="77777777" w:rsidTr="00DA07E1">
        <w:tc>
          <w:tcPr>
            <w:tcW w:w="1782" w:type="dxa"/>
          </w:tcPr>
          <w:p w14:paraId="4280D542" w14:textId="77777777" w:rsidR="00C83A08" w:rsidRDefault="00C83A08" w:rsidP="00DA07E1">
            <w:pPr>
              <w:jc w:val="center"/>
            </w:pPr>
            <w:r>
              <w:t>Sitúa la acción en ambientes y lugares</w:t>
            </w:r>
          </w:p>
        </w:tc>
        <w:tc>
          <w:tcPr>
            <w:tcW w:w="1907" w:type="dxa"/>
          </w:tcPr>
          <w:p w14:paraId="63820FAE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Identifica en la presentación solo un elemento de la situación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FA063BA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Apenas hay menciones del ambiente donde se desarrollaron las acciones.</w:t>
            </w:r>
          </w:p>
          <w:p w14:paraId="171E7E0F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7D6D4BA" w14:textId="77777777" w:rsidR="00C83A08" w:rsidRDefault="00C83A08" w:rsidP="00DA07E1">
            <w:pPr>
              <w:jc w:val="center"/>
            </w:pPr>
          </w:p>
        </w:tc>
        <w:tc>
          <w:tcPr>
            <w:tcW w:w="1765" w:type="dxa"/>
          </w:tcPr>
          <w:p w14:paraId="57AB9DCA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 xml:space="preserve">Realiza una presentación de algunos de los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elementos de la situación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DD12D64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La descripción de la ambientación es básica pero suficiente para recrear la acción  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CC73B75" w14:textId="77777777" w:rsidR="00C83A08" w:rsidRDefault="00C83A08" w:rsidP="00DA07E1">
            <w:pPr>
              <w:jc w:val="center"/>
            </w:pPr>
          </w:p>
        </w:tc>
        <w:tc>
          <w:tcPr>
            <w:tcW w:w="1837" w:type="dxa"/>
          </w:tcPr>
          <w:p w14:paraId="5240C128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Analiza y describe en general de los elementos de la situación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93F0A94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La ambientación esta descrita de manera adecuada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2858A96" w14:textId="77777777" w:rsidR="00C83A08" w:rsidRDefault="00C83A08" w:rsidP="00DA07E1">
            <w:pPr>
              <w:jc w:val="center"/>
            </w:pPr>
          </w:p>
        </w:tc>
        <w:tc>
          <w:tcPr>
            <w:tcW w:w="1537" w:type="dxa"/>
          </w:tcPr>
          <w:p w14:paraId="78226685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 xml:space="preserve">Adapta y presenta ampliamente todos los puntos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importantes de la situación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AC3E7D6" w14:textId="77777777" w:rsidR="00C83A08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La ambientación esta descrita de manera adecuada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8A1EFC2" w14:textId="77777777" w:rsidR="00C83A08" w:rsidRDefault="00C83A08" w:rsidP="00DA07E1">
            <w:pPr>
              <w:jc w:val="center"/>
            </w:pPr>
          </w:p>
        </w:tc>
      </w:tr>
      <w:tr w:rsidR="00C83A08" w14:paraId="4C81B8CA" w14:textId="77777777" w:rsidTr="00DA07E1">
        <w:tc>
          <w:tcPr>
            <w:tcW w:w="1782" w:type="dxa"/>
          </w:tcPr>
          <w:p w14:paraId="76E8041F" w14:textId="1C680F0D" w:rsidR="00C83A08" w:rsidRDefault="009C0592" w:rsidP="00DA07E1">
            <w:pPr>
              <w:jc w:val="center"/>
            </w:pPr>
            <w:r>
              <w:lastRenderedPageBreak/>
              <w:t>Presenta personajes</w:t>
            </w:r>
            <w:r w:rsidR="00C83A08">
              <w:t xml:space="preserve"> en la narrativa </w:t>
            </w:r>
          </w:p>
        </w:tc>
        <w:tc>
          <w:tcPr>
            <w:tcW w:w="1907" w:type="dxa"/>
          </w:tcPr>
          <w:p w14:paraId="3DF318A4" w14:textId="77777777" w:rsidR="00C83A08" w:rsidRPr="00843A9D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843A9D"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Los personajes del texto narrativo no son descritos en forma idóneo además no usa un narrador. Los lectores pueden diferenciar con dificultad a los personajes principales</w:t>
            </w:r>
          </w:p>
        </w:tc>
        <w:tc>
          <w:tcPr>
            <w:tcW w:w="1765" w:type="dxa"/>
          </w:tcPr>
          <w:p w14:paraId="32051D53" w14:textId="77777777" w:rsidR="00C83A08" w:rsidRPr="00843A9D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843A9D"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Los personajes del texto narrativo son nombrados y no se distingue los personajes principales, además que utiliza un narrador poco adecuado a la intención comunicativa. Los lectores p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ueden diferenciar con dificultad</w:t>
            </w:r>
            <w:r w:rsidRPr="00843A9D"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 xml:space="preserve"> a los personajes</w:t>
            </w:r>
          </w:p>
        </w:tc>
        <w:tc>
          <w:tcPr>
            <w:tcW w:w="1837" w:type="dxa"/>
          </w:tcPr>
          <w:p w14:paraId="0942D984" w14:textId="77777777" w:rsidR="00C83A08" w:rsidRPr="00843A9D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843A9D"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Los personajes del texto narrativo son nombrados y se los describe parcialmente, además que utiliza el tipo de narrador adecuado a la intención comunicativa. Los lectores pueden diferenciar a los personajes</w:t>
            </w:r>
          </w:p>
        </w:tc>
        <w:tc>
          <w:tcPr>
            <w:tcW w:w="1537" w:type="dxa"/>
          </w:tcPr>
          <w:p w14:paraId="649F40B1" w14:textId="77777777" w:rsidR="00C83A08" w:rsidRPr="00843A9D" w:rsidRDefault="00C83A08" w:rsidP="00DA07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843A9D"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 xml:space="preserve">Los personajes del texto narrativo son nombrados y se los describe perfectamente, además que utiliza el tipo de narrador adecuado a la intención comunicativa.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Se  diferencian</w:t>
            </w:r>
            <w:proofErr w:type="gramEnd"/>
            <w:r w:rsidRPr="00843A9D"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 xml:space="preserve"> a los personajes con precisión</w:t>
            </w:r>
          </w:p>
        </w:tc>
      </w:tr>
    </w:tbl>
    <w:p w14:paraId="42700682" w14:textId="5932A572" w:rsidR="002E2735" w:rsidRDefault="002E2735"/>
    <w:p w14:paraId="7356E95E" w14:textId="0A69FADE" w:rsidR="001F2FEA" w:rsidRDefault="001F2FEA"/>
    <w:sectPr w:rsidR="001F2FEA" w:rsidSect="002F6F6F">
      <w:pgSz w:w="12240" w:h="15840"/>
      <w:pgMar w:top="1440" w:right="1440" w:bottom="1440" w:left="1440" w:header="708" w:footer="708" w:gutter="0"/>
      <w:pgBorders w:offsetFrom="page">
        <w:top w:val="dashed" w:sz="4" w:space="24" w:color="C00000"/>
        <w:left w:val="dashed" w:sz="4" w:space="24" w:color="C00000"/>
        <w:bottom w:val="dashed" w:sz="4" w:space="24" w:color="C00000"/>
        <w:right w:val="dashed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D3"/>
    <w:rsid w:val="00044BBB"/>
    <w:rsid w:val="0006714B"/>
    <w:rsid w:val="000D4936"/>
    <w:rsid w:val="000F612D"/>
    <w:rsid w:val="00156B68"/>
    <w:rsid w:val="00193625"/>
    <w:rsid w:val="001A1052"/>
    <w:rsid w:val="001F2FEA"/>
    <w:rsid w:val="002120B7"/>
    <w:rsid w:val="00221346"/>
    <w:rsid w:val="002E2735"/>
    <w:rsid w:val="002F6F6F"/>
    <w:rsid w:val="003818D3"/>
    <w:rsid w:val="003835C0"/>
    <w:rsid w:val="00397E8D"/>
    <w:rsid w:val="003A17E6"/>
    <w:rsid w:val="004C2A84"/>
    <w:rsid w:val="004C5302"/>
    <w:rsid w:val="004F2AE1"/>
    <w:rsid w:val="00536E49"/>
    <w:rsid w:val="00550E64"/>
    <w:rsid w:val="0056657D"/>
    <w:rsid w:val="005A5FC1"/>
    <w:rsid w:val="00607B9D"/>
    <w:rsid w:val="00756A05"/>
    <w:rsid w:val="007C0E89"/>
    <w:rsid w:val="008057E9"/>
    <w:rsid w:val="0080649D"/>
    <w:rsid w:val="0083624A"/>
    <w:rsid w:val="00841DB3"/>
    <w:rsid w:val="00861D40"/>
    <w:rsid w:val="00894348"/>
    <w:rsid w:val="008B528C"/>
    <w:rsid w:val="008D528F"/>
    <w:rsid w:val="008E30FF"/>
    <w:rsid w:val="008F01AC"/>
    <w:rsid w:val="009176ED"/>
    <w:rsid w:val="00920DAA"/>
    <w:rsid w:val="0093280A"/>
    <w:rsid w:val="00967BFD"/>
    <w:rsid w:val="009B7C3C"/>
    <w:rsid w:val="009C0592"/>
    <w:rsid w:val="009C117B"/>
    <w:rsid w:val="009D2FC6"/>
    <w:rsid w:val="00AF715B"/>
    <w:rsid w:val="00B04334"/>
    <w:rsid w:val="00B801B2"/>
    <w:rsid w:val="00B91961"/>
    <w:rsid w:val="00C444C9"/>
    <w:rsid w:val="00C618B5"/>
    <w:rsid w:val="00C70738"/>
    <w:rsid w:val="00C83A08"/>
    <w:rsid w:val="00CA07D3"/>
    <w:rsid w:val="00CF750D"/>
    <w:rsid w:val="00CF78AE"/>
    <w:rsid w:val="00D8413D"/>
    <w:rsid w:val="00E53052"/>
    <w:rsid w:val="00EA33C4"/>
    <w:rsid w:val="00EB0F16"/>
    <w:rsid w:val="00EE4D9F"/>
    <w:rsid w:val="00F03B9E"/>
    <w:rsid w:val="00F07FA8"/>
    <w:rsid w:val="00FD56EF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A061"/>
  <w15:chartTrackingRefBased/>
  <w15:docId w15:val="{6EDB8146-A595-47F2-BF9E-CD318A67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uiPriority w:val="99"/>
    <w:rsid w:val="00CA07D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s-ES_tradnl" w:eastAsia="es-MX"/>
      <w14:ligatures w14:val="none"/>
    </w:rPr>
  </w:style>
  <w:style w:type="table" w:styleId="Tablaconcuadrcula">
    <w:name w:val="Table Grid"/>
    <w:basedOn w:val="Tablanormal"/>
    <w:uiPriority w:val="39"/>
    <w:rsid w:val="00C83A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C83A08"/>
  </w:style>
  <w:style w:type="character" w:customStyle="1" w:styleId="eop">
    <w:name w:val="eop"/>
    <w:basedOn w:val="Fuentedeprrafopredeter"/>
    <w:rsid w:val="00C8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mascorrosofia03@gmail.com</dc:creator>
  <cp:keywords/>
  <dc:description/>
  <cp:lastModifiedBy>mascorrosofia03@gmail.com</cp:lastModifiedBy>
  <cp:revision>61</cp:revision>
  <dcterms:created xsi:type="dcterms:W3CDTF">2023-10-08T20:52:00Z</dcterms:created>
  <dcterms:modified xsi:type="dcterms:W3CDTF">2023-10-11T17:41:00Z</dcterms:modified>
</cp:coreProperties>
</file>