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315" w:rsidRPr="00D56E5E" w:rsidRDefault="00D56E5E" w:rsidP="00D56E5E">
      <w:pPr>
        <w:jc w:val="center"/>
        <w:rPr>
          <w:b/>
        </w:rPr>
      </w:pPr>
      <w:r w:rsidRPr="00D56E5E">
        <w:rPr>
          <w:b/>
        </w:rPr>
        <w:t>ESCUELA NORMAL DE EDUCACIÓN PREESCOLAR</w:t>
      </w:r>
    </w:p>
    <w:p w:rsidR="00D56E5E" w:rsidRPr="00D56E5E" w:rsidRDefault="00D56E5E" w:rsidP="00D56E5E">
      <w:pPr>
        <w:jc w:val="center"/>
        <w:rPr>
          <w:b/>
        </w:rPr>
      </w:pPr>
      <w:r w:rsidRPr="00D56E5E">
        <w:rPr>
          <w:b/>
        </w:rPr>
        <w:t>ENGLISH B1.2 BECOMING INDEPENDENT COMMUNICATORS</w:t>
      </w:r>
    </w:p>
    <w:p w:rsidR="00D56E5E" w:rsidRPr="00D56E5E" w:rsidRDefault="00796CA3" w:rsidP="00D56E5E">
      <w:pPr>
        <w:jc w:val="center"/>
        <w:rPr>
          <w:b/>
        </w:rPr>
      </w:pPr>
      <w:r>
        <w:rPr>
          <w:b/>
        </w:rPr>
        <w:t>UNIT 2</w:t>
      </w:r>
      <w:r w:rsidR="00D56E5E" w:rsidRPr="00D56E5E">
        <w:rPr>
          <w:b/>
        </w:rPr>
        <w:t xml:space="preserve"> – </w:t>
      </w:r>
      <w:r>
        <w:rPr>
          <w:b/>
        </w:rPr>
        <w:t>WORKING 9 TO 5</w:t>
      </w:r>
    </w:p>
    <w:p w:rsidR="00D56E5E" w:rsidRDefault="00C2561B" w:rsidP="00D56E5E">
      <w:pPr>
        <w:jc w:val="center"/>
        <w:rPr>
          <w:b/>
        </w:rPr>
      </w:pPr>
      <w:r w:rsidRPr="00CC0106">
        <w:rPr>
          <w:b/>
          <w:highlight w:val="yellow"/>
        </w:rPr>
        <w:t>GRAMMAR</w:t>
      </w:r>
    </w:p>
    <w:p w:rsidR="001F6922" w:rsidRDefault="001F6922" w:rsidP="00D56E5E">
      <w:pPr>
        <w:jc w:val="center"/>
        <w:rPr>
          <w:b/>
        </w:rPr>
      </w:pPr>
    </w:p>
    <w:p w:rsidR="00194AF7" w:rsidRDefault="00194AF7" w:rsidP="00D56E5E">
      <w:pPr>
        <w:pStyle w:val="Prrafodelista"/>
        <w:numPr>
          <w:ilvl w:val="0"/>
          <w:numId w:val="1"/>
        </w:numPr>
        <w:jc w:val="both"/>
        <w:rPr>
          <w:b/>
        </w:rPr>
      </w:pPr>
      <w:proofErr w:type="spellStart"/>
      <w:r>
        <w:rPr>
          <w:b/>
        </w:rPr>
        <w:t>Read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discussions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between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students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 xml:space="preserve">Do </w:t>
      </w:r>
      <w:proofErr w:type="spellStart"/>
      <w:r>
        <w:rPr>
          <w:b/>
        </w:rPr>
        <w:t>you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agree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disagree</w:t>
      </w:r>
      <w:proofErr w:type="spellEnd"/>
      <w:r>
        <w:rPr>
          <w:b/>
        </w:rPr>
        <w:t>?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speaker </w:t>
      </w:r>
      <w:proofErr w:type="spellStart"/>
      <w:r>
        <w:rPr>
          <w:b/>
        </w:rPr>
        <w:t>you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agree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most</w:t>
      </w:r>
      <w:proofErr w:type="spellEnd"/>
      <w:r>
        <w:rPr>
          <w:b/>
        </w:rPr>
        <w:t xml:space="preserve">. </w:t>
      </w:r>
    </w:p>
    <w:p w:rsidR="00AF04A6" w:rsidRDefault="00AF04A6" w:rsidP="00AF04A6">
      <w:pPr>
        <w:ind w:left="360"/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4AEBF2BD" wp14:editId="3ED5B76B">
            <wp:extent cx="5238750" cy="25731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48" t="22689" r="37174" b="39326"/>
                    <a:stretch/>
                  </pic:blipFill>
                  <pic:spPr bwMode="auto">
                    <a:xfrm>
                      <a:off x="0" y="0"/>
                      <a:ext cx="5320814" cy="261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A6" w:rsidRDefault="00AF04A6" w:rsidP="00AF04A6">
      <w:pPr>
        <w:ind w:left="360"/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75609FBF" wp14:editId="4C3C1761">
            <wp:extent cx="5305425" cy="12050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74" t="60673" r="15440" b="19698"/>
                    <a:stretch/>
                  </pic:blipFill>
                  <pic:spPr bwMode="auto">
                    <a:xfrm>
                      <a:off x="0" y="0"/>
                      <a:ext cx="5347852" cy="121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E37" w:rsidRPr="00AF04A6" w:rsidRDefault="002E4E37" w:rsidP="00AF04A6">
      <w:pPr>
        <w:ind w:left="360"/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087BE4CB" wp14:editId="1404E6B6">
            <wp:extent cx="3086100" cy="301245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826" t="22689" r="15297" b="39326"/>
                    <a:stretch/>
                  </pic:blipFill>
                  <pic:spPr bwMode="auto">
                    <a:xfrm>
                      <a:off x="0" y="0"/>
                      <a:ext cx="3132248" cy="305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E5E" w:rsidRDefault="0040489C" w:rsidP="00D56E5E">
      <w:pPr>
        <w:pStyle w:val="Prrafodelista"/>
        <w:numPr>
          <w:ilvl w:val="0"/>
          <w:numId w:val="1"/>
        </w:numPr>
        <w:jc w:val="both"/>
        <w:rPr>
          <w:b/>
        </w:rPr>
      </w:pPr>
      <w:r w:rsidRPr="0040489C">
        <w:rPr>
          <w:b/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FC1673" wp14:editId="46F611B5">
                <wp:simplePos x="0" y="0"/>
                <wp:positionH relativeFrom="margin">
                  <wp:align>right</wp:align>
                </wp:positionH>
                <wp:positionV relativeFrom="paragraph">
                  <wp:posOffset>319405</wp:posOffset>
                </wp:positionV>
                <wp:extent cx="6350000" cy="1404620"/>
                <wp:effectExtent l="0" t="0" r="12700" b="222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89C" w:rsidRPr="004A7146" w:rsidRDefault="00194A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GERUND: SUBJECT AND OBJECT</w:t>
                            </w:r>
                          </w:p>
                          <w:p w:rsidR="0040489C" w:rsidRPr="0059676C" w:rsidRDefault="0059676C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 w:rsidRPr="0059676C">
                              <w:rPr>
                                <w:b/>
                                <w:i/>
                              </w:rPr>
                              <w:t>What</w:t>
                            </w:r>
                            <w:proofErr w:type="spellEnd"/>
                            <w:r w:rsidRPr="0059676C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9676C">
                              <w:rPr>
                                <w:b/>
                                <w:i/>
                              </w:rPr>
                              <w:t>is</w:t>
                            </w:r>
                            <w:proofErr w:type="spellEnd"/>
                            <w:r w:rsidRPr="0059676C">
                              <w:rPr>
                                <w:b/>
                                <w:i/>
                              </w:rPr>
                              <w:t xml:space="preserve"> a </w:t>
                            </w:r>
                            <w:proofErr w:type="spellStart"/>
                            <w:r w:rsidRPr="0059676C">
                              <w:rPr>
                                <w:b/>
                                <w:i/>
                              </w:rPr>
                              <w:t>gerund</w:t>
                            </w:r>
                            <w:proofErr w:type="spellEnd"/>
                            <w:r w:rsidRPr="0059676C">
                              <w:rPr>
                                <w:b/>
                                <w:i/>
                              </w:rPr>
                              <w:t>?</w:t>
                            </w:r>
                          </w:p>
                          <w:p w:rsidR="0059676C" w:rsidRDefault="0059676C">
                            <w:r>
                              <w:t xml:space="preserve">Un gerundio es la forma base del verbo + -ing. Los </w:t>
                            </w:r>
                            <w:proofErr w:type="spellStart"/>
                            <w:r>
                              <w:t>gerundos</w:t>
                            </w:r>
                            <w:proofErr w:type="spellEnd"/>
                            <w:r>
                              <w:t xml:space="preserve"> pueden ser utilizados como sustantivos. </w:t>
                            </w:r>
                          </w:p>
                          <w:p w:rsidR="0059676C" w:rsidRDefault="0059676C" w:rsidP="005967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528D177" wp14:editId="20AF5402">
                                  <wp:extent cx="2409825" cy="175409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931" t="29439" r="38596" b="116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4711" cy="176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676C" w:rsidRPr="0059676C" w:rsidRDefault="0059676C" w:rsidP="0059676C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 w:rsidRPr="0059676C">
                              <w:rPr>
                                <w:b/>
                                <w:i/>
                              </w:rPr>
                              <w:t>Gerunds</w:t>
                            </w:r>
                            <w:proofErr w:type="spellEnd"/>
                            <w:r w:rsidRPr="0059676C">
                              <w:rPr>
                                <w:b/>
                                <w:i/>
                              </w:rPr>
                              <w:t xml:space="preserve"> as </w:t>
                            </w:r>
                            <w:proofErr w:type="spellStart"/>
                            <w:r w:rsidRPr="0059676C">
                              <w:rPr>
                                <w:b/>
                                <w:i/>
                              </w:rPr>
                              <w:t>subjects</w:t>
                            </w:r>
                            <w:proofErr w:type="spellEnd"/>
                          </w:p>
                          <w:p w:rsidR="0059676C" w:rsidRDefault="0059676C" w:rsidP="0059676C">
                            <w:r>
                              <w:t>Un gerundio puede ser el sujeto de una oración. Siempre es singular. Se utiliza el verbo en tercera persona del singular después del gerundio.</w:t>
                            </w:r>
                          </w:p>
                          <w:p w:rsidR="0059676C" w:rsidRDefault="0059676C" w:rsidP="005967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8E1374F" wp14:editId="66A38DCF">
                                  <wp:extent cx="2428875" cy="1679629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5776" t="28888" r="38595" b="149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978" cy="1688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676C" w:rsidRPr="0059676C" w:rsidRDefault="0059676C" w:rsidP="0059676C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 w:rsidRPr="0059676C">
                              <w:rPr>
                                <w:b/>
                                <w:i/>
                              </w:rPr>
                              <w:t>Gerunds</w:t>
                            </w:r>
                            <w:proofErr w:type="spellEnd"/>
                            <w:r w:rsidRPr="0059676C">
                              <w:rPr>
                                <w:b/>
                                <w:i/>
                              </w:rPr>
                              <w:t xml:space="preserve"> as </w:t>
                            </w:r>
                            <w:proofErr w:type="spellStart"/>
                            <w:r w:rsidRPr="0059676C">
                              <w:rPr>
                                <w:b/>
                                <w:i/>
                              </w:rPr>
                              <w:t>objects</w:t>
                            </w:r>
                            <w:proofErr w:type="spellEnd"/>
                          </w:p>
                          <w:p w:rsidR="0059676C" w:rsidRDefault="0059676C" w:rsidP="0059676C">
                            <w:r>
                              <w:t>Un gerundio puede ser también el objeto de ciertos verbos.</w:t>
                            </w:r>
                          </w:p>
                          <w:p w:rsidR="00682237" w:rsidRDefault="0059676C" w:rsidP="005967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EA2E85F" wp14:editId="3C904616">
                                  <wp:extent cx="2476500" cy="1762932"/>
                                  <wp:effectExtent l="0" t="0" r="0" b="889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5931" t="20359" r="38441" b="218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244" cy="1774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4E37" w:rsidRDefault="002E4E37" w:rsidP="0059676C">
                            <w:pPr>
                              <w:jc w:val="center"/>
                            </w:pPr>
                            <w:proofErr w:type="spellStart"/>
                            <w:r>
                              <w:t>Go</w:t>
                            </w:r>
                            <w:proofErr w:type="spellEnd"/>
                            <w:r>
                              <w:t xml:space="preserve"> to </w:t>
                            </w:r>
                            <w:hyperlink r:id="rId9" w:history="1">
                              <w:r w:rsidRPr="004B4C23">
                                <w:rPr>
                                  <w:rStyle w:val="Hipervnculo"/>
                                </w:rPr>
                                <w:t>https://www.youtube.com/watch?v=t3uUiefUYqc</w:t>
                              </w:r>
                            </w:hyperlink>
                            <w:r>
                              <w:t xml:space="preserve"> , </w:t>
                            </w:r>
                            <w:proofErr w:type="spellStart"/>
                            <w:r>
                              <w:t>watch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video “</w:t>
                            </w:r>
                            <w:proofErr w:type="spellStart"/>
                            <w:r>
                              <w:t>U</w:t>
                            </w:r>
                            <w:r w:rsidR="000F6283">
                              <w:t>sing</w:t>
                            </w:r>
                            <w:proofErr w:type="spellEnd"/>
                            <w:r w:rsidR="000F6283">
                              <w:t xml:space="preserve"> </w:t>
                            </w:r>
                            <w:proofErr w:type="spellStart"/>
                            <w:r w:rsidR="000F6283">
                              <w:t>gerunds</w:t>
                            </w:r>
                            <w:proofErr w:type="spellEnd"/>
                            <w:r w:rsidR="000F6283">
                              <w:t xml:space="preserve"> as </w:t>
                            </w:r>
                            <w:proofErr w:type="spellStart"/>
                            <w:r w:rsidR="000F6283">
                              <w:t>subjects</w:t>
                            </w:r>
                            <w:proofErr w:type="spellEnd"/>
                            <w:r w:rsidR="000F6283">
                              <w:t xml:space="preserve"> and </w:t>
                            </w:r>
                            <w:proofErr w:type="spellStart"/>
                            <w:r w:rsidR="000F6283">
                              <w:t>o</w:t>
                            </w:r>
                            <w:r w:rsidRPr="002E4E37">
                              <w:t>bjects</w:t>
                            </w:r>
                            <w:proofErr w:type="spellEnd"/>
                            <w:r w:rsidRPr="002E4E37">
                              <w:t xml:space="preserve"> of a </w:t>
                            </w:r>
                            <w:proofErr w:type="spellStart"/>
                            <w:r w:rsidRPr="002E4E37">
                              <w:t>sentence</w:t>
                            </w:r>
                            <w:proofErr w:type="spellEnd"/>
                            <w:r>
                              <w:t xml:space="preserve">”, and </w:t>
                            </w:r>
                            <w:proofErr w:type="spellStart"/>
                            <w:r>
                              <w:t>analyze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following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examples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E4E37" w:rsidRPr="0059676C" w:rsidRDefault="002E4E37" w:rsidP="005967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05F1F41" wp14:editId="0C3EEE03">
                                  <wp:extent cx="4448175" cy="1019175"/>
                                  <wp:effectExtent l="0" t="0" r="9525" b="952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3766" t="28063" r="14003" b="424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FC167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48.8pt;margin-top:25.15pt;width:500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" fillcolor="#ffe599 [1303]">
                <v:textbox style="mso-fit-shape-to-text:t">
                  <w:txbxContent>
                    <w:p w:rsidR="0040489C" w:rsidRPr="004A7146" w:rsidRDefault="00194AF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GERUND: SUBJECT AND OBJECT</w:t>
                      </w:r>
                    </w:p>
                    <w:p w:rsidR="0040489C" w:rsidRPr="0059676C" w:rsidRDefault="0059676C">
                      <w:pPr>
                        <w:rPr>
                          <w:b/>
                          <w:i/>
                        </w:rPr>
                      </w:pPr>
                      <w:proofErr w:type="spellStart"/>
                      <w:r w:rsidRPr="0059676C">
                        <w:rPr>
                          <w:b/>
                          <w:i/>
                        </w:rPr>
                        <w:t>What</w:t>
                      </w:r>
                      <w:proofErr w:type="spellEnd"/>
                      <w:r w:rsidRPr="0059676C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9676C">
                        <w:rPr>
                          <w:b/>
                          <w:i/>
                        </w:rPr>
                        <w:t>is</w:t>
                      </w:r>
                      <w:proofErr w:type="spellEnd"/>
                      <w:r w:rsidRPr="0059676C">
                        <w:rPr>
                          <w:b/>
                          <w:i/>
                        </w:rPr>
                        <w:t xml:space="preserve"> a </w:t>
                      </w:r>
                      <w:proofErr w:type="spellStart"/>
                      <w:r w:rsidRPr="0059676C">
                        <w:rPr>
                          <w:b/>
                          <w:i/>
                        </w:rPr>
                        <w:t>gerund</w:t>
                      </w:r>
                      <w:proofErr w:type="spellEnd"/>
                      <w:r w:rsidRPr="0059676C">
                        <w:rPr>
                          <w:b/>
                          <w:i/>
                        </w:rPr>
                        <w:t>?</w:t>
                      </w:r>
                    </w:p>
                    <w:p w:rsidR="0059676C" w:rsidRDefault="0059676C">
                      <w:r>
                        <w:t xml:space="preserve">Un gerundio es la forma base del verbo + -ing. Los </w:t>
                      </w:r>
                      <w:proofErr w:type="spellStart"/>
                      <w:r>
                        <w:t>gerundos</w:t>
                      </w:r>
                      <w:proofErr w:type="spellEnd"/>
                      <w:r>
                        <w:t xml:space="preserve"> pueden ser utilizados como sustantivos. </w:t>
                      </w:r>
                    </w:p>
                    <w:p w:rsidR="0059676C" w:rsidRDefault="0059676C" w:rsidP="0059676C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528D177" wp14:editId="20AF5402">
                            <wp:extent cx="2409825" cy="175409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931" t="29439" r="38596" b="116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4711" cy="17649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676C" w:rsidRPr="0059676C" w:rsidRDefault="0059676C" w:rsidP="0059676C">
                      <w:pPr>
                        <w:rPr>
                          <w:b/>
                          <w:i/>
                        </w:rPr>
                      </w:pPr>
                      <w:proofErr w:type="spellStart"/>
                      <w:r w:rsidRPr="0059676C">
                        <w:rPr>
                          <w:b/>
                          <w:i/>
                        </w:rPr>
                        <w:t>Gerunds</w:t>
                      </w:r>
                      <w:proofErr w:type="spellEnd"/>
                      <w:r w:rsidRPr="0059676C">
                        <w:rPr>
                          <w:b/>
                          <w:i/>
                        </w:rPr>
                        <w:t xml:space="preserve"> as </w:t>
                      </w:r>
                      <w:proofErr w:type="spellStart"/>
                      <w:r w:rsidRPr="0059676C">
                        <w:rPr>
                          <w:b/>
                          <w:i/>
                        </w:rPr>
                        <w:t>subjects</w:t>
                      </w:r>
                      <w:proofErr w:type="spellEnd"/>
                    </w:p>
                    <w:p w:rsidR="0059676C" w:rsidRDefault="0059676C" w:rsidP="0059676C">
                      <w:r>
                        <w:t>Un gerundio puede ser el sujeto de una oración. Siempre es singular. Se utiliza el verbo en tercera persona del singular después del gerundio.</w:t>
                      </w:r>
                    </w:p>
                    <w:p w:rsidR="0059676C" w:rsidRDefault="0059676C" w:rsidP="0059676C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8E1374F" wp14:editId="66A38DCF">
                            <wp:extent cx="2428875" cy="1679629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5776" t="28888" r="38595" b="149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1978" cy="16886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676C" w:rsidRPr="0059676C" w:rsidRDefault="0059676C" w:rsidP="0059676C">
                      <w:pPr>
                        <w:rPr>
                          <w:b/>
                          <w:i/>
                        </w:rPr>
                      </w:pPr>
                      <w:proofErr w:type="spellStart"/>
                      <w:r w:rsidRPr="0059676C">
                        <w:rPr>
                          <w:b/>
                          <w:i/>
                        </w:rPr>
                        <w:t>Gerunds</w:t>
                      </w:r>
                      <w:proofErr w:type="spellEnd"/>
                      <w:r w:rsidRPr="0059676C">
                        <w:rPr>
                          <w:b/>
                          <w:i/>
                        </w:rPr>
                        <w:t xml:space="preserve"> as </w:t>
                      </w:r>
                      <w:proofErr w:type="spellStart"/>
                      <w:r w:rsidRPr="0059676C">
                        <w:rPr>
                          <w:b/>
                          <w:i/>
                        </w:rPr>
                        <w:t>objects</w:t>
                      </w:r>
                      <w:proofErr w:type="spellEnd"/>
                    </w:p>
                    <w:p w:rsidR="0059676C" w:rsidRDefault="0059676C" w:rsidP="0059676C">
                      <w:r>
                        <w:t>Un gerundio puede ser también el objeto de ciertos verbos.</w:t>
                      </w:r>
                    </w:p>
                    <w:p w:rsidR="00682237" w:rsidRDefault="0059676C" w:rsidP="0059676C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EA2E85F" wp14:editId="3C904616">
                            <wp:extent cx="2476500" cy="1762932"/>
                            <wp:effectExtent l="0" t="0" r="0" b="889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5931" t="20359" r="38441" b="218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3244" cy="17748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4E37" w:rsidRDefault="002E4E37" w:rsidP="0059676C">
                      <w:pPr>
                        <w:jc w:val="center"/>
                      </w:pPr>
                      <w:proofErr w:type="spellStart"/>
                      <w:r>
                        <w:t>Go</w:t>
                      </w:r>
                      <w:proofErr w:type="spellEnd"/>
                      <w:r>
                        <w:t xml:space="preserve"> to </w:t>
                      </w:r>
                      <w:hyperlink r:id="rId11" w:history="1">
                        <w:r w:rsidRPr="004B4C23">
                          <w:rPr>
                            <w:rStyle w:val="Hipervnculo"/>
                          </w:rPr>
                          <w:t>https://www.youtube.com/watch?v=t3uUiefUYqc</w:t>
                        </w:r>
                      </w:hyperlink>
                      <w:r>
                        <w:t xml:space="preserve"> , </w:t>
                      </w:r>
                      <w:proofErr w:type="spellStart"/>
                      <w:r>
                        <w:t>watch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video “</w:t>
                      </w:r>
                      <w:proofErr w:type="spellStart"/>
                      <w:r>
                        <w:t>U</w:t>
                      </w:r>
                      <w:r w:rsidR="000F6283">
                        <w:t>sing</w:t>
                      </w:r>
                      <w:proofErr w:type="spellEnd"/>
                      <w:r w:rsidR="000F6283">
                        <w:t xml:space="preserve"> </w:t>
                      </w:r>
                      <w:proofErr w:type="spellStart"/>
                      <w:r w:rsidR="000F6283">
                        <w:t>gerunds</w:t>
                      </w:r>
                      <w:proofErr w:type="spellEnd"/>
                      <w:r w:rsidR="000F6283">
                        <w:t xml:space="preserve"> as </w:t>
                      </w:r>
                      <w:proofErr w:type="spellStart"/>
                      <w:r w:rsidR="000F6283">
                        <w:t>subjects</w:t>
                      </w:r>
                      <w:proofErr w:type="spellEnd"/>
                      <w:r w:rsidR="000F6283">
                        <w:t xml:space="preserve"> and </w:t>
                      </w:r>
                      <w:proofErr w:type="spellStart"/>
                      <w:r w:rsidR="000F6283">
                        <w:t>o</w:t>
                      </w:r>
                      <w:r w:rsidRPr="002E4E37">
                        <w:t>bjects</w:t>
                      </w:r>
                      <w:proofErr w:type="spellEnd"/>
                      <w:r w:rsidRPr="002E4E37">
                        <w:t xml:space="preserve"> of a </w:t>
                      </w:r>
                      <w:proofErr w:type="spellStart"/>
                      <w:r w:rsidRPr="002E4E37">
                        <w:t>sentence</w:t>
                      </w:r>
                      <w:proofErr w:type="spellEnd"/>
                      <w:r>
                        <w:t xml:space="preserve">”, and </w:t>
                      </w:r>
                      <w:proofErr w:type="spellStart"/>
                      <w:r>
                        <w:t>analyze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following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examples</w:t>
                      </w:r>
                      <w:proofErr w:type="spellEnd"/>
                      <w:r>
                        <w:t>.</w:t>
                      </w:r>
                    </w:p>
                    <w:p w:rsidR="002E4E37" w:rsidRPr="0059676C" w:rsidRDefault="002E4E37" w:rsidP="0059676C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05F1F41" wp14:editId="0C3EEE03">
                            <wp:extent cx="4448175" cy="1019175"/>
                            <wp:effectExtent l="0" t="0" r="9525" b="952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3766" t="28063" r="14003" b="424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48175" cy="1019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AF31DC">
        <w:rPr>
          <w:b/>
        </w:rPr>
        <w:t>Read</w:t>
      </w:r>
      <w:proofErr w:type="spellEnd"/>
      <w:r w:rsidR="00AF31DC">
        <w:rPr>
          <w:b/>
        </w:rPr>
        <w:t xml:space="preserve"> </w:t>
      </w:r>
      <w:proofErr w:type="spellStart"/>
      <w:r w:rsidR="00AF31DC">
        <w:rPr>
          <w:b/>
        </w:rPr>
        <w:t>the</w:t>
      </w:r>
      <w:proofErr w:type="spellEnd"/>
      <w:r w:rsidR="00AF31DC">
        <w:rPr>
          <w:b/>
        </w:rPr>
        <w:t xml:space="preserve"> </w:t>
      </w:r>
      <w:proofErr w:type="spellStart"/>
      <w:r w:rsidR="00AF31DC">
        <w:rPr>
          <w:b/>
        </w:rPr>
        <w:t>information</w:t>
      </w:r>
      <w:proofErr w:type="spellEnd"/>
      <w:r w:rsidR="00AF31DC">
        <w:rPr>
          <w:b/>
        </w:rPr>
        <w:t xml:space="preserve"> </w:t>
      </w:r>
      <w:proofErr w:type="spellStart"/>
      <w:r w:rsidR="00AF31DC">
        <w:rPr>
          <w:b/>
        </w:rPr>
        <w:t>carefully</w:t>
      </w:r>
      <w:proofErr w:type="spellEnd"/>
      <w:r w:rsidR="00AF31DC">
        <w:rPr>
          <w:b/>
        </w:rPr>
        <w:t xml:space="preserve"> and </w:t>
      </w:r>
      <w:proofErr w:type="spellStart"/>
      <w:r w:rsidR="00AF31DC">
        <w:rPr>
          <w:b/>
        </w:rPr>
        <w:t>watch</w:t>
      </w:r>
      <w:proofErr w:type="spellEnd"/>
      <w:r w:rsidR="00AF31DC">
        <w:rPr>
          <w:b/>
        </w:rPr>
        <w:t xml:space="preserve"> </w:t>
      </w:r>
      <w:proofErr w:type="spellStart"/>
      <w:r w:rsidR="00AF31DC">
        <w:rPr>
          <w:b/>
        </w:rPr>
        <w:t>the</w:t>
      </w:r>
      <w:proofErr w:type="spellEnd"/>
      <w:r w:rsidR="00AF31DC">
        <w:rPr>
          <w:b/>
        </w:rPr>
        <w:t xml:space="preserve"> video.</w:t>
      </w:r>
    </w:p>
    <w:p w:rsidR="001F6922" w:rsidRDefault="001F6922" w:rsidP="0040489C">
      <w:pPr>
        <w:ind w:left="360"/>
        <w:jc w:val="both"/>
        <w:rPr>
          <w:b/>
        </w:rPr>
      </w:pPr>
    </w:p>
    <w:p w:rsidR="0040489C" w:rsidRDefault="00C74A85" w:rsidP="00D56E5E">
      <w:pPr>
        <w:pStyle w:val="Prrafodelista"/>
        <w:numPr>
          <w:ilvl w:val="0"/>
          <w:numId w:val="1"/>
        </w:numPr>
        <w:jc w:val="both"/>
        <w:rPr>
          <w:b/>
        </w:rPr>
      </w:pPr>
      <w:r w:rsidRPr="00C74A85">
        <w:rPr>
          <w:b/>
          <w:color w:val="FF0000"/>
        </w:rPr>
        <w:t>GERUNDS AS SUBJECT</w:t>
      </w:r>
      <w:r>
        <w:rPr>
          <w:b/>
        </w:rPr>
        <w:t xml:space="preserve">. </w:t>
      </w:r>
      <w:r w:rsidR="00891F74">
        <w:rPr>
          <w:b/>
        </w:rPr>
        <w:t xml:space="preserve">Look at </w:t>
      </w:r>
      <w:proofErr w:type="spellStart"/>
      <w:r w:rsidR="00891F74">
        <w:rPr>
          <w:b/>
        </w:rPr>
        <w:t>the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gerund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phrases</w:t>
      </w:r>
      <w:proofErr w:type="spellEnd"/>
      <w:r w:rsidR="00891F74">
        <w:rPr>
          <w:b/>
        </w:rPr>
        <w:t xml:space="preserve"> in </w:t>
      </w:r>
      <w:proofErr w:type="spellStart"/>
      <w:r w:rsidR="00891F74">
        <w:rPr>
          <w:b/>
        </w:rPr>
        <w:t>column</w:t>
      </w:r>
      <w:proofErr w:type="spellEnd"/>
      <w:r w:rsidR="00891F74">
        <w:rPr>
          <w:b/>
        </w:rPr>
        <w:t xml:space="preserve"> A. </w:t>
      </w:r>
      <w:proofErr w:type="spellStart"/>
      <w:r w:rsidR="00891F74">
        <w:rPr>
          <w:b/>
        </w:rPr>
        <w:t>Write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your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opinion</w:t>
      </w:r>
      <w:proofErr w:type="spellEnd"/>
      <w:r w:rsidR="00891F74">
        <w:rPr>
          <w:b/>
        </w:rPr>
        <w:t xml:space="preserve"> of </w:t>
      </w:r>
      <w:proofErr w:type="spellStart"/>
      <w:r w:rsidR="00891F74">
        <w:rPr>
          <w:b/>
        </w:rPr>
        <w:t>each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job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by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choosing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information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from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columns</w:t>
      </w:r>
      <w:proofErr w:type="spellEnd"/>
      <w:r w:rsidR="00891F74">
        <w:rPr>
          <w:b/>
        </w:rPr>
        <w:t xml:space="preserve"> B and C. </w:t>
      </w:r>
      <w:proofErr w:type="spellStart"/>
      <w:r w:rsidR="00891F74">
        <w:rPr>
          <w:b/>
        </w:rPr>
        <w:t>Then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add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two</w:t>
      </w:r>
      <w:proofErr w:type="spellEnd"/>
      <w:r w:rsidR="00891F74">
        <w:rPr>
          <w:b/>
        </w:rPr>
        <w:t xml:space="preserve"> more </w:t>
      </w:r>
      <w:proofErr w:type="spellStart"/>
      <w:r w:rsidR="00891F74">
        <w:rPr>
          <w:b/>
        </w:rPr>
        <w:t>gerund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phrases</w:t>
      </w:r>
      <w:proofErr w:type="spellEnd"/>
      <w:r w:rsidR="00891F74">
        <w:rPr>
          <w:b/>
        </w:rPr>
        <w:t xml:space="preserve"> and </w:t>
      </w:r>
      <w:proofErr w:type="spellStart"/>
      <w:r w:rsidR="00891F74">
        <w:rPr>
          <w:b/>
        </w:rPr>
        <w:t>write</w:t>
      </w:r>
      <w:proofErr w:type="spellEnd"/>
      <w:r w:rsidR="00891F74">
        <w:rPr>
          <w:b/>
        </w:rPr>
        <w:t xml:space="preserve"> similar </w:t>
      </w:r>
      <w:proofErr w:type="spellStart"/>
      <w:r w:rsidR="00891F74">
        <w:rPr>
          <w:b/>
        </w:rPr>
        <w:t>sentences</w:t>
      </w:r>
      <w:proofErr w:type="spellEnd"/>
      <w:r w:rsidR="00891F74">
        <w:rPr>
          <w:b/>
        </w:rPr>
        <w:t xml:space="preserve">. </w:t>
      </w:r>
      <w:proofErr w:type="spellStart"/>
      <w:r w:rsidR="00891F74">
        <w:rPr>
          <w:b/>
        </w:rPr>
        <w:t>Check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the</w:t>
      </w:r>
      <w:proofErr w:type="spellEnd"/>
      <w:r w:rsidR="00891F74">
        <w:rPr>
          <w:b/>
        </w:rPr>
        <w:t xml:space="preserve"> </w:t>
      </w:r>
      <w:proofErr w:type="spellStart"/>
      <w:r w:rsidR="00891F74">
        <w:rPr>
          <w:b/>
        </w:rPr>
        <w:t>example</w:t>
      </w:r>
      <w:proofErr w:type="spellEnd"/>
      <w:r w:rsidR="00891F74">
        <w:rPr>
          <w:b/>
        </w:rPr>
        <w:t>.</w:t>
      </w:r>
    </w:p>
    <w:p w:rsidR="000156D3" w:rsidRDefault="00891F74" w:rsidP="00DD475C">
      <w:pPr>
        <w:ind w:left="360"/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3EAB6D24" wp14:editId="495F8CBD">
            <wp:extent cx="5038725" cy="232652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46" t="28552" r="27909" b="23776"/>
                    <a:stretch/>
                  </pic:blipFill>
                  <pic:spPr bwMode="auto">
                    <a:xfrm>
                      <a:off x="0" y="0"/>
                      <a:ext cx="5075014" cy="234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F74" w:rsidRDefault="00891F74" w:rsidP="000156D3">
      <w:pPr>
        <w:ind w:left="360"/>
        <w:jc w:val="both"/>
      </w:pPr>
      <w:proofErr w:type="spellStart"/>
      <w:r w:rsidRPr="00891F74">
        <w:rPr>
          <w:highlight w:val="yellow"/>
        </w:rPr>
        <w:t>Write</w:t>
      </w:r>
      <w:proofErr w:type="spellEnd"/>
      <w:r w:rsidRPr="00891F74">
        <w:rPr>
          <w:highlight w:val="yellow"/>
        </w:rPr>
        <w:t xml:space="preserve"> </w:t>
      </w:r>
      <w:proofErr w:type="spellStart"/>
      <w:r w:rsidRPr="00891F74">
        <w:rPr>
          <w:highlight w:val="yellow"/>
        </w:rPr>
        <w:t>your</w:t>
      </w:r>
      <w:proofErr w:type="spellEnd"/>
      <w:r w:rsidRPr="00891F74">
        <w:rPr>
          <w:highlight w:val="yellow"/>
        </w:rPr>
        <w:t xml:space="preserve"> </w:t>
      </w:r>
      <w:proofErr w:type="spellStart"/>
      <w:r w:rsidRPr="00891F74">
        <w:rPr>
          <w:highlight w:val="yellow"/>
        </w:rPr>
        <w:t>sentences</w:t>
      </w:r>
      <w:proofErr w:type="spellEnd"/>
      <w:r w:rsidRPr="00891F74">
        <w:rPr>
          <w:highlight w:val="yellow"/>
        </w:rPr>
        <w:t xml:space="preserve"> </w:t>
      </w:r>
      <w:proofErr w:type="spellStart"/>
      <w:r w:rsidRPr="00891F74">
        <w:rPr>
          <w:highlight w:val="yellow"/>
        </w:rPr>
        <w:t>here</w:t>
      </w:r>
      <w:proofErr w:type="spellEnd"/>
      <w:r w:rsidRPr="00891F74">
        <w:rPr>
          <w:highlight w:val="yellow"/>
        </w:rPr>
        <w:t>.</w:t>
      </w:r>
    </w:p>
    <w:p w:rsidR="00891F74" w:rsidRPr="00891F74" w:rsidRDefault="00891F74" w:rsidP="00891F74">
      <w:pPr>
        <w:pStyle w:val="Prrafodelista"/>
        <w:numPr>
          <w:ilvl w:val="0"/>
          <w:numId w:val="8"/>
        </w:numPr>
        <w:jc w:val="both"/>
        <w:rPr>
          <w:i/>
        </w:rPr>
      </w:pPr>
      <w:proofErr w:type="spellStart"/>
      <w:r w:rsidRPr="00891F74">
        <w:rPr>
          <w:i/>
        </w:rPr>
        <w:t>Working</w:t>
      </w:r>
      <w:proofErr w:type="spellEnd"/>
      <w:r w:rsidRPr="00891F74">
        <w:rPr>
          <w:i/>
        </w:rPr>
        <w:t xml:space="preserve"> </w:t>
      </w:r>
      <w:proofErr w:type="spellStart"/>
      <w:r w:rsidRPr="00891F74">
        <w:rPr>
          <w:i/>
        </w:rPr>
        <w:t>from</w:t>
      </w:r>
      <w:proofErr w:type="spellEnd"/>
      <w:r w:rsidRPr="00891F74">
        <w:rPr>
          <w:i/>
        </w:rPr>
        <w:t xml:space="preserve"> home </w:t>
      </w:r>
      <w:proofErr w:type="spellStart"/>
      <w:r w:rsidRPr="00891F74">
        <w:rPr>
          <w:i/>
        </w:rPr>
        <w:t>could</w:t>
      </w:r>
      <w:proofErr w:type="spellEnd"/>
      <w:r w:rsidRPr="00891F74">
        <w:rPr>
          <w:i/>
        </w:rPr>
        <w:t xml:space="preserve"> be </w:t>
      </w:r>
      <w:proofErr w:type="spellStart"/>
      <w:r w:rsidRPr="00891F74">
        <w:rPr>
          <w:i/>
        </w:rPr>
        <w:t>very</w:t>
      </w:r>
      <w:proofErr w:type="spellEnd"/>
      <w:r w:rsidRPr="00891F74">
        <w:rPr>
          <w:i/>
        </w:rPr>
        <w:t xml:space="preserve"> </w:t>
      </w:r>
      <w:proofErr w:type="spellStart"/>
      <w:r w:rsidRPr="00891F74">
        <w:rPr>
          <w:i/>
        </w:rPr>
        <w:t>challenging</w:t>
      </w:r>
      <w:proofErr w:type="spellEnd"/>
      <w:r w:rsidRPr="00891F74">
        <w:rPr>
          <w:i/>
        </w:rPr>
        <w:t>.</w:t>
      </w:r>
    </w:p>
    <w:p w:rsidR="00891F74" w:rsidRDefault="00891F74" w:rsidP="00891F74">
      <w:pPr>
        <w:pStyle w:val="Prrafodelista"/>
        <w:numPr>
          <w:ilvl w:val="0"/>
          <w:numId w:val="8"/>
        </w:numPr>
        <w:jc w:val="both"/>
      </w:pPr>
      <w:r>
        <w:t xml:space="preserve"> </w:t>
      </w:r>
    </w:p>
    <w:p w:rsidR="00891F74" w:rsidRDefault="00891F74" w:rsidP="00891F74">
      <w:pPr>
        <w:pStyle w:val="Prrafodelista"/>
        <w:numPr>
          <w:ilvl w:val="0"/>
          <w:numId w:val="8"/>
        </w:numPr>
        <w:jc w:val="both"/>
      </w:pPr>
      <w:r>
        <w:t xml:space="preserve"> </w:t>
      </w:r>
    </w:p>
    <w:p w:rsidR="00891F74" w:rsidRDefault="00891F74" w:rsidP="00891F74">
      <w:pPr>
        <w:pStyle w:val="Prrafodelista"/>
        <w:numPr>
          <w:ilvl w:val="0"/>
          <w:numId w:val="8"/>
        </w:numPr>
        <w:jc w:val="both"/>
      </w:pPr>
      <w:r>
        <w:t xml:space="preserve"> </w:t>
      </w:r>
    </w:p>
    <w:p w:rsidR="00891F74" w:rsidRDefault="00891F74" w:rsidP="00891F74">
      <w:pPr>
        <w:pStyle w:val="Prrafodelista"/>
        <w:numPr>
          <w:ilvl w:val="0"/>
          <w:numId w:val="8"/>
        </w:numPr>
        <w:jc w:val="both"/>
      </w:pPr>
      <w:r>
        <w:t xml:space="preserve"> </w:t>
      </w:r>
    </w:p>
    <w:p w:rsidR="00891F74" w:rsidRDefault="00891F74" w:rsidP="00891F74">
      <w:pPr>
        <w:pStyle w:val="Prrafodelista"/>
        <w:numPr>
          <w:ilvl w:val="0"/>
          <w:numId w:val="8"/>
        </w:numPr>
        <w:jc w:val="both"/>
      </w:pPr>
      <w:r>
        <w:t xml:space="preserve"> </w:t>
      </w:r>
    </w:p>
    <w:p w:rsidR="00891F74" w:rsidRDefault="00891F74" w:rsidP="00891F74">
      <w:pPr>
        <w:pStyle w:val="Prrafodelista"/>
        <w:numPr>
          <w:ilvl w:val="0"/>
          <w:numId w:val="8"/>
        </w:numPr>
        <w:jc w:val="both"/>
      </w:pPr>
      <w:r>
        <w:t xml:space="preserve"> </w:t>
      </w:r>
    </w:p>
    <w:p w:rsidR="00891F74" w:rsidRDefault="00891F74" w:rsidP="00891F74">
      <w:pPr>
        <w:pStyle w:val="Prrafodelista"/>
        <w:numPr>
          <w:ilvl w:val="0"/>
          <w:numId w:val="8"/>
        </w:numPr>
        <w:jc w:val="both"/>
      </w:pPr>
      <w:r>
        <w:t xml:space="preserve"> </w:t>
      </w:r>
    </w:p>
    <w:p w:rsidR="00891F74" w:rsidRDefault="00891F74" w:rsidP="00891F74">
      <w:pPr>
        <w:pStyle w:val="Prrafodelista"/>
        <w:numPr>
          <w:ilvl w:val="0"/>
          <w:numId w:val="8"/>
        </w:numPr>
        <w:jc w:val="both"/>
      </w:pPr>
      <w:r>
        <w:t xml:space="preserve"> </w:t>
      </w:r>
    </w:p>
    <w:p w:rsidR="00891F74" w:rsidRDefault="00891F74" w:rsidP="00891F74">
      <w:pPr>
        <w:pStyle w:val="Prrafodelista"/>
        <w:numPr>
          <w:ilvl w:val="0"/>
          <w:numId w:val="8"/>
        </w:numPr>
        <w:jc w:val="both"/>
      </w:pPr>
      <w:r>
        <w:t xml:space="preserve"> </w:t>
      </w:r>
    </w:p>
    <w:p w:rsidR="00891F74" w:rsidRPr="00C74A85" w:rsidRDefault="00891F74" w:rsidP="00891F74">
      <w:pPr>
        <w:pStyle w:val="Prrafodelista"/>
        <w:jc w:val="both"/>
        <w:rPr>
          <w:color w:val="FF0000"/>
        </w:rPr>
      </w:pPr>
    </w:p>
    <w:p w:rsidR="00D97883" w:rsidRDefault="00D97883" w:rsidP="00D56E5E">
      <w:pPr>
        <w:pStyle w:val="Prrafodelista"/>
        <w:numPr>
          <w:ilvl w:val="0"/>
          <w:numId w:val="1"/>
        </w:numPr>
        <w:jc w:val="both"/>
        <w:rPr>
          <w:b/>
        </w:rPr>
      </w:pPr>
      <w:proofErr w:type="spellStart"/>
      <w:r>
        <w:rPr>
          <w:b/>
        </w:rPr>
        <w:t>Give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reasons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opinions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about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jobs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part</w:t>
      </w:r>
      <w:proofErr w:type="spellEnd"/>
      <w:r>
        <w:rPr>
          <w:b/>
        </w:rPr>
        <w:t xml:space="preserve"> A. 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example</w:t>
      </w:r>
      <w:proofErr w:type="spellEnd"/>
      <w:r>
        <w:rPr>
          <w:b/>
        </w:rPr>
        <w:t>.</w:t>
      </w:r>
    </w:p>
    <w:p w:rsidR="00D97883" w:rsidRDefault="00D97883" w:rsidP="00D97883">
      <w:pPr>
        <w:ind w:left="360"/>
        <w:jc w:val="both"/>
      </w:pPr>
      <w:r>
        <w:t xml:space="preserve">Ex. </w:t>
      </w:r>
      <w:r w:rsidRPr="000947D1">
        <w:rPr>
          <w:i/>
          <w:highlight w:val="yellow"/>
        </w:rPr>
        <w:t xml:space="preserve">In </w:t>
      </w:r>
      <w:proofErr w:type="spellStart"/>
      <w:r w:rsidRPr="000947D1">
        <w:rPr>
          <w:i/>
          <w:highlight w:val="yellow"/>
        </w:rPr>
        <w:t>my</w:t>
      </w:r>
      <w:proofErr w:type="spellEnd"/>
      <w:r w:rsidRPr="000947D1">
        <w:rPr>
          <w:i/>
          <w:highlight w:val="yellow"/>
        </w:rPr>
        <w:t xml:space="preserve"> </w:t>
      </w:r>
      <w:proofErr w:type="spellStart"/>
      <w:r w:rsidRPr="000947D1">
        <w:rPr>
          <w:i/>
          <w:highlight w:val="yellow"/>
        </w:rPr>
        <w:t>opinion</w:t>
      </w:r>
      <w:proofErr w:type="spellEnd"/>
      <w:r w:rsidRPr="000947D1">
        <w:rPr>
          <w:i/>
          <w:highlight w:val="yellow"/>
        </w:rPr>
        <w:t xml:space="preserve"> </w:t>
      </w:r>
      <w:proofErr w:type="spellStart"/>
      <w:r w:rsidRPr="000947D1">
        <w:rPr>
          <w:i/>
          <w:highlight w:val="yellow"/>
        </w:rPr>
        <w:t>working</w:t>
      </w:r>
      <w:proofErr w:type="spellEnd"/>
      <w:r w:rsidRPr="000947D1">
        <w:rPr>
          <w:i/>
          <w:highlight w:val="yellow"/>
        </w:rPr>
        <w:t xml:space="preserve"> </w:t>
      </w:r>
      <w:proofErr w:type="spellStart"/>
      <w:r w:rsidRPr="000947D1">
        <w:rPr>
          <w:i/>
          <w:highlight w:val="yellow"/>
        </w:rPr>
        <w:t>from</w:t>
      </w:r>
      <w:proofErr w:type="spellEnd"/>
      <w:r w:rsidRPr="000947D1">
        <w:rPr>
          <w:i/>
          <w:highlight w:val="yellow"/>
        </w:rPr>
        <w:t xml:space="preserve"> home</w:t>
      </w:r>
      <w:r w:rsidRPr="000947D1">
        <w:rPr>
          <w:i/>
        </w:rPr>
        <w:t xml:space="preserve"> </w:t>
      </w:r>
      <w:proofErr w:type="spellStart"/>
      <w:r w:rsidRPr="000947D1">
        <w:rPr>
          <w:i/>
        </w:rPr>
        <w:t>could</w:t>
      </w:r>
      <w:proofErr w:type="spellEnd"/>
      <w:r w:rsidRPr="000947D1">
        <w:rPr>
          <w:i/>
        </w:rPr>
        <w:t xml:space="preserve"> be </w:t>
      </w:r>
      <w:proofErr w:type="spellStart"/>
      <w:r w:rsidRPr="000947D1">
        <w:rPr>
          <w:i/>
        </w:rPr>
        <w:t>very</w:t>
      </w:r>
      <w:proofErr w:type="spellEnd"/>
      <w:r w:rsidRPr="000947D1">
        <w:rPr>
          <w:i/>
        </w:rPr>
        <w:t xml:space="preserve"> </w:t>
      </w:r>
      <w:proofErr w:type="spellStart"/>
      <w:r w:rsidRPr="000947D1">
        <w:rPr>
          <w:i/>
        </w:rPr>
        <w:t>challenging</w:t>
      </w:r>
      <w:proofErr w:type="spellEnd"/>
      <w:r w:rsidRPr="000947D1">
        <w:rPr>
          <w:i/>
        </w:rPr>
        <w:t xml:space="preserve"> </w:t>
      </w:r>
      <w:proofErr w:type="spellStart"/>
      <w:r w:rsidRPr="000947D1">
        <w:rPr>
          <w:i/>
          <w:highlight w:val="yellow"/>
        </w:rPr>
        <w:t>because</w:t>
      </w:r>
      <w:proofErr w:type="spellEnd"/>
      <w:r w:rsidRPr="000947D1">
        <w:rPr>
          <w:i/>
        </w:rPr>
        <w:t xml:space="preserve"> </w:t>
      </w:r>
      <w:proofErr w:type="spellStart"/>
      <w:r w:rsidRPr="000947D1">
        <w:rPr>
          <w:i/>
        </w:rPr>
        <w:t>you</w:t>
      </w:r>
      <w:proofErr w:type="spellEnd"/>
      <w:r w:rsidRPr="000947D1">
        <w:rPr>
          <w:i/>
        </w:rPr>
        <w:t xml:space="preserve"> </w:t>
      </w:r>
      <w:proofErr w:type="spellStart"/>
      <w:r w:rsidRPr="000947D1">
        <w:rPr>
          <w:i/>
        </w:rPr>
        <w:t>have</w:t>
      </w:r>
      <w:proofErr w:type="spellEnd"/>
      <w:r w:rsidRPr="000947D1">
        <w:rPr>
          <w:i/>
        </w:rPr>
        <w:t xml:space="preserve"> to </w:t>
      </w:r>
      <w:proofErr w:type="spellStart"/>
      <w:r w:rsidRPr="000947D1">
        <w:rPr>
          <w:i/>
        </w:rPr>
        <w:t>learn</w:t>
      </w:r>
      <w:proofErr w:type="spellEnd"/>
      <w:r w:rsidRPr="000947D1">
        <w:rPr>
          <w:i/>
        </w:rPr>
        <w:t xml:space="preserve"> to </w:t>
      </w:r>
      <w:proofErr w:type="spellStart"/>
      <w:r w:rsidRPr="000947D1">
        <w:rPr>
          <w:i/>
        </w:rPr>
        <w:t>manage</w:t>
      </w:r>
      <w:proofErr w:type="spellEnd"/>
      <w:r w:rsidRPr="000947D1">
        <w:rPr>
          <w:i/>
        </w:rPr>
        <w:t xml:space="preserve"> </w:t>
      </w:r>
      <w:proofErr w:type="spellStart"/>
      <w:r w:rsidRPr="000947D1">
        <w:rPr>
          <w:i/>
        </w:rPr>
        <w:t>your</w:t>
      </w:r>
      <w:proofErr w:type="spellEnd"/>
      <w:r w:rsidRPr="000947D1">
        <w:rPr>
          <w:i/>
        </w:rPr>
        <w:t xml:space="preserve"> time and </w:t>
      </w:r>
      <w:proofErr w:type="spellStart"/>
      <w:r w:rsidRPr="000947D1">
        <w:rPr>
          <w:i/>
        </w:rPr>
        <w:t>it’s</w:t>
      </w:r>
      <w:proofErr w:type="spellEnd"/>
      <w:r w:rsidRPr="000947D1">
        <w:rPr>
          <w:i/>
        </w:rPr>
        <w:t xml:space="preserve"> </w:t>
      </w:r>
      <w:proofErr w:type="spellStart"/>
      <w:r w:rsidRPr="000947D1">
        <w:rPr>
          <w:i/>
        </w:rPr>
        <w:t>easy</w:t>
      </w:r>
      <w:proofErr w:type="spellEnd"/>
      <w:r w:rsidRPr="000947D1">
        <w:rPr>
          <w:i/>
        </w:rPr>
        <w:t xml:space="preserve"> to </w:t>
      </w:r>
      <w:proofErr w:type="spellStart"/>
      <w:r w:rsidRPr="000947D1">
        <w:rPr>
          <w:i/>
        </w:rPr>
        <w:t>get</w:t>
      </w:r>
      <w:proofErr w:type="spellEnd"/>
      <w:r w:rsidRPr="000947D1">
        <w:rPr>
          <w:i/>
        </w:rPr>
        <w:t xml:space="preserve"> </w:t>
      </w:r>
      <w:proofErr w:type="spellStart"/>
      <w:r w:rsidRPr="000947D1">
        <w:rPr>
          <w:i/>
        </w:rPr>
        <w:t>distracted</w:t>
      </w:r>
      <w:proofErr w:type="spellEnd"/>
      <w:r w:rsidRPr="000947D1">
        <w:rPr>
          <w:i/>
        </w:rPr>
        <w:t>.</w:t>
      </w:r>
    </w:p>
    <w:p w:rsidR="00D97883" w:rsidRDefault="00D97883" w:rsidP="00D97883">
      <w:pPr>
        <w:pStyle w:val="Prrafodelista"/>
        <w:numPr>
          <w:ilvl w:val="0"/>
          <w:numId w:val="10"/>
        </w:numPr>
        <w:jc w:val="both"/>
      </w:pPr>
      <w:r>
        <w:t xml:space="preserve"> </w:t>
      </w:r>
    </w:p>
    <w:p w:rsidR="00D97883" w:rsidRDefault="00D97883" w:rsidP="00D97883">
      <w:pPr>
        <w:pStyle w:val="Prrafodelista"/>
        <w:numPr>
          <w:ilvl w:val="0"/>
          <w:numId w:val="10"/>
        </w:numPr>
        <w:jc w:val="both"/>
      </w:pPr>
      <w:r>
        <w:t xml:space="preserve"> </w:t>
      </w:r>
    </w:p>
    <w:p w:rsidR="00D97883" w:rsidRDefault="00D97883" w:rsidP="00D97883">
      <w:pPr>
        <w:pStyle w:val="Prrafodelista"/>
        <w:numPr>
          <w:ilvl w:val="0"/>
          <w:numId w:val="10"/>
        </w:numPr>
        <w:jc w:val="both"/>
      </w:pPr>
      <w:r>
        <w:t xml:space="preserve"> </w:t>
      </w:r>
    </w:p>
    <w:p w:rsidR="00D97883" w:rsidRDefault="00D97883" w:rsidP="00D97883">
      <w:pPr>
        <w:pStyle w:val="Prrafodelista"/>
        <w:numPr>
          <w:ilvl w:val="0"/>
          <w:numId w:val="10"/>
        </w:numPr>
        <w:jc w:val="both"/>
      </w:pPr>
      <w:r>
        <w:t xml:space="preserve"> </w:t>
      </w:r>
    </w:p>
    <w:p w:rsidR="00D97883" w:rsidRDefault="00D97883" w:rsidP="00D97883">
      <w:pPr>
        <w:pStyle w:val="Prrafodelista"/>
        <w:numPr>
          <w:ilvl w:val="0"/>
          <w:numId w:val="10"/>
        </w:numPr>
        <w:jc w:val="both"/>
      </w:pPr>
      <w:r>
        <w:t xml:space="preserve"> </w:t>
      </w:r>
    </w:p>
    <w:p w:rsidR="00D97883" w:rsidRPr="00D97883" w:rsidRDefault="00D97883" w:rsidP="00D97883">
      <w:pPr>
        <w:pStyle w:val="Prrafodelista"/>
        <w:jc w:val="both"/>
      </w:pPr>
    </w:p>
    <w:p w:rsidR="000156D3" w:rsidRDefault="00C74A85" w:rsidP="00D56E5E">
      <w:pPr>
        <w:pStyle w:val="Prrafodelista"/>
        <w:numPr>
          <w:ilvl w:val="0"/>
          <w:numId w:val="1"/>
        </w:numPr>
        <w:jc w:val="both"/>
        <w:rPr>
          <w:b/>
        </w:rPr>
      </w:pPr>
      <w:r w:rsidRPr="00C74A85">
        <w:rPr>
          <w:b/>
          <w:color w:val="FF0000"/>
        </w:rPr>
        <w:t>GERUNDS AS OBJECT</w:t>
      </w:r>
      <w:r>
        <w:rPr>
          <w:b/>
        </w:rPr>
        <w:t xml:space="preserve">. </w:t>
      </w:r>
      <w:r w:rsidR="004762ED">
        <w:rPr>
          <w:b/>
        </w:rPr>
        <w:t xml:space="preserve">Complete </w:t>
      </w:r>
      <w:proofErr w:type="spellStart"/>
      <w:r w:rsidR="004762ED">
        <w:rPr>
          <w:b/>
        </w:rPr>
        <w:t>the</w:t>
      </w:r>
      <w:proofErr w:type="spellEnd"/>
      <w:r w:rsidR="004762ED">
        <w:rPr>
          <w:b/>
        </w:rPr>
        <w:t xml:space="preserve"> </w:t>
      </w:r>
      <w:proofErr w:type="spellStart"/>
      <w:r w:rsidR="004762ED">
        <w:rPr>
          <w:b/>
        </w:rPr>
        <w:t>sentences</w:t>
      </w:r>
      <w:proofErr w:type="spellEnd"/>
      <w:r w:rsidR="004762ED">
        <w:rPr>
          <w:b/>
        </w:rPr>
        <w:t xml:space="preserve"> </w:t>
      </w:r>
      <w:proofErr w:type="spellStart"/>
      <w:r w:rsidR="004762ED">
        <w:rPr>
          <w:b/>
        </w:rPr>
        <w:t>with</w:t>
      </w:r>
      <w:proofErr w:type="spellEnd"/>
      <w:r w:rsidR="004762ED">
        <w:rPr>
          <w:b/>
        </w:rPr>
        <w:t xml:space="preserve"> </w:t>
      </w:r>
      <w:proofErr w:type="spellStart"/>
      <w:r w:rsidR="004762ED">
        <w:rPr>
          <w:b/>
        </w:rPr>
        <w:t>gerund</w:t>
      </w:r>
      <w:proofErr w:type="spellEnd"/>
      <w:r w:rsidR="004762ED">
        <w:rPr>
          <w:b/>
        </w:rPr>
        <w:t xml:space="preserve"> </w:t>
      </w:r>
      <w:proofErr w:type="spellStart"/>
      <w:r w:rsidR="004762ED">
        <w:rPr>
          <w:b/>
        </w:rPr>
        <w:t>phrases</w:t>
      </w:r>
      <w:proofErr w:type="spellEnd"/>
      <w:r w:rsidR="001F6922">
        <w:rPr>
          <w:b/>
        </w:rPr>
        <w:t>.</w:t>
      </w:r>
      <w:r w:rsidR="004762ED">
        <w:rPr>
          <w:b/>
        </w:rPr>
        <w:t xml:space="preserve"> </w:t>
      </w:r>
      <w:proofErr w:type="spellStart"/>
      <w:r w:rsidR="004762ED">
        <w:rPr>
          <w:b/>
        </w:rPr>
        <w:t>Check</w:t>
      </w:r>
      <w:proofErr w:type="spellEnd"/>
      <w:r w:rsidR="004762ED">
        <w:rPr>
          <w:b/>
        </w:rPr>
        <w:t xml:space="preserve"> </w:t>
      </w:r>
      <w:proofErr w:type="spellStart"/>
      <w:r w:rsidR="004762ED">
        <w:rPr>
          <w:b/>
        </w:rPr>
        <w:t>the</w:t>
      </w:r>
      <w:proofErr w:type="spellEnd"/>
      <w:r w:rsidR="004762ED">
        <w:rPr>
          <w:b/>
        </w:rPr>
        <w:t xml:space="preserve"> </w:t>
      </w:r>
      <w:proofErr w:type="spellStart"/>
      <w:r w:rsidR="004762ED">
        <w:rPr>
          <w:b/>
        </w:rPr>
        <w:t>example</w:t>
      </w:r>
      <w:proofErr w:type="spellEnd"/>
      <w:r w:rsidR="004762ED">
        <w:rPr>
          <w:b/>
        </w:rPr>
        <w:t>.</w:t>
      </w:r>
    </w:p>
    <w:p w:rsidR="001F6922" w:rsidRPr="001F6922" w:rsidRDefault="001F6922" w:rsidP="001F6922">
      <w:pPr>
        <w:ind w:left="360"/>
        <w:jc w:val="both"/>
      </w:pPr>
      <w:r w:rsidRPr="001F6922">
        <w:t>Ex.</w:t>
      </w:r>
      <w:r w:rsidR="004762ED">
        <w:t xml:space="preserve"> </w:t>
      </w:r>
      <w:proofErr w:type="spellStart"/>
      <w:r w:rsidR="004762ED" w:rsidRPr="000947D1">
        <w:rPr>
          <w:i/>
        </w:rPr>
        <w:t>I’d</w:t>
      </w:r>
      <w:proofErr w:type="spellEnd"/>
      <w:r w:rsidR="004762ED" w:rsidRPr="000947D1">
        <w:rPr>
          <w:i/>
        </w:rPr>
        <w:t xml:space="preserve"> </w:t>
      </w:r>
      <w:proofErr w:type="spellStart"/>
      <w:r w:rsidR="004762ED" w:rsidRPr="000947D1">
        <w:rPr>
          <w:i/>
        </w:rPr>
        <w:t>get</w:t>
      </w:r>
      <w:proofErr w:type="spellEnd"/>
      <w:r w:rsidR="004762ED" w:rsidRPr="000947D1">
        <w:rPr>
          <w:i/>
        </w:rPr>
        <w:t xml:space="preserve"> </w:t>
      </w:r>
      <w:proofErr w:type="spellStart"/>
      <w:r w:rsidR="004762ED" w:rsidRPr="000947D1">
        <w:rPr>
          <w:i/>
        </w:rPr>
        <w:t>tired</w:t>
      </w:r>
      <w:proofErr w:type="spellEnd"/>
      <w:r w:rsidR="004762ED" w:rsidRPr="000947D1">
        <w:rPr>
          <w:i/>
        </w:rPr>
        <w:t xml:space="preserve"> of </w:t>
      </w:r>
      <w:proofErr w:type="spellStart"/>
      <w:r w:rsidR="004762ED" w:rsidRPr="000947D1">
        <w:rPr>
          <w:i/>
          <w:highlight w:val="yellow"/>
          <w:u w:val="single"/>
        </w:rPr>
        <w:t>doing</w:t>
      </w:r>
      <w:proofErr w:type="spellEnd"/>
      <w:r w:rsidR="004762ED" w:rsidRPr="000947D1">
        <w:rPr>
          <w:i/>
          <w:u w:val="single"/>
        </w:rPr>
        <w:t xml:space="preserve"> </w:t>
      </w:r>
      <w:proofErr w:type="spellStart"/>
      <w:r w:rsidR="004762ED" w:rsidRPr="000947D1">
        <w:rPr>
          <w:i/>
          <w:u w:val="single"/>
        </w:rPr>
        <w:t>the</w:t>
      </w:r>
      <w:proofErr w:type="spellEnd"/>
      <w:r w:rsidR="004762ED" w:rsidRPr="000947D1">
        <w:rPr>
          <w:i/>
          <w:u w:val="single"/>
        </w:rPr>
        <w:t xml:space="preserve"> </w:t>
      </w:r>
      <w:proofErr w:type="spellStart"/>
      <w:r w:rsidR="004762ED" w:rsidRPr="000947D1">
        <w:rPr>
          <w:i/>
          <w:u w:val="single"/>
        </w:rPr>
        <w:t>same</w:t>
      </w:r>
      <w:proofErr w:type="spellEnd"/>
      <w:r w:rsidR="004762ED" w:rsidRPr="000947D1">
        <w:rPr>
          <w:i/>
          <w:u w:val="single"/>
        </w:rPr>
        <w:t xml:space="preserve"> </w:t>
      </w:r>
      <w:proofErr w:type="spellStart"/>
      <w:r w:rsidR="004762ED" w:rsidRPr="000947D1">
        <w:rPr>
          <w:i/>
          <w:u w:val="single"/>
        </w:rPr>
        <w:t>thing</w:t>
      </w:r>
      <w:proofErr w:type="spellEnd"/>
      <w:r w:rsidR="004762ED" w:rsidRPr="000947D1">
        <w:rPr>
          <w:i/>
          <w:u w:val="single"/>
        </w:rPr>
        <w:t xml:space="preserve"> </w:t>
      </w:r>
      <w:proofErr w:type="spellStart"/>
      <w:r w:rsidR="004762ED" w:rsidRPr="000947D1">
        <w:rPr>
          <w:i/>
          <w:u w:val="single"/>
        </w:rPr>
        <w:t>everyday</w:t>
      </w:r>
      <w:proofErr w:type="spellEnd"/>
      <w:r w:rsidR="004762ED" w:rsidRPr="000947D1">
        <w:rPr>
          <w:i/>
        </w:rPr>
        <w:t>.</w:t>
      </w:r>
    </w:p>
    <w:p w:rsidR="001F6922" w:rsidRDefault="001F6922" w:rsidP="001F6922">
      <w:pPr>
        <w:ind w:left="360"/>
        <w:jc w:val="both"/>
      </w:pPr>
      <w:r>
        <w:t>1.</w:t>
      </w:r>
      <w:r w:rsidR="00E576CD">
        <w:t xml:space="preserve"> </w:t>
      </w:r>
      <w:proofErr w:type="spellStart"/>
      <w:r w:rsidR="000947D1">
        <w:t>I’d</w:t>
      </w:r>
      <w:proofErr w:type="spellEnd"/>
      <w:r w:rsidR="000947D1">
        <w:t xml:space="preserve"> be </w:t>
      </w:r>
      <w:proofErr w:type="spellStart"/>
      <w:r w:rsidR="000947D1">
        <w:t>interested</w:t>
      </w:r>
      <w:proofErr w:type="spellEnd"/>
      <w:r w:rsidR="000947D1">
        <w:t xml:space="preserve"> in </w:t>
      </w:r>
      <w:r w:rsidR="00E576CD">
        <w:t>_____________________________________.</w:t>
      </w:r>
    </w:p>
    <w:p w:rsidR="001F6922" w:rsidRDefault="001F6922" w:rsidP="001F6922">
      <w:pPr>
        <w:ind w:left="360"/>
        <w:jc w:val="both"/>
      </w:pPr>
      <w:r>
        <w:t>2.</w:t>
      </w:r>
      <w:r w:rsidR="000947D1">
        <w:t xml:space="preserve"> </w:t>
      </w:r>
      <w:proofErr w:type="spellStart"/>
      <w:r w:rsidR="000947D1">
        <w:t>I’d</w:t>
      </w:r>
      <w:proofErr w:type="spellEnd"/>
      <w:r w:rsidR="000947D1">
        <w:t xml:space="preserve"> be </w:t>
      </w:r>
      <w:proofErr w:type="spellStart"/>
      <w:r w:rsidR="000947D1">
        <w:t>very</w:t>
      </w:r>
      <w:proofErr w:type="spellEnd"/>
      <w:r w:rsidR="000947D1">
        <w:t xml:space="preserve"> </w:t>
      </w:r>
      <w:proofErr w:type="spellStart"/>
      <w:r w:rsidR="000947D1">
        <w:t>excited</w:t>
      </w:r>
      <w:proofErr w:type="spellEnd"/>
      <w:r w:rsidR="000947D1">
        <w:t xml:space="preserve"> </w:t>
      </w:r>
      <w:proofErr w:type="spellStart"/>
      <w:r w:rsidR="000947D1">
        <w:t>about</w:t>
      </w:r>
      <w:proofErr w:type="spellEnd"/>
      <w:r w:rsidR="000947D1">
        <w:t>…</w:t>
      </w:r>
    </w:p>
    <w:p w:rsidR="001F6922" w:rsidRDefault="001F6922" w:rsidP="001F6922">
      <w:pPr>
        <w:ind w:left="360"/>
        <w:jc w:val="both"/>
      </w:pPr>
      <w:r>
        <w:t>3.</w:t>
      </w:r>
      <w:r w:rsidR="000947D1">
        <w:t xml:space="preserve"> </w:t>
      </w:r>
      <w:proofErr w:type="spellStart"/>
      <w:r w:rsidR="000947D1">
        <w:t>I’d</w:t>
      </w:r>
      <w:proofErr w:type="spellEnd"/>
      <w:r w:rsidR="000947D1">
        <w:t xml:space="preserve"> </w:t>
      </w:r>
      <w:proofErr w:type="spellStart"/>
      <w:r w:rsidR="000947D1">
        <w:t>enjoy</w:t>
      </w:r>
      <w:proofErr w:type="spellEnd"/>
      <w:r w:rsidR="000947D1">
        <w:t>…</w:t>
      </w:r>
    </w:p>
    <w:p w:rsidR="001F6922" w:rsidRDefault="001F6922" w:rsidP="001F6922">
      <w:pPr>
        <w:ind w:left="360"/>
        <w:jc w:val="both"/>
      </w:pPr>
      <w:r>
        <w:t>4.</w:t>
      </w:r>
      <w:r w:rsidR="000947D1">
        <w:t xml:space="preserve"> I </w:t>
      </w:r>
      <w:proofErr w:type="spellStart"/>
      <w:r w:rsidR="000947D1">
        <w:t>think</w:t>
      </w:r>
      <w:proofErr w:type="spellEnd"/>
      <w:r w:rsidR="000947D1">
        <w:t xml:space="preserve"> </w:t>
      </w:r>
      <w:proofErr w:type="spellStart"/>
      <w:r w:rsidR="000947D1">
        <w:t>I’d</w:t>
      </w:r>
      <w:proofErr w:type="spellEnd"/>
      <w:r w:rsidR="000947D1">
        <w:t xml:space="preserve"> be </w:t>
      </w:r>
      <w:proofErr w:type="spellStart"/>
      <w:r w:rsidR="000947D1">
        <w:t>good</w:t>
      </w:r>
      <w:proofErr w:type="spellEnd"/>
      <w:r w:rsidR="000947D1">
        <w:t xml:space="preserve"> at…</w:t>
      </w:r>
    </w:p>
    <w:p w:rsidR="001F6922" w:rsidRDefault="001F6922" w:rsidP="001F6922">
      <w:pPr>
        <w:ind w:left="360"/>
        <w:jc w:val="both"/>
      </w:pPr>
      <w:r>
        <w:t>5.</w:t>
      </w:r>
      <w:r w:rsidR="000947D1">
        <w:t xml:space="preserve"> I </w:t>
      </w:r>
      <w:proofErr w:type="spellStart"/>
      <w:r w:rsidR="000947D1">
        <w:t>wouldn’t</w:t>
      </w:r>
      <w:proofErr w:type="spellEnd"/>
      <w:r w:rsidR="000947D1">
        <w:t xml:space="preserve"> be </w:t>
      </w:r>
      <w:proofErr w:type="spellStart"/>
      <w:r w:rsidR="000947D1">
        <w:t>very</w:t>
      </w:r>
      <w:proofErr w:type="spellEnd"/>
      <w:r w:rsidR="000947D1">
        <w:t xml:space="preserve"> </w:t>
      </w:r>
      <w:proofErr w:type="spellStart"/>
      <w:r w:rsidR="000947D1">
        <w:t>good</w:t>
      </w:r>
      <w:proofErr w:type="spellEnd"/>
      <w:r w:rsidR="000947D1">
        <w:t xml:space="preserve"> at…</w:t>
      </w:r>
    </w:p>
    <w:p w:rsidR="000D3890" w:rsidRDefault="000D3890" w:rsidP="000D3890">
      <w:pPr>
        <w:jc w:val="both"/>
      </w:pPr>
    </w:p>
    <w:p w:rsidR="000D3890" w:rsidRPr="00DD475C" w:rsidRDefault="00141516" w:rsidP="004465F6">
      <w:pPr>
        <w:pStyle w:val="Prrafodelista"/>
        <w:numPr>
          <w:ilvl w:val="0"/>
          <w:numId w:val="1"/>
        </w:numPr>
        <w:jc w:val="both"/>
        <w:rPr>
          <w:b/>
        </w:rPr>
      </w:pPr>
      <w:proofErr w:type="spellStart"/>
      <w:r w:rsidRPr="00DD475C">
        <w:rPr>
          <w:b/>
        </w:rPr>
        <w:lastRenderedPageBreak/>
        <w:t>Read</w:t>
      </w:r>
      <w:proofErr w:type="spellEnd"/>
      <w:r w:rsidRPr="00DD475C">
        <w:rPr>
          <w:b/>
        </w:rPr>
        <w:t xml:space="preserve"> </w:t>
      </w:r>
      <w:proofErr w:type="spellStart"/>
      <w:r w:rsidRPr="00DD475C">
        <w:rPr>
          <w:b/>
        </w:rPr>
        <w:t>the</w:t>
      </w:r>
      <w:proofErr w:type="spellEnd"/>
      <w:r w:rsidRPr="00DD475C">
        <w:rPr>
          <w:b/>
        </w:rPr>
        <w:t xml:space="preserve"> </w:t>
      </w:r>
      <w:proofErr w:type="spellStart"/>
      <w:r w:rsidRPr="00DD475C">
        <w:rPr>
          <w:b/>
        </w:rPr>
        <w:t>information</w:t>
      </w:r>
      <w:proofErr w:type="spellEnd"/>
      <w:r w:rsidRPr="00DD475C">
        <w:rPr>
          <w:b/>
        </w:rPr>
        <w:t xml:space="preserve"> </w:t>
      </w:r>
      <w:proofErr w:type="spellStart"/>
      <w:r w:rsidRPr="00DD475C">
        <w:rPr>
          <w:b/>
        </w:rPr>
        <w:t>carefully</w:t>
      </w:r>
      <w:proofErr w:type="spellEnd"/>
      <w:r w:rsidRPr="00DD475C">
        <w:rPr>
          <w:b/>
        </w:rPr>
        <w:t xml:space="preserve">. </w:t>
      </w:r>
      <w:r w:rsidR="000D3890" w:rsidRPr="000D3890">
        <w:rPr>
          <w:b/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9B7485" wp14:editId="70D1DD3E">
                <wp:simplePos x="0" y="0"/>
                <wp:positionH relativeFrom="margin">
                  <wp:posOffset>0</wp:posOffset>
                </wp:positionH>
                <wp:positionV relativeFrom="paragraph">
                  <wp:posOffset>304800</wp:posOffset>
                </wp:positionV>
                <wp:extent cx="6350000" cy="1404620"/>
                <wp:effectExtent l="0" t="0" r="12700" b="2222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1404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890" w:rsidRPr="00A77AEF" w:rsidRDefault="000D3890" w:rsidP="000D3890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77AEF">
                              <w:rPr>
                                <w:b/>
                                <w:sz w:val="20"/>
                              </w:rPr>
                              <w:t>COMPARISONS</w:t>
                            </w:r>
                          </w:p>
                          <w:p w:rsidR="000D3890" w:rsidRPr="00A77AEF" w:rsidRDefault="000D3890" w:rsidP="000D3890">
                            <w:pPr>
                              <w:rPr>
                                <w:sz w:val="20"/>
                              </w:rPr>
                            </w:pPr>
                            <w:r w:rsidRPr="00A77AEF">
                              <w:rPr>
                                <w:sz w:val="20"/>
                              </w:rPr>
                              <w:t>Existen diversas formas en las que podemos hacer comparaciones, en este caso estaremos comparando trabajos o profesiones.</w:t>
                            </w:r>
                          </w:p>
                          <w:p w:rsidR="000D3890" w:rsidRPr="00A77AEF" w:rsidRDefault="000D3890" w:rsidP="000D3890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Comparing</w:t>
                            </w:r>
                            <w:proofErr w:type="spellEnd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with</w:t>
                            </w:r>
                            <w:proofErr w:type="spellEnd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adjectives</w:t>
                            </w:r>
                            <w:proofErr w:type="spellEnd"/>
                          </w:p>
                          <w:p w:rsidR="000D3890" w:rsidRPr="00A77AEF" w:rsidRDefault="000D3890" w:rsidP="000D3890">
                            <w:pPr>
                              <w:rPr>
                                <w:sz w:val="20"/>
                              </w:rPr>
                            </w:pPr>
                            <w:r w:rsidRPr="00A77AEF">
                              <w:rPr>
                                <w:sz w:val="20"/>
                              </w:rPr>
                              <w:t xml:space="preserve">Para comparar utilizando adjetivos podemos utilizar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adjective+er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than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/ more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or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less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adjective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than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/ as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adjective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as.</w:t>
                            </w:r>
                          </w:p>
                          <w:p w:rsidR="000D3890" w:rsidRPr="00A77AEF" w:rsidRDefault="000D3890" w:rsidP="000D3890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Examples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0D3890" w:rsidRPr="00A77AEF" w:rsidRDefault="000D3890" w:rsidP="000D3890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Being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a doctor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>is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harder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>than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being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mechanic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0D3890" w:rsidRPr="00A77AEF" w:rsidRDefault="000D3890" w:rsidP="000D3890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Working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as a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flight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attendant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more </w:t>
                            </w:r>
                            <w:proofErr w:type="spellStart"/>
                            <w:r w:rsidRPr="00A77AEF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demanding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>than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working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as a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waiter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0D3890" w:rsidRPr="00A77AEF" w:rsidRDefault="000D3890" w:rsidP="000D3890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Designing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web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pages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>isn’t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as </w:t>
                            </w:r>
                            <w:proofErr w:type="spellStart"/>
                            <w:r w:rsidRPr="00A77AEF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interesting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as</w:t>
                            </w:r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designing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clothes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0D3890" w:rsidRPr="00A77AEF" w:rsidRDefault="000D3890" w:rsidP="000D3890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Comparing</w:t>
                            </w:r>
                            <w:proofErr w:type="spellEnd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with</w:t>
                            </w:r>
                            <w:proofErr w:type="spellEnd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past</w:t>
                            </w:r>
                            <w:proofErr w:type="spellEnd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participles</w:t>
                            </w:r>
                            <w:proofErr w:type="spellEnd"/>
                          </w:p>
                          <w:p w:rsidR="000D3890" w:rsidRPr="00A77AEF" w:rsidRDefault="004712B2" w:rsidP="000D3890">
                            <w:pPr>
                              <w:rPr>
                                <w:sz w:val="20"/>
                              </w:rPr>
                            </w:pPr>
                            <w:r w:rsidRPr="00A77AEF">
                              <w:rPr>
                                <w:sz w:val="20"/>
                              </w:rPr>
                              <w:t>El pasado participio de algunos verbos puede ser usado de la misma forma que los adjetivos (more-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less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past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participle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/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better-worse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A77AEF">
                              <w:rPr>
                                <w:sz w:val="20"/>
                              </w:rPr>
                              <w:t xml:space="preserve">+ 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past</w:t>
                            </w:r>
                            <w:proofErr w:type="spellEnd"/>
                            <w:proofErr w:type="gram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participle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>).</w:t>
                            </w:r>
                          </w:p>
                          <w:p w:rsidR="004712B2" w:rsidRPr="00A77AEF" w:rsidRDefault="004712B2" w:rsidP="000D3890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Examples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4712B2" w:rsidRPr="00A77AEF" w:rsidRDefault="004712B2" w:rsidP="000D3890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Being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destist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>better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paid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>than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being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mechanic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4712B2" w:rsidRPr="00A77AEF" w:rsidRDefault="004712B2" w:rsidP="000D3890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waiter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>isn’t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as </w:t>
                            </w:r>
                            <w:proofErr w:type="spellStart"/>
                            <w:r w:rsidRPr="00A77AEF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educated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as</w:t>
                            </w:r>
                            <w:r w:rsidRPr="00A77AEF">
                              <w:rPr>
                                <w:i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 w:rsidRPr="00A77AEF">
                              <w:rPr>
                                <w:i/>
                                <w:sz w:val="20"/>
                              </w:rPr>
                              <w:t>teacher</w:t>
                            </w:r>
                            <w:proofErr w:type="spellEnd"/>
                            <w:r w:rsidRPr="00A77AEF"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4712B2" w:rsidRPr="00A77AEF" w:rsidRDefault="004712B2" w:rsidP="000D3890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Comparing</w:t>
                            </w:r>
                            <w:proofErr w:type="spellEnd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with</w:t>
                            </w:r>
                            <w:proofErr w:type="spellEnd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b/>
                                <w:color w:val="FF0000"/>
                                <w:sz w:val="20"/>
                              </w:rPr>
                              <w:t>nouns</w:t>
                            </w:r>
                            <w:proofErr w:type="spellEnd"/>
                          </w:p>
                          <w:p w:rsidR="004712B2" w:rsidRPr="00A77AEF" w:rsidRDefault="005D5389" w:rsidP="000D3890">
                            <w:pPr>
                              <w:rPr>
                                <w:sz w:val="20"/>
                              </w:rPr>
                            </w:pPr>
                            <w:r w:rsidRPr="00A77AEF">
                              <w:rPr>
                                <w:sz w:val="20"/>
                              </w:rPr>
                              <w:t>Otra forma de comparar es utilizando sustantivos (cosas, ideas, personas, animales). Diciendo que uno tiene más</w:t>
                            </w:r>
                            <w:r w:rsidR="00843205" w:rsidRPr="00A77AEF">
                              <w:rPr>
                                <w:sz w:val="20"/>
                              </w:rPr>
                              <w:t xml:space="preserve"> o menos</w:t>
                            </w:r>
                            <w:r w:rsidRPr="00A77AEF">
                              <w:rPr>
                                <w:sz w:val="20"/>
                              </w:rPr>
                              <w:t xml:space="preserve"> de algo que el otro.</w:t>
                            </w:r>
                          </w:p>
                          <w:p w:rsidR="00A77AEF" w:rsidRPr="00A77AEF" w:rsidRDefault="00A77AEF" w:rsidP="000D3890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Examples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A77AEF" w:rsidRPr="00DD475C" w:rsidRDefault="00A77AEF" w:rsidP="000D3890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A doctor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</w:rPr>
                              <w:t>needs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more </w:t>
                            </w:r>
                            <w:proofErr w:type="spellStart"/>
                            <w:r w:rsidRPr="00DD475C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education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>than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</w:rPr>
                              <w:t>mechanic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A77AEF" w:rsidRPr="00DD475C" w:rsidRDefault="00A77AEF" w:rsidP="000D3890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</w:rPr>
                              <w:t>teacher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 has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>better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DD475C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hours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>than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 a doctor. </w:t>
                            </w:r>
                          </w:p>
                          <w:p w:rsidR="00A77AEF" w:rsidRPr="00DD475C" w:rsidRDefault="00A77AEF" w:rsidP="000D3890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proofErr w:type="spellStart"/>
                            <w:r w:rsidRPr="00DD475C">
                              <w:rPr>
                                <w:b/>
                                <w:color w:val="FF0000"/>
                                <w:sz w:val="20"/>
                              </w:rPr>
                              <w:t>Comparing</w:t>
                            </w:r>
                            <w:proofErr w:type="spellEnd"/>
                            <w:r w:rsidRPr="00DD475C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D475C">
                              <w:rPr>
                                <w:b/>
                                <w:color w:val="FF0000"/>
                                <w:sz w:val="20"/>
                              </w:rPr>
                              <w:t>with</w:t>
                            </w:r>
                            <w:proofErr w:type="spellEnd"/>
                            <w:r w:rsidRPr="00DD475C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D475C">
                              <w:rPr>
                                <w:b/>
                                <w:color w:val="FF0000"/>
                                <w:sz w:val="20"/>
                              </w:rPr>
                              <w:t>verbs</w:t>
                            </w:r>
                            <w:proofErr w:type="spellEnd"/>
                          </w:p>
                          <w:p w:rsidR="00A77AEF" w:rsidRPr="00A77AEF" w:rsidRDefault="00A77AEF" w:rsidP="000D3890">
                            <w:pPr>
                              <w:rPr>
                                <w:sz w:val="20"/>
                              </w:rPr>
                            </w:pPr>
                            <w:r w:rsidRPr="00A77AEF">
                              <w:rPr>
                                <w:sz w:val="20"/>
                              </w:rPr>
                              <w:t>También podemos utilizar verbos para comparar dos trabajos. Quién hace más o menos que el otro.</w:t>
                            </w:r>
                          </w:p>
                          <w:p w:rsidR="00A77AEF" w:rsidRPr="00A77AEF" w:rsidRDefault="00A77AEF" w:rsidP="000D3890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Examples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A77AEF" w:rsidRPr="00DD475C" w:rsidRDefault="00A77AEF" w:rsidP="000D3890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</w:rPr>
                              <w:t>dentist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D475C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works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as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>much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as</w:t>
                            </w:r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</w:rPr>
                              <w:t>mechanic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A77AEF" w:rsidRPr="00DD475C" w:rsidRDefault="00A77AEF" w:rsidP="000D3890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</w:rPr>
                              <w:t>mechanic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>doesn’t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DD475C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earn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as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>much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  <w:highlight w:val="yellow"/>
                              </w:rPr>
                              <w:t xml:space="preserve"> as</w:t>
                            </w:r>
                            <w:r w:rsidRPr="00DD475C">
                              <w:rPr>
                                <w:i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 w:rsidRPr="00DD475C">
                              <w:rPr>
                                <w:i/>
                                <w:sz w:val="20"/>
                              </w:rPr>
                              <w:t>dentist</w:t>
                            </w:r>
                            <w:proofErr w:type="spellEnd"/>
                            <w:r w:rsidRPr="00DD475C"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0D3890" w:rsidRPr="00A77AEF" w:rsidRDefault="000D3890" w:rsidP="000D38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Go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to </w:t>
                            </w:r>
                            <w:hyperlink r:id="rId13" w:history="1">
                              <w:r w:rsidR="00A77AEF" w:rsidRPr="00A77AEF">
                                <w:rPr>
                                  <w:rStyle w:val="Hipervnculo"/>
                                  <w:sz w:val="20"/>
                                </w:rPr>
                                <w:t>https://www.youtube.com/watch?v=HK82SGjdpso</w:t>
                              </w:r>
                            </w:hyperlink>
                            <w:r w:rsidR="00A77AEF"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r w:rsidRPr="00A77AEF">
                              <w:rPr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watch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video “</w:t>
                            </w:r>
                            <w:proofErr w:type="spellStart"/>
                            <w:r w:rsidR="00A77AEF" w:rsidRPr="00A77AEF">
                              <w:rPr>
                                <w:sz w:val="20"/>
                              </w:rPr>
                              <w:t>Making</w:t>
                            </w:r>
                            <w:proofErr w:type="spellEnd"/>
                            <w:r w:rsidR="00A77AEF"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A77AEF" w:rsidRPr="00A77AEF">
                              <w:rPr>
                                <w:sz w:val="20"/>
                              </w:rPr>
                              <w:t>comparisons</w:t>
                            </w:r>
                            <w:proofErr w:type="spellEnd"/>
                            <w:r w:rsidR="00A77AEF"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A77AEF" w:rsidRPr="00A77AEF">
                              <w:rPr>
                                <w:sz w:val="20"/>
                              </w:rPr>
                              <w:t>lesson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”, and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analyze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following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AEF">
                              <w:rPr>
                                <w:sz w:val="20"/>
                              </w:rPr>
                              <w:t>examples</w:t>
                            </w:r>
                            <w:proofErr w:type="spellEnd"/>
                            <w:r w:rsidRPr="00A77AEF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0D3890" w:rsidRPr="00A77AEF" w:rsidRDefault="00A77AEF" w:rsidP="000D38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77AEF">
                              <w:rPr>
                                <w:noProof/>
                                <w:sz w:val="20"/>
                                <w:lang w:eastAsia="es-ES"/>
                              </w:rPr>
                              <w:drawing>
                                <wp:inline distT="0" distB="0" distL="0" distR="0" wp14:anchorId="12174D00" wp14:editId="22F1AA01">
                                  <wp:extent cx="4400550" cy="1905000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4762" t="19630" r="19023" b="293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055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B7485" id="_x0000_s1027" type="#_x0000_t202" style="position:absolute;left:0;text-align:left;margin-left:0;margin-top:24pt;width:50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" fillcolor="#ffe699">
                <v:textbox style="mso-fit-shape-to-text:t">
                  <w:txbxContent>
                    <w:p w:rsidR="000D3890" w:rsidRPr="00A77AEF" w:rsidRDefault="000D3890" w:rsidP="000D3890">
                      <w:pPr>
                        <w:rPr>
                          <w:b/>
                          <w:sz w:val="20"/>
                        </w:rPr>
                      </w:pPr>
                      <w:r w:rsidRPr="00A77AEF">
                        <w:rPr>
                          <w:b/>
                          <w:sz w:val="20"/>
                        </w:rPr>
                        <w:t>COMPARISONS</w:t>
                      </w:r>
                    </w:p>
                    <w:p w:rsidR="000D3890" w:rsidRPr="00A77AEF" w:rsidRDefault="000D3890" w:rsidP="000D3890">
                      <w:pPr>
                        <w:rPr>
                          <w:sz w:val="20"/>
                        </w:rPr>
                      </w:pPr>
                      <w:r w:rsidRPr="00A77AEF">
                        <w:rPr>
                          <w:sz w:val="20"/>
                        </w:rPr>
                        <w:t>Existen diversas formas en las que podemos hacer comparaciones, en este caso estaremos comparando trabajos o profesiones.</w:t>
                      </w:r>
                    </w:p>
                    <w:p w:rsidR="000D3890" w:rsidRPr="00A77AEF" w:rsidRDefault="000D3890" w:rsidP="000D3890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Comparing</w:t>
                      </w:r>
                      <w:proofErr w:type="spellEnd"/>
                      <w:r w:rsidRPr="00A77AEF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with</w:t>
                      </w:r>
                      <w:proofErr w:type="spellEnd"/>
                      <w:r w:rsidRPr="00A77AEF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adjectives</w:t>
                      </w:r>
                      <w:proofErr w:type="spellEnd"/>
                    </w:p>
                    <w:p w:rsidR="000D3890" w:rsidRPr="00A77AEF" w:rsidRDefault="000D3890" w:rsidP="000D3890">
                      <w:pPr>
                        <w:rPr>
                          <w:sz w:val="20"/>
                        </w:rPr>
                      </w:pPr>
                      <w:r w:rsidRPr="00A77AEF">
                        <w:rPr>
                          <w:sz w:val="20"/>
                        </w:rPr>
                        <w:t xml:space="preserve">Para comparar utilizando adjetivos podemos utilizar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adjective+er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than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/ more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or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less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+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adjective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than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/ as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adjective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as.</w:t>
                      </w:r>
                    </w:p>
                    <w:p w:rsidR="000D3890" w:rsidRPr="00A77AEF" w:rsidRDefault="000D3890" w:rsidP="000D3890">
                      <w:pPr>
                        <w:rPr>
                          <w:sz w:val="20"/>
                        </w:rPr>
                      </w:pPr>
                      <w:proofErr w:type="spellStart"/>
                      <w:r w:rsidRPr="00A77AEF">
                        <w:rPr>
                          <w:sz w:val="20"/>
                        </w:rPr>
                        <w:t>Examples</w:t>
                      </w:r>
                      <w:proofErr w:type="spellEnd"/>
                      <w:r w:rsidRPr="00A77AEF">
                        <w:rPr>
                          <w:sz w:val="20"/>
                        </w:rPr>
                        <w:t>:</w:t>
                      </w:r>
                    </w:p>
                    <w:p w:rsidR="000D3890" w:rsidRPr="00A77AEF" w:rsidRDefault="000D3890" w:rsidP="000D3890">
                      <w:pPr>
                        <w:rPr>
                          <w:i/>
                          <w:sz w:val="20"/>
                        </w:rPr>
                      </w:pP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Being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a doctor </w:t>
                      </w:r>
                      <w:proofErr w:type="spellStart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>is</w:t>
                      </w:r>
                      <w:proofErr w:type="spellEnd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b/>
                          <w:i/>
                          <w:sz w:val="20"/>
                          <w:highlight w:val="yellow"/>
                        </w:rPr>
                        <w:t>harder</w:t>
                      </w:r>
                      <w:proofErr w:type="spellEnd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>than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being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a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mechanic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>.</w:t>
                      </w:r>
                    </w:p>
                    <w:p w:rsidR="000D3890" w:rsidRPr="00A77AEF" w:rsidRDefault="000D3890" w:rsidP="000D3890">
                      <w:pPr>
                        <w:rPr>
                          <w:i/>
                          <w:sz w:val="20"/>
                        </w:rPr>
                      </w:pP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Working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as a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flight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attendant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more </w:t>
                      </w:r>
                      <w:proofErr w:type="spellStart"/>
                      <w:r w:rsidRPr="00A77AEF">
                        <w:rPr>
                          <w:b/>
                          <w:i/>
                          <w:sz w:val="20"/>
                          <w:highlight w:val="yellow"/>
                        </w:rPr>
                        <w:t>demanding</w:t>
                      </w:r>
                      <w:proofErr w:type="spellEnd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>than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working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as a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waiter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>.</w:t>
                      </w:r>
                    </w:p>
                    <w:p w:rsidR="000D3890" w:rsidRPr="00A77AEF" w:rsidRDefault="000D3890" w:rsidP="000D3890">
                      <w:pPr>
                        <w:rPr>
                          <w:i/>
                          <w:sz w:val="20"/>
                        </w:rPr>
                      </w:pP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Designing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web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pages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>isn’t</w:t>
                      </w:r>
                      <w:proofErr w:type="spellEnd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 as </w:t>
                      </w:r>
                      <w:proofErr w:type="spellStart"/>
                      <w:r w:rsidRPr="00A77AEF">
                        <w:rPr>
                          <w:b/>
                          <w:i/>
                          <w:sz w:val="20"/>
                          <w:highlight w:val="yellow"/>
                        </w:rPr>
                        <w:t>interesting</w:t>
                      </w:r>
                      <w:proofErr w:type="spellEnd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 as</w:t>
                      </w:r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designing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clothes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>.</w:t>
                      </w:r>
                    </w:p>
                    <w:p w:rsidR="000D3890" w:rsidRPr="00A77AEF" w:rsidRDefault="000D3890" w:rsidP="000D3890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Comparing</w:t>
                      </w:r>
                      <w:proofErr w:type="spellEnd"/>
                      <w:r w:rsidRPr="00A77AEF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with</w:t>
                      </w:r>
                      <w:proofErr w:type="spellEnd"/>
                      <w:r w:rsidRPr="00A77AEF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past</w:t>
                      </w:r>
                      <w:proofErr w:type="spellEnd"/>
                      <w:r w:rsidRPr="00A77AEF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participles</w:t>
                      </w:r>
                      <w:proofErr w:type="spellEnd"/>
                    </w:p>
                    <w:p w:rsidR="000D3890" w:rsidRPr="00A77AEF" w:rsidRDefault="004712B2" w:rsidP="000D3890">
                      <w:pPr>
                        <w:rPr>
                          <w:sz w:val="20"/>
                        </w:rPr>
                      </w:pPr>
                      <w:r w:rsidRPr="00A77AEF">
                        <w:rPr>
                          <w:sz w:val="20"/>
                        </w:rPr>
                        <w:t>El pasado participio de algunos verbos puede ser usado de la misma forma que los adjetivos (more-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less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+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past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participle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/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better-worse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gramStart"/>
                      <w:r w:rsidRPr="00A77AEF">
                        <w:rPr>
                          <w:sz w:val="20"/>
                        </w:rPr>
                        <w:t xml:space="preserve">+ 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past</w:t>
                      </w:r>
                      <w:proofErr w:type="spellEnd"/>
                      <w:proofErr w:type="gram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participle</w:t>
                      </w:r>
                      <w:proofErr w:type="spellEnd"/>
                      <w:r w:rsidRPr="00A77AEF">
                        <w:rPr>
                          <w:sz w:val="20"/>
                        </w:rPr>
                        <w:t>).</w:t>
                      </w:r>
                    </w:p>
                    <w:p w:rsidR="004712B2" w:rsidRPr="00A77AEF" w:rsidRDefault="004712B2" w:rsidP="000D3890">
                      <w:pPr>
                        <w:rPr>
                          <w:sz w:val="20"/>
                        </w:rPr>
                      </w:pPr>
                      <w:proofErr w:type="spellStart"/>
                      <w:r w:rsidRPr="00A77AEF">
                        <w:rPr>
                          <w:sz w:val="20"/>
                        </w:rPr>
                        <w:t>Examples</w:t>
                      </w:r>
                      <w:proofErr w:type="spellEnd"/>
                      <w:r w:rsidRPr="00A77AEF">
                        <w:rPr>
                          <w:sz w:val="20"/>
                        </w:rPr>
                        <w:t>:</w:t>
                      </w:r>
                    </w:p>
                    <w:p w:rsidR="004712B2" w:rsidRPr="00A77AEF" w:rsidRDefault="004712B2" w:rsidP="000D3890">
                      <w:pPr>
                        <w:rPr>
                          <w:i/>
                          <w:sz w:val="20"/>
                        </w:rPr>
                      </w:pP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Being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a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destist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>better</w:t>
                      </w:r>
                      <w:proofErr w:type="spellEnd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b/>
                          <w:i/>
                          <w:sz w:val="20"/>
                          <w:highlight w:val="yellow"/>
                        </w:rPr>
                        <w:t>paid</w:t>
                      </w:r>
                      <w:proofErr w:type="spellEnd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>than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being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a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mechanic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>.</w:t>
                      </w:r>
                    </w:p>
                    <w:p w:rsidR="004712B2" w:rsidRPr="00A77AEF" w:rsidRDefault="004712B2" w:rsidP="000D3890">
                      <w:pPr>
                        <w:rPr>
                          <w:i/>
                          <w:sz w:val="20"/>
                        </w:rPr>
                      </w:pPr>
                      <w:r w:rsidRPr="00A77AEF">
                        <w:rPr>
                          <w:i/>
                          <w:sz w:val="20"/>
                        </w:rPr>
                        <w:t xml:space="preserve">A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waiter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>isn’t</w:t>
                      </w:r>
                      <w:proofErr w:type="spellEnd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 as </w:t>
                      </w:r>
                      <w:proofErr w:type="spellStart"/>
                      <w:r w:rsidRPr="00A77AEF">
                        <w:rPr>
                          <w:b/>
                          <w:i/>
                          <w:sz w:val="20"/>
                          <w:highlight w:val="yellow"/>
                        </w:rPr>
                        <w:t>educated</w:t>
                      </w:r>
                      <w:proofErr w:type="spellEnd"/>
                      <w:r w:rsidRPr="00A77AEF">
                        <w:rPr>
                          <w:i/>
                          <w:sz w:val="20"/>
                          <w:highlight w:val="yellow"/>
                        </w:rPr>
                        <w:t xml:space="preserve"> as</w:t>
                      </w:r>
                      <w:r w:rsidRPr="00A77AEF">
                        <w:rPr>
                          <w:i/>
                          <w:sz w:val="20"/>
                        </w:rPr>
                        <w:t xml:space="preserve"> a </w:t>
                      </w:r>
                      <w:proofErr w:type="spellStart"/>
                      <w:r w:rsidRPr="00A77AEF">
                        <w:rPr>
                          <w:i/>
                          <w:sz w:val="20"/>
                        </w:rPr>
                        <w:t>teacher</w:t>
                      </w:r>
                      <w:proofErr w:type="spellEnd"/>
                      <w:r w:rsidRPr="00A77AEF">
                        <w:rPr>
                          <w:i/>
                          <w:sz w:val="20"/>
                        </w:rPr>
                        <w:t>.</w:t>
                      </w:r>
                    </w:p>
                    <w:p w:rsidR="004712B2" w:rsidRPr="00A77AEF" w:rsidRDefault="004712B2" w:rsidP="000D3890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Comparing</w:t>
                      </w:r>
                      <w:proofErr w:type="spellEnd"/>
                      <w:r w:rsidRPr="00A77AEF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with</w:t>
                      </w:r>
                      <w:proofErr w:type="spellEnd"/>
                      <w:r w:rsidRPr="00A77AEF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b/>
                          <w:color w:val="FF0000"/>
                          <w:sz w:val="20"/>
                        </w:rPr>
                        <w:t>nouns</w:t>
                      </w:r>
                      <w:proofErr w:type="spellEnd"/>
                    </w:p>
                    <w:p w:rsidR="004712B2" w:rsidRPr="00A77AEF" w:rsidRDefault="005D5389" w:rsidP="000D3890">
                      <w:pPr>
                        <w:rPr>
                          <w:sz w:val="20"/>
                        </w:rPr>
                      </w:pPr>
                      <w:r w:rsidRPr="00A77AEF">
                        <w:rPr>
                          <w:sz w:val="20"/>
                        </w:rPr>
                        <w:t>Otra forma de comparar es utilizando sustantivos (cosas, ideas, personas, animales). Diciendo que uno tiene más</w:t>
                      </w:r>
                      <w:r w:rsidR="00843205" w:rsidRPr="00A77AEF">
                        <w:rPr>
                          <w:sz w:val="20"/>
                        </w:rPr>
                        <w:t xml:space="preserve"> o menos</w:t>
                      </w:r>
                      <w:r w:rsidRPr="00A77AEF">
                        <w:rPr>
                          <w:sz w:val="20"/>
                        </w:rPr>
                        <w:t xml:space="preserve"> de algo que el otro.</w:t>
                      </w:r>
                    </w:p>
                    <w:p w:rsidR="00A77AEF" w:rsidRPr="00A77AEF" w:rsidRDefault="00A77AEF" w:rsidP="000D3890">
                      <w:pPr>
                        <w:rPr>
                          <w:sz w:val="20"/>
                        </w:rPr>
                      </w:pPr>
                      <w:proofErr w:type="spellStart"/>
                      <w:r w:rsidRPr="00A77AEF">
                        <w:rPr>
                          <w:sz w:val="20"/>
                        </w:rPr>
                        <w:t>Examples</w:t>
                      </w:r>
                      <w:proofErr w:type="spellEnd"/>
                      <w:r w:rsidRPr="00A77AEF">
                        <w:rPr>
                          <w:sz w:val="20"/>
                        </w:rPr>
                        <w:t>:</w:t>
                      </w:r>
                    </w:p>
                    <w:p w:rsidR="00A77AEF" w:rsidRPr="00DD475C" w:rsidRDefault="00A77AEF" w:rsidP="000D3890">
                      <w:pPr>
                        <w:rPr>
                          <w:i/>
                          <w:sz w:val="20"/>
                        </w:rPr>
                      </w:pPr>
                      <w:r w:rsidRPr="00DD475C">
                        <w:rPr>
                          <w:i/>
                          <w:sz w:val="20"/>
                        </w:rPr>
                        <w:t xml:space="preserve">A doctor </w:t>
                      </w:r>
                      <w:proofErr w:type="spellStart"/>
                      <w:r w:rsidRPr="00DD475C">
                        <w:rPr>
                          <w:i/>
                          <w:sz w:val="20"/>
                        </w:rPr>
                        <w:t>needs</w:t>
                      </w:r>
                      <w:proofErr w:type="spellEnd"/>
                      <w:r w:rsidRPr="00DD475C">
                        <w:rPr>
                          <w:i/>
                          <w:sz w:val="20"/>
                        </w:rPr>
                        <w:t xml:space="preserve"> </w:t>
                      </w:r>
                      <w:r w:rsidRPr="00DD475C">
                        <w:rPr>
                          <w:i/>
                          <w:sz w:val="20"/>
                          <w:highlight w:val="yellow"/>
                        </w:rPr>
                        <w:t xml:space="preserve">more </w:t>
                      </w:r>
                      <w:proofErr w:type="spellStart"/>
                      <w:r w:rsidRPr="00DD475C">
                        <w:rPr>
                          <w:b/>
                          <w:i/>
                          <w:sz w:val="20"/>
                          <w:highlight w:val="yellow"/>
                        </w:rPr>
                        <w:t>education</w:t>
                      </w:r>
                      <w:proofErr w:type="spellEnd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>than</w:t>
                      </w:r>
                      <w:proofErr w:type="spellEnd"/>
                      <w:r w:rsidRPr="00DD475C">
                        <w:rPr>
                          <w:i/>
                          <w:sz w:val="20"/>
                        </w:rPr>
                        <w:t xml:space="preserve"> a </w:t>
                      </w:r>
                      <w:proofErr w:type="spellStart"/>
                      <w:r w:rsidRPr="00DD475C">
                        <w:rPr>
                          <w:i/>
                          <w:sz w:val="20"/>
                        </w:rPr>
                        <w:t>mechanic</w:t>
                      </w:r>
                      <w:proofErr w:type="spellEnd"/>
                      <w:r w:rsidRPr="00DD475C">
                        <w:rPr>
                          <w:i/>
                          <w:sz w:val="20"/>
                        </w:rPr>
                        <w:t>.</w:t>
                      </w:r>
                    </w:p>
                    <w:p w:rsidR="00A77AEF" w:rsidRPr="00DD475C" w:rsidRDefault="00A77AEF" w:rsidP="000D3890">
                      <w:pPr>
                        <w:rPr>
                          <w:i/>
                          <w:sz w:val="20"/>
                        </w:rPr>
                      </w:pPr>
                      <w:r w:rsidRPr="00DD475C">
                        <w:rPr>
                          <w:i/>
                          <w:sz w:val="20"/>
                        </w:rPr>
                        <w:t xml:space="preserve">A </w:t>
                      </w:r>
                      <w:proofErr w:type="spellStart"/>
                      <w:r w:rsidRPr="00DD475C">
                        <w:rPr>
                          <w:i/>
                          <w:sz w:val="20"/>
                        </w:rPr>
                        <w:t>teacher</w:t>
                      </w:r>
                      <w:proofErr w:type="spellEnd"/>
                      <w:r w:rsidRPr="00DD475C">
                        <w:rPr>
                          <w:i/>
                          <w:sz w:val="20"/>
                        </w:rPr>
                        <w:t xml:space="preserve"> has </w:t>
                      </w:r>
                      <w:proofErr w:type="spellStart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>better</w:t>
                      </w:r>
                      <w:proofErr w:type="spellEnd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DD475C">
                        <w:rPr>
                          <w:b/>
                          <w:i/>
                          <w:sz w:val="20"/>
                          <w:highlight w:val="yellow"/>
                        </w:rPr>
                        <w:t>hours</w:t>
                      </w:r>
                      <w:proofErr w:type="spellEnd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>than</w:t>
                      </w:r>
                      <w:proofErr w:type="spellEnd"/>
                      <w:r w:rsidRPr="00DD475C">
                        <w:rPr>
                          <w:i/>
                          <w:sz w:val="20"/>
                        </w:rPr>
                        <w:t xml:space="preserve"> a doctor. </w:t>
                      </w:r>
                    </w:p>
                    <w:p w:rsidR="00A77AEF" w:rsidRPr="00DD475C" w:rsidRDefault="00A77AEF" w:rsidP="000D3890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proofErr w:type="spellStart"/>
                      <w:r w:rsidRPr="00DD475C">
                        <w:rPr>
                          <w:b/>
                          <w:color w:val="FF0000"/>
                          <w:sz w:val="20"/>
                        </w:rPr>
                        <w:t>Comparing</w:t>
                      </w:r>
                      <w:proofErr w:type="spellEnd"/>
                      <w:r w:rsidRPr="00DD475C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DD475C">
                        <w:rPr>
                          <w:b/>
                          <w:color w:val="FF0000"/>
                          <w:sz w:val="20"/>
                        </w:rPr>
                        <w:t>with</w:t>
                      </w:r>
                      <w:proofErr w:type="spellEnd"/>
                      <w:r w:rsidRPr="00DD475C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DD475C">
                        <w:rPr>
                          <w:b/>
                          <w:color w:val="FF0000"/>
                          <w:sz w:val="20"/>
                        </w:rPr>
                        <w:t>verbs</w:t>
                      </w:r>
                      <w:proofErr w:type="spellEnd"/>
                    </w:p>
                    <w:p w:rsidR="00A77AEF" w:rsidRPr="00A77AEF" w:rsidRDefault="00A77AEF" w:rsidP="000D3890">
                      <w:pPr>
                        <w:rPr>
                          <w:sz w:val="20"/>
                        </w:rPr>
                      </w:pPr>
                      <w:r w:rsidRPr="00A77AEF">
                        <w:rPr>
                          <w:sz w:val="20"/>
                        </w:rPr>
                        <w:t>También podemos utilizar verbos para comparar dos trabajos. Quién hace más o menos que el otro.</w:t>
                      </w:r>
                    </w:p>
                    <w:p w:rsidR="00A77AEF" w:rsidRPr="00A77AEF" w:rsidRDefault="00A77AEF" w:rsidP="000D3890">
                      <w:pPr>
                        <w:rPr>
                          <w:sz w:val="20"/>
                        </w:rPr>
                      </w:pPr>
                      <w:proofErr w:type="spellStart"/>
                      <w:r w:rsidRPr="00A77AEF">
                        <w:rPr>
                          <w:sz w:val="20"/>
                        </w:rPr>
                        <w:t>Examples</w:t>
                      </w:r>
                      <w:proofErr w:type="spellEnd"/>
                      <w:r w:rsidRPr="00A77AEF">
                        <w:rPr>
                          <w:sz w:val="20"/>
                        </w:rPr>
                        <w:t>:</w:t>
                      </w:r>
                    </w:p>
                    <w:p w:rsidR="00A77AEF" w:rsidRPr="00DD475C" w:rsidRDefault="00A77AEF" w:rsidP="000D3890">
                      <w:pPr>
                        <w:rPr>
                          <w:i/>
                          <w:sz w:val="20"/>
                        </w:rPr>
                      </w:pPr>
                      <w:r w:rsidRPr="00DD475C">
                        <w:rPr>
                          <w:i/>
                          <w:sz w:val="20"/>
                        </w:rPr>
                        <w:t xml:space="preserve">A </w:t>
                      </w:r>
                      <w:proofErr w:type="spellStart"/>
                      <w:r w:rsidRPr="00DD475C">
                        <w:rPr>
                          <w:i/>
                          <w:sz w:val="20"/>
                        </w:rPr>
                        <w:t>dentist</w:t>
                      </w:r>
                      <w:proofErr w:type="spellEnd"/>
                      <w:r w:rsidRPr="00DD475C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DD475C">
                        <w:rPr>
                          <w:b/>
                          <w:i/>
                          <w:sz w:val="20"/>
                          <w:highlight w:val="yellow"/>
                        </w:rPr>
                        <w:t>works</w:t>
                      </w:r>
                      <w:proofErr w:type="spellEnd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 xml:space="preserve"> as </w:t>
                      </w:r>
                      <w:proofErr w:type="spellStart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>much</w:t>
                      </w:r>
                      <w:proofErr w:type="spellEnd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 xml:space="preserve"> as</w:t>
                      </w:r>
                      <w:r w:rsidRPr="00DD475C">
                        <w:rPr>
                          <w:i/>
                          <w:sz w:val="20"/>
                        </w:rPr>
                        <w:t xml:space="preserve"> a </w:t>
                      </w:r>
                      <w:proofErr w:type="spellStart"/>
                      <w:r w:rsidRPr="00DD475C">
                        <w:rPr>
                          <w:i/>
                          <w:sz w:val="20"/>
                        </w:rPr>
                        <w:t>mechanic</w:t>
                      </w:r>
                      <w:proofErr w:type="spellEnd"/>
                      <w:r w:rsidRPr="00DD475C">
                        <w:rPr>
                          <w:i/>
                          <w:sz w:val="20"/>
                        </w:rPr>
                        <w:t>.</w:t>
                      </w:r>
                    </w:p>
                    <w:p w:rsidR="00A77AEF" w:rsidRPr="00DD475C" w:rsidRDefault="00A77AEF" w:rsidP="000D3890">
                      <w:pPr>
                        <w:rPr>
                          <w:i/>
                          <w:sz w:val="20"/>
                        </w:rPr>
                      </w:pPr>
                      <w:r w:rsidRPr="00DD475C">
                        <w:rPr>
                          <w:i/>
                          <w:sz w:val="20"/>
                        </w:rPr>
                        <w:t xml:space="preserve">A </w:t>
                      </w:r>
                      <w:proofErr w:type="spellStart"/>
                      <w:r w:rsidRPr="00DD475C">
                        <w:rPr>
                          <w:i/>
                          <w:sz w:val="20"/>
                        </w:rPr>
                        <w:t>mechanic</w:t>
                      </w:r>
                      <w:proofErr w:type="spellEnd"/>
                      <w:r w:rsidRPr="00DD475C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>doesn’t</w:t>
                      </w:r>
                      <w:proofErr w:type="spellEnd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DD475C">
                        <w:rPr>
                          <w:b/>
                          <w:i/>
                          <w:sz w:val="20"/>
                          <w:highlight w:val="yellow"/>
                        </w:rPr>
                        <w:t>earn</w:t>
                      </w:r>
                      <w:proofErr w:type="spellEnd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 xml:space="preserve"> as </w:t>
                      </w:r>
                      <w:proofErr w:type="spellStart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>much</w:t>
                      </w:r>
                      <w:proofErr w:type="spellEnd"/>
                      <w:r w:rsidRPr="00DD475C">
                        <w:rPr>
                          <w:i/>
                          <w:sz w:val="20"/>
                          <w:highlight w:val="yellow"/>
                        </w:rPr>
                        <w:t xml:space="preserve"> as</w:t>
                      </w:r>
                      <w:r w:rsidRPr="00DD475C">
                        <w:rPr>
                          <w:i/>
                          <w:sz w:val="20"/>
                        </w:rPr>
                        <w:t xml:space="preserve"> a </w:t>
                      </w:r>
                      <w:proofErr w:type="spellStart"/>
                      <w:r w:rsidRPr="00DD475C">
                        <w:rPr>
                          <w:i/>
                          <w:sz w:val="20"/>
                        </w:rPr>
                        <w:t>dentist</w:t>
                      </w:r>
                      <w:proofErr w:type="spellEnd"/>
                      <w:r w:rsidRPr="00DD475C">
                        <w:rPr>
                          <w:i/>
                          <w:sz w:val="20"/>
                        </w:rPr>
                        <w:t>.</w:t>
                      </w:r>
                    </w:p>
                    <w:p w:rsidR="000D3890" w:rsidRPr="00A77AEF" w:rsidRDefault="000D3890" w:rsidP="000D3890">
                      <w:pPr>
                        <w:jc w:val="center"/>
                        <w:rPr>
                          <w:sz w:val="20"/>
                        </w:rPr>
                      </w:pPr>
                      <w:proofErr w:type="spellStart"/>
                      <w:r w:rsidRPr="00A77AEF">
                        <w:rPr>
                          <w:sz w:val="20"/>
                        </w:rPr>
                        <w:t>Go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to </w:t>
                      </w:r>
                      <w:hyperlink r:id="rId15" w:history="1">
                        <w:r w:rsidR="00A77AEF" w:rsidRPr="00A77AEF">
                          <w:rPr>
                            <w:rStyle w:val="Hipervnculo"/>
                            <w:sz w:val="20"/>
                          </w:rPr>
                          <w:t>https://www.youtube.com/watch?v=HK82SGjdpso</w:t>
                        </w:r>
                      </w:hyperlink>
                      <w:r w:rsidR="00A77AEF" w:rsidRPr="00A77AEF">
                        <w:rPr>
                          <w:sz w:val="20"/>
                        </w:rPr>
                        <w:t xml:space="preserve"> </w:t>
                      </w:r>
                      <w:r w:rsidRPr="00A77AEF">
                        <w:rPr>
                          <w:sz w:val="20"/>
                        </w:rPr>
                        <w:t xml:space="preserve">,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watch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the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video “</w:t>
                      </w:r>
                      <w:proofErr w:type="spellStart"/>
                      <w:r w:rsidR="00A77AEF" w:rsidRPr="00A77AEF">
                        <w:rPr>
                          <w:sz w:val="20"/>
                        </w:rPr>
                        <w:t>Making</w:t>
                      </w:r>
                      <w:proofErr w:type="spellEnd"/>
                      <w:r w:rsidR="00A77AEF"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="00A77AEF" w:rsidRPr="00A77AEF">
                        <w:rPr>
                          <w:sz w:val="20"/>
                        </w:rPr>
                        <w:t>comparisons</w:t>
                      </w:r>
                      <w:proofErr w:type="spellEnd"/>
                      <w:r w:rsidR="00A77AEF"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="00A77AEF" w:rsidRPr="00A77AEF">
                        <w:rPr>
                          <w:sz w:val="20"/>
                        </w:rPr>
                        <w:t>lesson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”, and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analyze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the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following</w:t>
                      </w:r>
                      <w:proofErr w:type="spellEnd"/>
                      <w:r w:rsidRPr="00A77AEF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AEF">
                        <w:rPr>
                          <w:sz w:val="20"/>
                        </w:rPr>
                        <w:t>examples</w:t>
                      </w:r>
                      <w:proofErr w:type="spellEnd"/>
                      <w:r w:rsidRPr="00A77AEF">
                        <w:rPr>
                          <w:sz w:val="20"/>
                        </w:rPr>
                        <w:t>.</w:t>
                      </w:r>
                    </w:p>
                    <w:p w:rsidR="000D3890" w:rsidRPr="00A77AEF" w:rsidRDefault="00A77AEF" w:rsidP="000D3890">
                      <w:pPr>
                        <w:jc w:val="center"/>
                        <w:rPr>
                          <w:sz w:val="20"/>
                        </w:rPr>
                      </w:pPr>
                      <w:r w:rsidRPr="00A77AEF">
                        <w:rPr>
                          <w:noProof/>
                          <w:sz w:val="20"/>
                          <w:lang w:eastAsia="es-ES"/>
                        </w:rPr>
                        <w:drawing>
                          <wp:inline distT="0" distB="0" distL="0" distR="0" wp14:anchorId="12174D00" wp14:editId="22F1AA01">
                            <wp:extent cx="4400550" cy="1905000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4762" t="19630" r="19023" b="293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00550" cy="1905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6922" w:rsidRDefault="00E576CD" w:rsidP="00D56E5E">
      <w:pPr>
        <w:pStyle w:val="Prrafodelista"/>
        <w:numPr>
          <w:ilvl w:val="0"/>
          <w:numId w:val="1"/>
        </w:numPr>
        <w:jc w:val="both"/>
        <w:rPr>
          <w:b/>
        </w:rPr>
      </w:pPr>
      <w:proofErr w:type="spellStart"/>
      <w:r>
        <w:rPr>
          <w:b/>
        </w:rPr>
        <w:lastRenderedPageBreak/>
        <w:t>Read</w:t>
      </w:r>
      <w:proofErr w:type="spellEnd"/>
      <w:r>
        <w:rPr>
          <w:b/>
        </w:rPr>
        <w:t xml:space="preserve"> </w:t>
      </w:r>
      <w:proofErr w:type="spellStart"/>
      <w:r w:rsidR="006C07F2">
        <w:rPr>
          <w:b/>
        </w:rPr>
        <w:t>these</w:t>
      </w:r>
      <w:proofErr w:type="spellEnd"/>
      <w:r w:rsidR="006C07F2">
        <w:rPr>
          <w:b/>
        </w:rPr>
        <w:t xml:space="preserve"> </w:t>
      </w:r>
      <w:proofErr w:type="spellStart"/>
      <w:r w:rsidR="006C07F2">
        <w:rPr>
          <w:b/>
        </w:rPr>
        <w:t>people’s</w:t>
      </w:r>
      <w:proofErr w:type="spellEnd"/>
      <w:r w:rsidR="006C07F2">
        <w:rPr>
          <w:b/>
        </w:rPr>
        <w:t xml:space="preserve"> </w:t>
      </w:r>
      <w:proofErr w:type="spellStart"/>
      <w:r w:rsidR="006C07F2">
        <w:rPr>
          <w:b/>
        </w:rPr>
        <w:t>descriptions</w:t>
      </w:r>
      <w:proofErr w:type="spellEnd"/>
      <w:r w:rsidR="006C07F2">
        <w:rPr>
          <w:b/>
        </w:rPr>
        <w:t xml:space="preserve"> of </w:t>
      </w:r>
      <w:proofErr w:type="spellStart"/>
      <w:r w:rsidR="006C07F2">
        <w:rPr>
          <w:b/>
        </w:rPr>
        <w:t>their</w:t>
      </w:r>
      <w:proofErr w:type="spellEnd"/>
      <w:r w:rsidR="006C07F2">
        <w:rPr>
          <w:b/>
        </w:rPr>
        <w:t xml:space="preserve"> </w:t>
      </w:r>
      <w:proofErr w:type="spellStart"/>
      <w:r w:rsidR="006C07F2">
        <w:rPr>
          <w:b/>
        </w:rPr>
        <w:t>unusual</w:t>
      </w:r>
      <w:proofErr w:type="spellEnd"/>
      <w:r w:rsidR="006C07F2">
        <w:rPr>
          <w:b/>
        </w:rPr>
        <w:t xml:space="preserve"> </w:t>
      </w:r>
      <w:proofErr w:type="spellStart"/>
      <w:r w:rsidR="006C07F2">
        <w:rPr>
          <w:b/>
        </w:rPr>
        <w:t>jobs</w:t>
      </w:r>
      <w:proofErr w:type="spellEnd"/>
      <w:r w:rsidR="006C07F2">
        <w:rPr>
          <w:b/>
        </w:rPr>
        <w:t xml:space="preserve">. </w:t>
      </w:r>
      <w:proofErr w:type="spellStart"/>
      <w:r w:rsidR="006C07F2">
        <w:rPr>
          <w:b/>
        </w:rPr>
        <w:t>Then</w:t>
      </w:r>
      <w:proofErr w:type="spellEnd"/>
      <w:r w:rsidR="006C07F2">
        <w:rPr>
          <w:b/>
        </w:rPr>
        <w:t xml:space="preserve"> complete </w:t>
      </w:r>
      <w:proofErr w:type="spellStart"/>
      <w:r w:rsidR="006C07F2">
        <w:rPr>
          <w:b/>
        </w:rPr>
        <w:t>the</w:t>
      </w:r>
      <w:proofErr w:type="spellEnd"/>
      <w:r w:rsidR="006C07F2">
        <w:rPr>
          <w:b/>
        </w:rPr>
        <w:t xml:space="preserve"> </w:t>
      </w:r>
      <w:proofErr w:type="spellStart"/>
      <w:r w:rsidR="006C07F2">
        <w:rPr>
          <w:b/>
        </w:rPr>
        <w:t>sentences</w:t>
      </w:r>
      <w:proofErr w:type="spellEnd"/>
      <w:r w:rsidR="006C07F2">
        <w:rPr>
          <w:b/>
        </w:rPr>
        <w:t xml:space="preserve"> </w:t>
      </w:r>
      <w:proofErr w:type="spellStart"/>
      <w:r w:rsidR="006C07F2">
        <w:rPr>
          <w:b/>
        </w:rPr>
        <w:t>with</w:t>
      </w:r>
      <w:proofErr w:type="spellEnd"/>
      <w:r w:rsidR="006C07F2">
        <w:rPr>
          <w:b/>
        </w:rPr>
        <w:t xml:space="preserve"> </w:t>
      </w:r>
      <w:proofErr w:type="spellStart"/>
      <w:r w:rsidR="006C07F2">
        <w:rPr>
          <w:b/>
        </w:rPr>
        <w:t>the</w:t>
      </w:r>
      <w:proofErr w:type="spellEnd"/>
      <w:r w:rsidR="006C07F2">
        <w:rPr>
          <w:b/>
        </w:rPr>
        <w:t xml:space="preserve"> </w:t>
      </w:r>
      <w:proofErr w:type="spellStart"/>
      <w:r w:rsidR="006C07F2">
        <w:rPr>
          <w:b/>
        </w:rPr>
        <w:t>phrases</w:t>
      </w:r>
      <w:proofErr w:type="spellEnd"/>
      <w:r w:rsidR="006C07F2">
        <w:rPr>
          <w:b/>
        </w:rPr>
        <w:t xml:space="preserve"> in </w:t>
      </w:r>
      <w:proofErr w:type="spellStart"/>
      <w:r w:rsidR="006C07F2">
        <w:rPr>
          <w:b/>
        </w:rPr>
        <w:t>the</w:t>
      </w:r>
      <w:proofErr w:type="spellEnd"/>
      <w:r w:rsidR="006C07F2">
        <w:rPr>
          <w:b/>
        </w:rPr>
        <w:t xml:space="preserve"> box.</w:t>
      </w:r>
    </w:p>
    <w:p w:rsidR="006C07F2" w:rsidRPr="007A7609" w:rsidRDefault="006C07F2" w:rsidP="006C07F2">
      <w:pPr>
        <w:spacing w:before="120" w:after="240" w:line="240" w:lineRule="auto"/>
        <w:ind w:left="-113"/>
        <w:jc w:val="center"/>
        <w:rPr>
          <w:sz w:val="18"/>
        </w:rPr>
      </w:pPr>
      <w:r w:rsidRPr="00D90E3C">
        <w:rPr>
          <w:noProof/>
          <w:sz w:val="18"/>
          <w:lang w:eastAsia="es-ES"/>
        </w:rPr>
        <w:drawing>
          <wp:inline distT="0" distB="0" distL="0" distR="0">
            <wp:extent cx="6038850" cy="18002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937"/>
      </w:tblGrid>
      <w:tr w:rsidR="006C07F2" w:rsidRPr="00AA1A8B" w:rsidTr="006C07F2">
        <w:trPr>
          <w:jc w:val="center"/>
        </w:trPr>
        <w:tc>
          <w:tcPr>
            <w:tcW w:w="2160" w:type="dxa"/>
          </w:tcPr>
          <w:p w:rsidR="006C07F2" w:rsidRPr="00AA1A8B" w:rsidRDefault="006C07F2" w:rsidP="00220FE8">
            <w:pPr>
              <w:spacing w:before="50" w:line="240" w:lineRule="exact"/>
              <w:ind w:left="113"/>
              <w:rPr>
                <w:sz w:val="20"/>
                <w:szCs w:val="20"/>
              </w:rPr>
            </w:pP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better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paid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than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(2x)</w:t>
            </w:r>
          </w:p>
        </w:tc>
        <w:tc>
          <w:tcPr>
            <w:tcW w:w="1937" w:type="dxa"/>
          </w:tcPr>
          <w:p w:rsidR="006C07F2" w:rsidRPr="00AA1A8B" w:rsidRDefault="006C07F2" w:rsidP="00220FE8">
            <w:pPr>
              <w:spacing w:before="50" w:line="240" w:lineRule="exact"/>
              <w:ind w:left="113"/>
              <w:rPr>
                <w:sz w:val="20"/>
                <w:szCs w:val="20"/>
              </w:rPr>
            </w:pPr>
            <w:r w:rsidRPr="00AA1A8B">
              <w:rPr>
                <w:rFonts w:eastAsia="Times New Roman"/>
                <w:sz w:val="20"/>
                <w:szCs w:val="20"/>
              </w:rPr>
              <w:t xml:space="preserve">more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tiring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than</w:t>
            </w:r>
            <w:proofErr w:type="spellEnd"/>
          </w:p>
        </w:tc>
      </w:tr>
      <w:tr w:rsidR="006C07F2" w:rsidRPr="00AA1A8B" w:rsidTr="006C07F2">
        <w:trPr>
          <w:jc w:val="center"/>
        </w:trPr>
        <w:tc>
          <w:tcPr>
            <w:tcW w:w="2160" w:type="dxa"/>
          </w:tcPr>
          <w:p w:rsidR="006C07F2" w:rsidRPr="00AA1A8B" w:rsidRDefault="006C07F2" w:rsidP="00220FE8">
            <w:pPr>
              <w:spacing w:before="40" w:line="240" w:lineRule="exact"/>
              <w:ind w:left="113"/>
              <w:rPr>
                <w:sz w:val="20"/>
                <w:szCs w:val="20"/>
              </w:rPr>
            </w:pP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less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money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than</w:t>
            </w:r>
            <w:proofErr w:type="spellEnd"/>
          </w:p>
        </w:tc>
        <w:tc>
          <w:tcPr>
            <w:tcW w:w="1937" w:type="dxa"/>
          </w:tcPr>
          <w:p w:rsidR="006C07F2" w:rsidRPr="00AA1A8B" w:rsidRDefault="006C07F2" w:rsidP="00220FE8">
            <w:pPr>
              <w:spacing w:before="40" w:line="240" w:lineRule="exact"/>
              <w:ind w:left="113"/>
              <w:rPr>
                <w:sz w:val="20"/>
                <w:szCs w:val="20"/>
              </w:rPr>
            </w:pP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not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as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well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paid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as</w:t>
            </w:r>
          </w:p>
        </w:tc>
      </w:tr>
      <w:tr w:rsidR="006C07F2" w:rsidRPr="00AA1A8B" w:rsidTr="006C07F2">
        <w:trPr>
          <w:jc w:val="center"/>
        </w:trPr>
        <w:tc>
          <w:tcPr>
            <w:tcW w:w="2160" w:type="dxa"/>
          </w:tcPr>
          <w:p w:rsidR="006C07F2" w:rsidRPr="00AA1A8B" w:rsidRDefault="006C07F2" w:rsidP="00220FE8">
            <w:pPr>
              <w:spacing w:before="40" w:after="60" w:line="240" w:lineRule="exact"/>
              <w:ind w:left="113"/>
              <w:rPr>
                <w:sz w:val="20"/>
                <w:szCs w:val="20"/>
              </w:rPr>
            </w:pPr>
            <w:r w:rsidRPr="00AA1A8B">
              <w:rPr>
                <w:rFonts w:eastAsia="Times New Roman"/>
                <w:sz w:val="20"/>
                <w:szCs w:val="20"/>
              </w:rPr>
              <w:t xml:space="preserve">more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hours</w:t>
            </w:r>
            <w:proofErr w:type="spellEnd"/>
            <w:r w:rsidRPr="00AA1A8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AA1A8B">
              <w:rPr>
                <w:rFonts w:eastAsia="Times New Roman"/>
                <w:sz w:val="20"/>
                <w:szCs w:val="20"/>
              </w:rPr>
              <w:t>than</w:t>
            </w:r>
            <w:proofErr w:type="spellEnd"/>
          </w:p>
        </w:tc>
        <w:tc>
          <w:tcPr>
            <w:tcW w:w="1937" w:type="dxa"/>
          </w:tcPr>
          <w:p w:rsidR="006C07F2" w:rsidRPr="00AA1A8B" w:rsidRDefault="006C07F2" w:rsidP="00220FE8">
            <w:pPr>
              <w:spacing w:before="40" w:after="60" w:line="240" w:lineRule="exact"/>
              <w:ind w:left="113"/>
              <w:rPr>
                <w:sz w:val="20"/>
                <w:szCs w:val="20"/>
              </w:rPr>
            </w:pPr>
          </w:p>
        </w:tc>
      </w:tr>
    </w:tbl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p w:rsidR="006C07F2" w:rsidRDefault="006C07F2" w:rsidP="006C07F2">
      <w:pPr>
        <w:pStyle w:val="tiny"/>
      </w:pPr>
    </w:p>
    <w:tbl>
      <w:tblPr>
        <w:tblW w:w="873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9"/>
      </w:tblGrid>
      <w:tr w:rsidR="006C07F2" w:rsidTr="00220FE8">
        <w:tc>
          <w:tcPr>
            <w:tcW w:w="8739" w:type="dxa"/>
          </w:tcPr>
          <w:p w:rsidR="006C07F2" w:rsidRDefault="006C07F2" w:rsidP="00220FE8">
            <w:pPr>
              <w:pStyle w:val="IC3TRBNumTextTOP"/>
            </w:pPr>
            <w:r>
              <w:t xml:space="preserve">1. </w:t>
            </w:r>
            <w:r w:rsidRPr="003C4A25">
              <w:t xml:space="preserve">Laura Gomez </w:t>
            </w:r>
            <w:r w:rsidRPr="0072532E">
              <w:rPr>
                <w:szCs w:val="20"/>
              </w:rPr>
              <w:t xml:space="preserve">earns </w:t>
            </w:r>
            <w:r>
              <w:rPr>
                <w:rStyle w:val="AXCHANDWRITING0char"/>
                <w:szCs w:val="20"/>
              </w:rPr>
              <w:t>           </w:t>
            </w:r>
            <w:r w:rsidRPr="0072532E">
              <w:rPr>
                <w:rStyle w:val="AXCHANDWRITING0char"/>
                <w:szCs w:val="20"/>
              </w:rPr>
              <w:t>less money than</w:t>
            </w:r>
            <w:r>
              <w:rPr>
                <w:rStyle w:val="AXCHANDWRITING0char"/>
                <w:szCs w:val="20"/>
              </w:rPr>
              <w:t>           </w:t>
            </w:r>
            <w:r w:rsidRPr="000F0C2D">
              <w:t xml:space="preserve"> </w:t>
            </w:r>
            <w:r>
              <w:t>Emma</w:t>
            </w:r>
            <w:r w:rsidRPr="003C4A25">
              <w:t xml:space="preserve"> Wilkins.</w:t>
            </w:r>
          </w:p>
        </w:tc>
      </w:tr>
      <w:tr w:rsidR="006C07F2" w:rsidTr="00220FE8">
        <w:tc>
          <w:tcPr>
            <w:tcW w:w="8739" w:type="dxa"/>
          </w:tcPr>
          <w:p w:rsidR="006C07F2" w:rsidRPr="00FD759F" w:rsidRDefault="006C07F2" w:rsidP="00220FE8">
            <w:pPr>
              <w:pStyle w:val="IC3TRBNumTextNone"/>
            </w:pPr>
            <w:r w:rsidRPr="00FD759F">
              <w:t>2.</w:t>
            </w:r>
            <w:r>
              <w:t xml:space="preserve"> </w:t>
            </w:r>
            <w:r w:rsidRPr="003C4A25">
              <w:t>Laura Gomez</w:t>
            </w:r>
            <w:r w:rsidDel="003E1A1A">
              <w:t xml:space="preserve"> </w:t>
            </w:r>
            <w:r w:rsidRPr="003C4A25">
              <w:t>is</w:t>
            </w:r>
            <w:r>
              <w:t xml:space="preserve"> </w:t>
            </w:r>
            <w:r w:rsidRPr="009A2C15">
              <w:rPr>
                <w:color w:val="FFFFFF"/>
                <w:u w:val="single" w:color="000000"/>
              </w:rPr>
              <w:t>________________________</w:t>
            </w:r>
            <w:r w:rsidRPr="003C4A25">
              <w:t xml:space="preserve"> </w:t>
            </w:r>
            <w:r>
              <w:t>Pablo</w:t>
            </w:r>
            <w:r w:rsidRPr="003C4A25">
              <w:t xml:space="preserve"> </w:t>
            </w:r>
            <w:proofErr w:type="spellStart"/>
            <w:r w:rsidRPr="003C4A25">
              <w:t>Desillas</w:t>
            </w:r>
            <w:proofErr w:type="spellEnd"/>
            <w:r w:rsidRPr="003C4A25">
              <w:t>.</w:t>
            </w:r>
          </w:p>
        </w:tc>
      </w:tr>
      <w:tr w:rsidR="006C07F2" w:rsidTr="00220FE8">
        <w:tc>
          <w:tcPr>
            <w:tcW w:w="8739" w:type="dxa"/>
          </w:tcPr>
          <w:p w:rsidR="006C07F2" w:rsidRPr="00FD759F" w:rsidRDefault="006C07F2" w:rsidP="00220FE8">
            <w:pPr>
              <w:pStyle w:val="IC3TRBNumTextNone"/>
            </w:pPr>
            <w:r>
              <w:t xml:space="preserve">3. </w:t>
            </w:r>
            <w:r w:rsidRPr="003C4A25">
              <w:t>Uri Park makes</w:t>
            </w:r>
            <w:r>
              <w:t xml:space="preserve"> </w:t>
            </w:r>
            <w:r w:rsidRPr="009A2C15">
              <w:rPr>
                <w:color w:val="FFFFFF"/>
                <w:u w:val="single" w:color="000000"/>
              </w:rPr>
              <w:t>________________________</w:t>
            </w:r>
            <w:r w:rsidRPr="00FD759F">
              <w:t xml:space="preserve"> </w:t>
            </w:r>
            <w:r>
              <w:t>Pablo</w:t>
            </w:r>
            <w:r w:rsidRPr="003C4A25">
              <w:t xml:space="preserve"> </w:t>
            </w:r>
            <w:proofErr w:type="spellStart"/>
            <w:r w:rsidRPr="003C4A25">
              <w:t>Desillas</w:t>
            </w:r>
            <w:proofErr w:type="spellEnd"/>
            <w:r w:rsidRPr="003C4A25">
              <w:t>.</w:t>
            </w:r>
          </w:p>
        </w:tc>
      </w:tr>
      <w:tr w:rsidR="006C07F2" w:rsidTr="00220FE8">
        <w:tc>
          <w:tcPr>
            <w:tcW w:w="8739" w:type="dxa"/>
          </w:tcPr>
          <w:p w:rsidR="006C07F2" w:rsidRPr="00FD759F" w:rsidRDefault="006C07F2" w:rsidP="00220FE8">
            <w:pPr>
              <w:pStyle w:val="IC3TRBNumTextNone"/>
            </w:pPr>
            <w:r>
              <w:t xml:space="preserve">4. </w:t>
            </w:r>
            <w:r w:rsidRPr="003C4A25">
              <w:t>Being a dog walker is probably</w:t>
            </w:r>
            <w:r w:rsidRPr="00AA1A8B">
              <w:rPr>
                <w:rFonts w:ascii="NewCenturySchlbk-Roman" w:eastAsia="Times New Roman" w:hAnsi="NewCenturySchlbk-Roman" w:cs="NewCenturySchlbk-Roman"/>
                <w:color w:val="auto"/>
                <w:w w:val="100"/>
                <w:sz w:val="21"/>
                <w:szCs w:val="21"/>
              </w:rPr>
              <w:t xml:space="preserve"> </w:t>
            </w:r>
            <w:r w:rsidRPr="009A2C15">
              <w:rPr>
                <w:color w:val="FFFFFF"/>
                <w:u w:val="single" w:color="000000"/>
              </w:rPr>
              <w:t>________________________</w:t>
            </w:r>
            <w:r w:rsidRPr="003C4A25">
              <w:t xml:space="preserve"> being an excuse maker.</w:t>
            </w:r>
          </w:p>
        </w:tc>
      </w:tr>
      <w:tr w:rsidR="006C07F2" w:rsidTr="00220FE8">
        <w:tc>
          <w:tcPr>
            <w:tcW w:w="8739" w:type="dxa"/>
          </w:tcPr>
          <w:p w:rsidR="006C07F2" w:rsidRPr="00FD759F" w:rsidRDefault="006C07F2" w:rsidP="00220FE8">
            <w:pPr>
              <w:pStyle w:val="IC3TRBNumTextNone"/>
            </w:pPr>
            <w:r>
              <w:t>5.</w:t>
            </w:r>
            <w:r w:rsidRPr="003C4A25">
              <w:t xml:space="preserve"> </w:t>
            </w:r>
            <w:r>
              <w:t>Joe</w:t>
            </w:r>
            <w:r w:rsidRPr="003C4A25">
              <w:t xml:space="preserve"> Stokes</w:t>
            </w:r>
            <w:r>
              <w:t xml:space="preserve"> </w:t>
            </w:r>
            <w:r w:rsidRPr="003C4A25">
              <w:t>is</w:t>
            </w:r>
            <w:r w:rsidRPr="00AA1A8B">
              <w:rPr>
                <w:rFonts w:ascii="NewCenturySchlbk-Roman" w:eastAsia="Times New Roman" w:hAnsi="NewCenturySchlbk-Roman" w:cs="NewCenturySchlbk-Roman"/>
                <w:color w:val="auto"/>
                <w:w w:val="100"/>
                <w:sz w:val="21"/>
                <w:szCs w:val="21"/>
              </w:rPr>
              <w:t xml:space="preserve"> </w:t>
            </w:r>
            <w:r w:rsidRPr="009A2C15">
              <w:rPr>
                <w:color w:val="FFFFFF"/>
                <w:u w:val="single" w:color="000000"/>
              </w:rPr>
              <w:t>________________________</w:t>
            </w:r>
            <w:r>
              <w:t>Emma</w:t>
            </w:r>
            <w:r w:rsidRPr="003C4A25">
              <w:t xml:space="preserve"> Wilkins</w:t>
            </w:r>
            <w:r w:rsidDel="002D7CF1">
              <w:t xml:space="preserve"> </w:t>
            </w:r>
            <w:r w:rsidRPr="003C4A25">
              <w:t>.</w:t>
            </w:r>
          </w:p>
        </w:tc>
      </w:tr>
      <w:tr w:rsidR="006C07F2" w:rsidTr="00220FE8">
        <w:tc>
          <w:tcPr>
            <w:tcW w:w="8739" w:type="dxa"/>
          </w:tcPr>
          <w:p w:rsidR="006C07F2" w:rsidRPr="00FD759F" w:rsidRDefault="006C07F2" w:rsidP="00220FE8">
            <w:pPr>
              <w:pStyle w:val="IC3TRBNumTextNone"/>
            </w:pPr>
            <w:r>
              <w:t xml:space="preserve">6. </w:t>
            </w:r>
            <w:r w:rsidRPr="003C4A25">
              <w:t>Uri Park works</w:t>
            </w:r>
            <w:r w:rsidRPr="00AA1A8B">
              <w:rPr>
                <w:rFonts w:ascii="NewCenturySchlbk-Roman" w:eastAsia="Times New Roman" w:hAnsi="NewCenturySchlbk-Roman" w:cs="NewCenturySchlbk-Roman"/>
                <w:color w:val="auto"/>
                <w:w w:val="100"/>
                <w:sz w:val="21"/>
                <w:szCs w:val="21"/>
              </w:rPr>
              <w:t xml:space="preserve"> </w:t>
            </w:r>
            <w:r w:rsidRPr="009A2C15">
              <w:rPr>
                <w:color w:val="FFFFFF"/>
                <w:u w:val="single" w:color="000000"/>
              </w:rPr>
              <w:t>________________________</w:t>
            </w:r>
            <w:r w:rsidRPr="00BD26E3">
              <w:t xml:space="preserve"> </w:t>
            </w:r>
            <w:r>
              <w:t>Emma</w:t>
            </w:r>
            <w:r w:rsidRPr="003C4A25">
              <w:t xml:space="preserve"> Wilkins.</w:t>
            </w:r>
          </w:p>
        </w:tc>
      </w:tr>
      <w:tr w:rsidR="006C07F2" w:rsidTr="00220FE8">
        <w:tc>
          <w:tcPr>
            <w:tcW w:w="8739" w:type="dxa"/>
          </w:tcPr>
          <w:p w:rsidR="006C07F2" w:rsidRPr="003C4A25" w:rsidRDefault="006C07F2" w:rsidP="00220FE8">
            <w:pPr>
              <w:pStyle w:val="IC3TRBNumTextNone"/>
            </w:pPr>
            <w:r>
              <w:t xml:space="preserve">7. </w:t>
            </w:r>
            <w:r w:rsidRPr="003C4A25">
              <w:t>Being a plant entertainer</w:t>
            </w:r>
            <w:r>
              <w:t xml:space="preserve"> is </w:t>
            </w:r>
            <w:r w:rsidRPr="009A2C15">
              <w:rPr>
                <w:color w:val="FFFFFF"/>
                <w:u w:val="single" w:color="000000"/>
              </w:rPr>
              <w:t>________________________</w:t>
            </w:r>
            <w:r>
              <w:t xml:space="preserve"> </w:t>
            </w:r>
            <w:r w:rsidRPr="003C4A25">
              <w:t>being a greeting-card writer</w:t>
            </w:r>
            <w:r>
              <w:t>.</w:t>
            </w:r>
          </w:p>
        </w:tc>
      </w:tr>
    </w:tbl>
    <w:p w:rsidR="0092602A" w:rsidRPr="0092602A" w:rsidRDefault="0092602A" w:rsidP="0092602A">
      <w:pPr>
        <w:ind w:left="360"/>
        <w:jc w:val="both"/>
        <w:rPr>
          <w:b/>
        </w:rPr>
      </w:pPr>
    </w:p>
    <w:p w:rsidR="0092602A" w:rsidRDefault="005D008B" w:rsidP="00D56E5E">
      <w:pPr>
        <w:pStyle w:val="Prrafodelista"/>
        <w:numPr>
          <w:ilvl w:val="0"/>
          <w:numId w:val="1"/>
        </w:numPr>
        <w:jc w:val="both"/>
        <w:rPr>
          <w:b/>
        </w:rPr>
      </w:pPr>
      <w:proofErr w:type="spellStart"/>
      <w:r>
        <w:rPr>
          <w:b/>
        </w:rPr>
        <w:t>Make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comparisons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below</w:t>
      </w:r>
      <w:proofErr w:type="spellEnd"/>
      <w:r>
        <w:rPr>
          <w:b/>
        </w:rPr>
        <w:t xml:space="preserve">. </w:t>
      </w:r>
    </w:p>
    <w:p w:rsidR="005D008B" w:rsidRPr="005D008B" w:rsidRDefault="005D008B" w:rsidP="005D008B">
      <w:pPr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57B4AC2F" wp14:editId="33E70D72">
            <wp:extent cx="5572125" cy="2546537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616" t="30337" r="23037" b="18168"/>
                    <a:stretch/>
                  </pic:blipFill>
                  <pic:spPr bwMode="auto">
                    <a:xfrm>
                      <a:off x="0" y="0"/>
                      <a:ext cx="5586948" cy="255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8ED" w:rsidRPr="005D008B" w:rsidRDefault="005D008B" w:rsidP="0092602A">
      <w:pPr>
        <w:ind w:left="360"/>
        <w:jc w:val="both"/>
      </w:pPr>
      <w:proofErr w:type="spellStart"/>
      <w:r w:rsidRPr="005D008B">
        <w:rPr>
          <w:highlight w:val="yellow"/>
        </w:rPr>
        <w:t>You</w:t>
      </w:r>
      <w:proofErr w:type="spellEnd"/>
      <w:r w:rsidRPr="005D008B">
        <w:rPr>
          <w:highlight w:val="yellow"/>
        </w:rPr>
        <w:t xml:space="preserve"> can </w:t>
      </w:r>
      <w:proofErr w:type="spellStart"/>
      <w:r w:rsidRPr="005D008B">
        <w:rPr>
          <w:highlight w:val="yellow"/>
        </w:rPr>
        <w:t>write</w:t>
      </w:r>
      <w:proofErr w:type="spellEnd"/>
      <w:r w:rsidRPr="005D008B">
        <w:rPr>
          <w:highlight w:val="yellow"/>
        </w:rPr>
        <w:t xml:space="preserve"> </w:t>
      </w:r>
      <w:proofErr w:type="spellStart"/>
      <w:r w:rsidRPr="005D008B">
        <w:rPr>
          <w:highlight w:val="yellow"/>
        </w:rPr>
        <w:t>your</w:t>
      </w:r>
      <w:proofErr w:type="spellEnd"/>
      <w:r w:rsidRPr="005D008B">
        <w:rPr>
          <w:highlight w:val="yellow"/>
        </w:rPr>
        <w:t xml:space="preserve"> </w:t>
      </w:r>
      <w:proofErr w:type="spellStart"/>
      <w:r w:rsidRPr="005D008B">
        <w:rPr>
          <w:highlight w:val="yellow"/>
        </w:rPr>
        <w:t>sentences</w:t>
      </w:r>
      <w:proofErr w:type="spellEnd"/>
      <w:r w:rsidRPr="005D008B">
        <w:rPr>
          <w:highlight w:val="yellow"/>
        </w:rPr>
        <w:t xml:space="preserve"> </w:t>
      </w:r>
      <w:proofErr w:type="spellStart"/>
      <w:r w:rsidRPr="005D008B">
        <w:rPr>
          <w:highlight w:val="yellow"/>
        </w:rPr>
        <w:t>here</w:t>
      </w:r>
      <w:proofErr w:type="spellEnd"/>
      <w:r w:rsidRPr="005D008B">
        <w:rPr>
          <w:highlight w:val="yellow"/>
        </w:rPr>
        <w:t>.</w:t>
      </w:r>
    </w:p>
    <w:p w:rsidR="004466FA" w:rsidRDefault="005D008B" w:rsidP="004466FA">
      <w:pPr>
        <w:pStyle w:val="Prrafodelista"/>
        <w:numPr>
          <w:ilvl w:val="0"/>
          <w:numId w:val="6"/>
        </w:numPr>
        <w:jc w:val="both"/>
      </w:pPr>
      <w:r>
        <w:t xml:space="preserve"> </w:t>
      </w:r>
    </w:p>
    <w:p w:rsidR="005D008B" w:rsidRDefault="005D008B" w:rsidP="004466FA">
      <w:pPr>
        <w:pStyle w:val="Prrafodelista"/>
        <w:numPr>
          <w:ilvl w:val="0"/>
          <w:numId w:val="6"/>
        </w:numPr>
        <w:jc w:val="both"/>
      </w:pPr>
      <w:r>
        <w:t xml:space="preserve"> </w:t>
      </w:r>
    </w:p>
    <w:p w:rsidR="005D008B" w:rsidRDefault="005D008B" w:rsidP="004466FA">
      <w:pPr>
        <w:pStyle w:val="Prrafodelista"/>
        <w:numPr>
          <w:ilvl w:val="0"/>
          <w:numId w:val="6"/>
        </w:numPr>
        <w:jc w:val="both"/>
      </w:pPr>
      <w:r>
        <w:t xml:space="preserve"> </w:t>
      </w:r>
    </w:p>
    <w:p w:rsidR="005D008B" w:rsidRDefault="005D008B" w:rsidP="004466FA">
      <w:pPr>
        <w:pStyle w:val="Prrafodelista"/>
        <w:numPr>
          <w:ilvl w:val="0"/>
          <w:numId w:val="6"/>
        </w:numPr>
        <w:jc w:val="both"/>
      </w:pPr>
      <w:r>
        <w:t xml:space="preserve"> </w:t>
      </w:r>
    </w:p>
    <w:p w:rsidR="005D008B" w:rsidRDefault="005D008B" w:rsidP="004466FA">
      <w:pPr>
        <w:pStyle w:val="Prrafodelista"/>
        <w:numPr>
          <w:ilvl w:val="0"/>
          <w:numId w:val="6"/>
        </w:numPr>
        <w:jc w:val="both"/>
      </w:pPr>
      <w:r>
        <w:t xml:space="preserve"> </w:t>
      </w:r>
    </w:p>
    <w:p w:rsidR="005D008B" w:rsidRPr="004466FA" w:rsidRDefault="005D008B" w:rsidP="004466FA">
      <w:pPr>
        <w:pStyle w:val="Prrafodelista"/>
        <w:numPr>
          <w:ilvl w:val="0"/>
          <w:numId w:val="6"/>
        </w:numPr>
        <w:jc w:val="both"/>
      </w:pPr>
      <w:r>
        <w:t xml:space="preserve"> </w:t>
      </w:r>
    </w:p>
    <w:p w:rsidR="008448ED" w:rsidRDefault="008448ED" w:rsidP="0092602A">
      <w:pPr>
        <w:ind w:left="360"/>
        <w:jc w:val="both"/>
        <w:rPr>
          <w:b/>
        </w:rPr>
      </w:pPr>
    </w:p>
    <w:p w:rsidR="0092602A" w:rsidRDefault="00FB6C1E" w:rsidP="00D56E5E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Use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words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parenthesis</w:t>
      </w:r>
      <w:proofErr w:type="spellEnd"/>
      <w:r>
        <w:rPr>
          <w:b/>
        </w:rPr>
        <w:t xml:space="preserve"> to compare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jobs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example.</w:t>
      </w:r>
      <w:bookmarkStart w:id="0" w:name="_GoBack"/>
      <w:bookmarkEnd w:id="0"/>
    </w:p>
    <w:p w:rsidR="00FB6C1E" w:rsidRPr="00FB6C1E" w:rsidRDefault="00FB6C1E" w:rsidP="00FB6C1E">
      <w:pPr>
        <w:ind w:left="360"/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5091DBFD" wp14:editId="44673275">
            <wp:extent cx="5143500" cy="52582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818" t="14021" r="29629" b="15873"/>
                    <a:stretch/>
                  </pic:blipFill>
                  <pic:spPr bwMode="auto">
                    <a:xfrm>
                      <a:off x="0" y="0"/>
                      <a:ext cx="5155000" cy="526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6FA" w:rsidRPr="004466FA" w:rsidRDefault="004466FA" w:rsidP="004466FA">
      <w:pPr>
        <w:ind w:left="360"/>
        <w:jc w:val="both"/>
        <w:rPr>
          <w:b/>
        </w:rPr>
      </w:pPr>
    </w:p>
    <w:p w:rsidR="001F6922" w:rsidRPr="001F6922" w:rsidRDefault="001F6922" w:rsidP="001F6922">
      <w:pPr>
        <w:ind w:left="360"/>
        <w:jc w:val="both"/>
        <w:rPr>
          <w:b/>
        </w:rPr>
      </w:pPr>
    </w:p>
    <w:p w:rsidR="00D56E5E" w:rsidRDefault="00D56E5E"/>
    <w:sectPr w:rsidR="00D56E5E" w:rsidSect="00D56E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CenturySchlbk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44096"/>
    <w:multiLevelType w:val="hybridMultilevel"/>
    <w:tmpl w:val="45AAE9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15AE1"/>
    <w:multiLevelType w:val="hybridMultilevel"/>
    <w:tmpl w:val="3B9E7C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95DCF"/>
    <w:multiLevelType w:val="hybridMultilevel"/>
    <w:tmpl w:val="4484F8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248A4"/>
    <w:multiLevelType w:val="hybridMultilevel"/>
    <w:tmpl w:val="82AA30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93BA3"/>
    <w:multiLevelType w:val="hybridMultilevel"/>
    <w:tmpl w:val="F4B097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930FD"/>
    <w:multiLevelType w:val="hybridMultilevel"/>
    <w:tmpl w:val="5CAEDC08"/>
    <w:lvl w:ilvl="0" w:tplc="8C96BB3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881B55"/>
    <w:multiLevelType w:val="hybridMultilevel"/>
    <w:tmpl w:val="CBECD2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0544D"/>
    <w:multiLevelType w:val="hybridMultilevel"/>
    <w:tmpl w:val="689EE4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12D99"/>
    <w:multiLevelType w:val="hybridMultilevel"/>
    <w:tmpl w:val="2E248E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C739A"/>
    <w:multiLevelType w:val="hybridMultilevel"/>
    <w:tmpl w:val="8D70A9EA"/>
    <w:lvl w:ilvl="0" w:tplc="760C09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5E"/>
    <w:rsid w:val="000156D3"/>
    <w:rsid w:val="000947D1"/>
    <w:rsid w:val="000D3890"/>
    <w:rsid w:val="000F6283"/>
    <w:rsid w:val="00141516"/>
    <w:rsid w:val="00143FE1"/>
    <w:rsid w:val="00194AF7"/>
    <w:rsid w:val="001F6922"/>
    <w:rsid w:val="002E4E37"/>
    <w:rsid w:val="00402893"/>
    <w:rsid w:val="0040489C"/>
    <w:rsid w:val="004466FA"/>
    <w:rsid w:val="004712B2"/>
    <w:rsid w:val="004762ED"/>
    <w:rsid w:val="004A7146"/>
    <w:rsid w:val="005606BB"/>
    <w:rsid w:val="0059676C"/>
    <w:rsid w:val="005D008B"/>
    <w:rsid w:val="005D5389"/>
    <w:rsid w:val="00682237"/>
    <w:rsid w:val="006C07F2"/>
    <w:rsid w:val="00796CA3"/>
    <w:rsid w:val="00843205"/>
    <w:rsid w:val="008448ED"/>
    <w:rsid w:val="00891F74"/>
    <w:rsid w:val="0092602A"/>
    <w:rsid w:val="00973315"/>
    <w:rsid w:val="00A512CB"/>
    <w:rsid w:val="00A77AEF"/>
    <w:rsid w:val="00AA506F"/>
    <w:rsid w:val="00AF04A6"/>
    <w:rsid w:val="00AF31DC"/>
    <w:rsid w:val="00C2561B"/>
    <w:rsid w:val="00C74A85"/>
    <w:rsid w:val="00CC0106"/>
    <w:rsid w:val="00D27E83"/>
    <w:rsid w:val="00D56E5E"/>
    <w:rsid w:val="00D97883"/>
    <w:rsid w:val="00DD1FAD"/>
    <w:rsid w:val="00DD475C"/>
    <w:rsid w:val="00E576CD"/>
    <w:rsid w:val="00FB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61ECC"/>
  <w15:chartTrackingRefBased/>
  <w15:docId w15:val="{8DAC8A44-2E61-4DD1-A8EA-7699950BA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6E5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4E37"/>
    <w:rPr>
      <w:color w:val="0563C1" w:themeColor="hyperlink"/>
      <w:u w:val="single"/>
    </w:rPr>
  </w:style>
  <w:style w:type="paragraph" w:customStyle="1" w:styleId="tiny">
    <w:name w:val="tiny"/>
    <w:basedOn w:val="Normal"/>
    <w:rsid w:val="006C07F2"/>
    <w:pPr>
      <w:autoSpaceDE w:val="0"/>
      <w:autoSpaceDN w:val="0"/>
      <w:adjustRightInd w:val="0"/>
      <w:spacing w:after="0" w:line="20" w:lineRule="exact"/>
    </w:pPr>
    <w:rPr>
      <w:rFonts w:ascii="Arial" w:eastAsia="SimSun" w:hAnsi="Arial" w:cs="Arial"/>
      <w:color w:val="000000"/>
      <w:w w:val="101"/>
      <w:sz w:val="2"/>
      <w:szCs w:val="24"/>
      <w:lang w:val="en-US"/>
    </w:rPr>
  </w:style>
  <w:style w:type="paragraph" w:customStyle="1" w:styleId="IC3TRBNumTextNone">
    <w:name w:val="IC3_TRB_NumText_None"/>
    <w:rsid w:val="006C07F2"/>
    <w:pPr>
      <w:autoSpaceDE w:val="0"/>
      <w:autoSpaceDN w:val="0"/>
      <w:adjustRightInd w:val="0"/>
      <w:spacing w:before="12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3TRBNumTextTOP">
    <w:name w:val="IC3_TRB_NumText_TOP"/>
    <w:rsid w:val="006C07F2"/>
    <w:pPr>
      <w:autoSpaceDE w:val="0"/>
      <w:autoSpaceDN w:val="0"/>
      <w:adjustRightInd w:val="0"/>
      <w:spacing w:before="6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AXCHANDWRITING0char">
    <w:name w:val="AXC_HANDWRITING_0char"/>
    <w:rsid w:val="006C07F2"/>
    <w:rPr>
      <w:rFonts w:ascii="Comic Sans MS" w:hAnsi="Comic Sans MS" w:cs="Courier New"/>
      <w:dstrike w:val="0"/>
      <w:color w:val="000000"/>
      <w:spacing w:val="0"/>
      <w:w w:val="97"/>
      <w:kern w:val="0"/>
      <w:position w:val="0"/>
      <w:sz w:val="19"/>
      <w:szCs w:val="19"/>
      <w:u w:val="single"/>
      <w:effect w:val="none"/>
      <w:vertAlign w:val="baseline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9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HK82SGjdpso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t3uUiefUYq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HK82SGjdpso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3uUiefUYqc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313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23</cp:revision>
  <dcterms:created xsi:type="dcterms:W3CDTF">2020-10-19T12:14:00Z</dcterms:created>
  <dcterms:modified xsi:type="dcterms:W3CDTF">2020-10-19T18:01:00Z</dcterms:modified>
</cp:coreProperties>
</file>