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886FF" w14:textId="5CC384C5" w:rsidR="00127B32" w:rsidRPr="00127B32" w:rsidRDefault="00127B32" w:rsidP="00127B32">
      <w:pPr>
        <w:spacing w:after="0" w:line="256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42E4B635">
        <w:rPr>
          <w:rFonts w:ascii="Arial" w:eastAsia="Times New Roman" w:hAnsi="Arial" w:cs="Arial"/>
          <w:b/>
          <w:bCs/>
          <w:sz w:val="32"/>
          <w:szCs w:val="32"/>
        </w:rPr>
        <w:t xml:space="preserve">RÚBRICA </w:t>
      </w:r>
      <w:r w:rsidR="47BB99D2" w:rsidRPr="42E4B635">
        <w:rPr>
          <w:rFonts w:ascii="Arial" w:eastAsia="Times New Roman" w:hAnsi="Arial" w:cs="Arial"/>
          <w:b/>
          <w:bCs/>
          <w:sz w:val="32"/>
          <w:szCs w:val="32"/>
        </w:rPr>
        <w:t>DE EVIDENCIA INTEGRADORA</w:t>
      </w:r>
    </w:p>
    <w:p w14:paraId="118FA767" w14:textId="77777777" w:rsidR="00127B32" w:rsidRPr="00127B32" w:rsidRDefault="00127B32" w:rsidP="00127B32">
      <w:pPr>
        <w:spacing w:after="0" w:line="256" w:lineRule="auto"/>
        <w:rPr>
          <w:rFonts w:ascii="Arial" w:eastAsia="Times New Roman" w:hAnsi="Arial" w:cs="Arial"/>
          <w:sz w:val="24"/>
        </w:rPr>
      </w:pPr>
    </w:p>
    <w:p w14:paraId="4F15C7D3" w14:textId="77777777" w:rsidR="00127B32" w:rsidRPr="00127B32" w:rsidRDefault="00127B32" w:rsidP="00127B32">
      <w:pPr>
        <w:spacing w:after="0" w:line="256" w:lineRule="auto"/>
        <w:rPr>
          <w:rFonts w:ascii="Arial" w:eastAsia="Times New Roman" w:hAnsi="Arial" w:cs="Arial"/>
          <w:sz w:val="24"/>
        </w:rPr>
      </w:pPr>
    </w:p>
    <w:p w14:paraId="119FC658" w14:textId="77777777" w:rsidR="00127B32" w:rsidRPr="00127B32" w:rsidRDefault="00127B32" w:rsidP="00127B32">
      <w:pPr>
        <w:spacing w:after="0" w:line="256" w:lineRule="auto"/>
        <w:rPr>
          <w:rFonts w:ascii="Arial" w:eastAsia="Times New Roman" w:hAnsi="Arial" w:cs="Arial"/>
          <w:sz w:val="24"/>
        </w:rPr>
      </w:pPr>
    </w:p>
    <w:p w14:paraId="3988C588" w14:textId="0351134E" w:rsidR="00127B32" w:rsidRPr="00127B32" w:rsidRDefault="00127B32" w:rsidP="00127B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127B32">
        <w:rPr>
          <w:rFonts w:eastAsia="Times New Roman" w:cs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D1C0493" wp14:editId="37C107B2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B32">
        <w:rPr>
          <w:rFonts w:ascii="Times New Roman" w:eastAsia="Times New Roman" w:hAnsi="Times New Roman" w:cs="Times New Roman"/>
          <w:b/>
          <w:sz w:val="32"/>
          <w:szCs w:val="24"/>
        </w:rPr>
        <w:t>ESCUELA NORMAL DE EDUCACIÓN PREESCOLAR</w:t>
      </w:r>
    </w:p>
    <w:p w14:paraId="4F0EC8A6" w14:textId="46ABF55E" w:rsidR="00127B32" w:rsidRPr="00127B32" w:rsidRDefault="00127B32" w:rsidP="00127B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7B32">
        <w:rPr>
          <w:rFonts w:ascii="Times New Roman" w:eastAsia="Times New Roman" w:hAnsi="Times New Roman" w:cs="Times New Roman"/>
          <w:b/>
          <w:sz w:val="32"/>
          <w:szCs w:val="24"/>
        </w:rPr>
        <w:t>Ciclo escolar 202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1</w:t>
      </w:r>
      <w:r w:rsidRPr="00127B32">
        <w:rPr>
          <w:rFonts w:ascii="Times New Roman" w:eastAsia="Times New Roman" w:hAnsi="Times New Roman" w:cs="Times New Roman"/>
          <w:b/>
          <w:sz w:val="32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2</w:t>
      </w: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3686"/>
        <w:gridCol w:w="7116"/>
      </w:tblGrid>
      <w:tr w:rsidR="00127B32" w:rsidRPr="00127B32" w14:paraId="1EA6671A" w14:textId="77777777" w:rsidTr="008E229D">
        <w:tc>
          <w:tcPr>
            <w:tcW w:w="3686" w:type="dxa"/>
            <w:shd w:val="clear" w:color="auto" w:fill="DEEAF6"/>
            <w:hideMark/>
          </w:tcPr>
          <w:p w14:paraId="053464C5" w14:textId="77777777" w:rsidR="00127B32" w:rsidRPr="00127B32" w:rsidRDefault="00127B32" w:rsidP="00127B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32">
              <w:rPr>
                <w:rFonts w:ascii="Times New Roman" w:hAnsi="Times New Roman"/>
                <w:b/>
                <w:sz w:val="24"/>
                <w:szCs w:val="24"/>
              </w:rPr>
              <w:t>Rúbrica</w:t>
            </w:r>
          </w:p>
        </w:tc>
        <w:tc>
          <w:tcPr>
            <w:tcW w:w="7116" w:type="dxa"/>
            <w:shd w:val="clear" w:color="auto" w:fill="DEEAF6"/>
            <w:hideMark/>
          </w:tcPr>
          <w:p w14:paraId="460A9296" w14:textId="549125C5" w:rsidR="00127B32" w:rsidRPr="00127B32" w:rsidRDefault="00127B32" w:rsidP="00127B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Video</w:t>
            </w:r>
          </w:p>
        </w:tc>
      </w:tr>
    </w:tbl>
    <w:p w14:paraId="70CE056B" w14:textId="77777777" w:rsidR="00127B32" w:rsidRPr="00127B32" w:rsidRDefault="00127B32" w:rsidP="00127B32">
      <w:pPr>
        <w:spacing w:after="0" w:line="256" w:lineRule="auto"/>
        <w:rPr>
          <w:rFonts w:ascii="Arial" w:eastAsia="Times New Roman" w:hAnsi="Arial" w:cs="Arial"/>
          <w:sz w:val="24"/>
        </w:rPr>
      </w:pPr>
    </w:p>
    <w:p w14:paraId="2AB2C3D2" w14:textId="77777777" w:rsidR="00127B32" w:rsidRPr="00127B32" w:rsidRDefault="00127B32" w:rsidP="00127B32">
      <w:pPr>
        <w:spacing w:after="0" w:line="256" w:lineRule="auto"/>
        <w:rPr>
          <w:rFonts w:ascii="Arial" w:eastAsia="Times New Roman" w:hAnsi="Arial" w:cs="Arial"/>
          <w:sz w:val="24"/>
        </w:rPr>
      </w:pPr>
    </w:p>
    <w:p w14:paraId="270F2323" w14:textId="77777777" w:rsidR="00127B32" w:rsidRPr="00127B32" w:rsidRDefault="00127B32" w:rsidP="00127B32">
      <w:pPr>
        <w:spacing w:after="0" w:line="256" w:lineRule="auto"/>
        <w:rPr>
          <w:rFonts w:ascii="Arial" w:eastAsia="Times New Roman" w:hAnsi="Arial" w:cs="Arial"/>
          <w:sz w:val="24"/>
        </w:rPr>
      </w:pPr>
    </w:p>
    <w:p w14:paraId="0AC3B302" w14:textId="77777777" w:rsidR="00127B32" w:rsidRPr="00127B32" w:rsidRDefault="00127B32" w:rsidP="00127B32">
      <w:pPr>
        <w:spacing w:after="0" w:line="256" w:lineRule="auto"/>
        <w:rPr>
          <w:rFonts w:ascii="Arial" w:eastAsia="Times New Roman" w:hAnsi="Arial" w:cs="Arial"/>
          <w:sz w:val="24"/>
        </w:rPr>
      </w:pP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1755"/>
        <w:gridCol w:w="855"/>
        <w:gridCol w:w="1200"/>
        <w:gridCol w:w="6992"/>
      </w:tblGrid>
      <w:tr w:rsidR="00127B32" w:rsidRPr="00127B32" w14:paraId="579DDC1E" w14:textId="77777777" w:rsidTr="355C2999">
        <w:tc>
          <w:tcPr>
            <w:tcW w:w="1755" w:type="dxa"/>
            <w:hideMark/>
          </w:tcPr>
          <w:p w14:paraId="10B71D89" w14:textId="77777777" w:rsidR="00127B32" w:rsidRPr="00127B32" w:rsidRDefault="00127B32" w:rsidP="355C2999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55C2999">
              <w:rPr>
                <w:rFonts w:ascii="Times New Roman" w:hAnsi="Times New Roman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9047" w:type="dxa"/>
            <w:gridSpan w:val="3"/>
            <w:hideMark/>
          </w:tcPr>
          <w:p w14:paraId="5BF4C106" w14:textId="4FE1C4C1" w:rsidR="00127B32" w:rsidRPr="00127B32" w:rsidRDefault="00127B32" w:rsidP="00127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Herramientas para la observación y análisis de la práctica educativa</w:t>
            </w:r>
          </w:p>
        </w:tc>
      </w:tr>
      <w:tr w:rsidR="00127B32" w:rsidRPr="00127B32" w14:paraId="2079B244" w14:textId="77777777" w:rsidTr="355C2999">
        <w:tc>
          <w:tcPr>
            <w:tcW w:w="1755" w:type="dxa"/>
            <w:hideMark/>
          </w:tcPr>
          <w:p w14:paraId="5E125C0A" w14:textId="4B3176A2" w:rsidR="00127B32" w:rsidRPr="00127B32" w:rsidRDefault="2E2080BC" w:rsidP="355C29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55C29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Evidencia </w:t>
            </w:r>
            <w:r w:rsidR="7E4DBF89" w:rsidRPr="355C2999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Pr="355C2999">
              <w:rPr>
                <w:rFonts w:ascii="Times New Roman" w:hAnsi="Times New Roman"/>
                <w:b/>
                <w:bCs/>
                <w:sz w:val="24"/>
                <w:szCs w:val="24"/>
              </w:rPr>
              <w:t>lobal</w:t>
            </w:r>
          </w:p>
        </w:tc>
        <w:tc>
          <w:tcPr>
            <w:tcW w:w="9047" w:type="dxa"/>
            <w:gridSpan w:val="3"/>
            <w:hideMark/>
          </w:tcPr>
          <w:p w14:paraId="0161D01E" w14:textId="4EEE16B8" w:rsidR="00127B32" w:rsidRPr="00127B32" w:rsidRDefault="00E225C2" w:rsidP="00127B32">
            <w:pPr>
              <w:rPr>
                <w:rFonts w:ascii="Times New Roman" w:hAnsi="Times New Roman"/>
                <w:sz w:val="24"/>
                <w:szCs w:val="24"/>
              </w:rPr>
            </w:pPr>
            <w:r w:rsidRPr="355C2999">
              <w:rPr>
                <w:rFonts w:ascii="Times New Roman" w:hAnsi="Times New Roman"/>
                <w:sz w:val="24"/>
                <w:szCs w:val="24"/>
              </w:rPr>
              <w:t>Análisis e interpretación de los dato</w:t>
            </w:r>
            <w:r w:rsidR="2BDC563C" w:rsidRPr="355C299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27B32" w:rsidRPr="00127B32" w14:paraId="79969A0E" w14:textId="77777777" w:rsidTr="355C2999">
        <w:trPr>
          <w:trHeight w:val="195"/>
        </w:trPr>
        <w:tc>
          <w:tcPr>
            <w:tcW w:w="1755" w:type="dxa"/>
            <w:hideMark/>
          </w:tcPr>
          <w:p w14:paraId="77B8AA5A" w14:textId="77777777" w:rsidR="00127B32" w:rsidRPr="00127B32" w:rsidRDefault="00127B32" w:rsidP="00127B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32"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855" w:type="dxa"/>
            <w:hideMark/>
          </w:tcPr>
          <w:p w14:paraId="026C2743" w14:textId="23FA4933" w:rsidR="00127B32" w:rsidRPr="00127B32" w:rsidRDefault="00127B32" w:rsidP="0012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Video</w:t>
            </w:r>
          </w:p>
        </w:tc>
        <w:tc>
          <w:tcPr>
            <w:tcW w:w="1200" w:type="dxa"/>
            <w:hideMark/>
          </w:tcPr>
          <w:p w14:paraId="0A2AE812" w14:textId="77777777" w:rsidR="00127B32" w:rsidRPr="00127B32" w:rsidRDefault="00127B32" w:rsidP="00127B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7B32"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6992" w:type="dxa"/>
          </w:tcPr>
          <w:p w14:paraId="2B15ACE5" w14:textId="1D557233" w:rsidR="00127B32" w:rsidRPr="00127B32" w:rsidRDefault="00237102" w:rsidP="0012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55C2999">
              <w:rPr>
                <w:rFonts w:ascii="Times New Roman" w:hAnsi="Times New Roman"/>
                <w:sz w:val="24"/>
                <w:szCs w:val="24"/>
              </w:rPr>
              <w:t>Recuperar la información recabada, sistematizada y analizada</w:t>
            </w:r>
            <w:r w:rsidR="0A12880E" w:rsidRPr="355C2999">
              <w:rPr>
                <w:rFonts w:ascii="Times New Roman" w:hAnsi="Times New Roman"/>
                <w:sz w:val="24"/>
                <w:szCs w:val="24"/>
              </w:rPr>
              <w:t xml:space="preserve"> de las dimensiones de la práctica educativa</w:t>
            </w:r>
            <w:r w:rsidRPr="355C2999">
              <w:rPr>
                <w:rFonts w:ascii="Times New Roman" w:hAnsi="Times New Roman"/>
                <w:sz w:val="24"/>
                <w:szCs w:val="24"/>
              </w:rPr>
              <w:t xml:space="preserve"> a través de</w:t>
            </w:r>
            <w:r w:rsidR="007C88EC" w:rsidRPr="355C2999">
              <w:rPr>
                <w:rFonts w:ascii="Times New Roman" w:hAnsi="Times New Roman"/>
                <w:sz w:val="24"/>
                <w:szCs w:val="24"/>
              </w:rPr>
              <w:t xml:space="preserve"> la herramienta de la observación y la entrevista</w:t>
            </w:r>
            <w:r w:rsidRPr="355C2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7B32" w:rsidRPr="00127B32" w14:paraId="4A5F7934" w14:textId="77777777" w:rsidTr="355C2999">
        <w:trPr>
          <w:trHeight w:val="195"/>
        </w:trPr>
        <w:tc>
          <w:tcPr>
            <w:tcW w:w="1755" w:type="dxa"/>
            <w:hideMark/>
          </w:tcPr>
          <w:p w14:paraId="21A109FB" w14:textId="77777777" w:rsidR="00127B32" w:rsidRPr="00127B32" w:rsidRDefault="00127B32" w:rsidP="00127B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32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  <w:tc>
          <w:tcPr>
            <w:tcW w:w="9047" w:type="dxa"/>
            <w:gridSpan w:val="3"/>
            <w:hideMark/>
          </w:tcPr>
          <w:p w14:paraId="3A0899DB" w14:textId="500D064A" w:rsidR="00127B32" w:rsidRDefault="00BD6E22" w:rsidP="00127B3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  <w:p w14:paraId="1EB72159" w14:textId="64C885A7" w:rsidR="00BD6E22" w:rsidRPr="00127B32" w:rsidRDefault="00BD6E22" w:rsidP="00127B3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Actúa de manera ética ante las adversidades de situaciones que se presentan en la práctica profesional.</w:t>
            </w:r>
          </w:p>
          <w:p w14:paraId="77033ED2" w14:textId="63BA6295" w:rsidR="00127B32" w:rsidRPr="00127B32" w:rsidRDefault="00127B32" w:rsidP="00127B3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32">
              <w:rPr>
                <w:rFonts w:ascii="Times New Roman" w:hAnsi="Times New Roman"/>
                <w:sz w:val="24"/>
                <w:szCs w:val="24"/>
              </w:rPr>
              <w:t xml:space="preserve">Emplea los medios tecnológicos y las fuentes de información científica disponibles para mantenerse actualizado respecto a los diversos campos de conocimiento </w:t>
            </w:r>
            <w:r w:rsidR="00BD6E22">
              <w:rPr>
                <w:rFonts w:ascii="Times New Roman" w:hAnsi="Times New Roman"/>
                <w:sz w:val="24"/>
                <w:szCs w:val="24"/>
              </w:rPr>
              <w:t xml:space="preserve">vinculado a su trabajo docente para satisfacer las necesidades educativas de todos </w:t>
            </w:r>
            <w:r w:rsidR="009F04A7">
              <w:rPr>
                <w:rFonts w:ascii="Times New Roman" w:hAnsi="Times New Roman"/>
                <w:sz w:val="24"/>
                <w:szCs w:val="24"/>
              </w:rPr>
              <w:t>los alumnos.</w:t>
            </w:r>
          </w:p>
          <w:p w14:paraId="5AB75CCF" w14:textId="77777777" w:rsidR="00127B32" w:rsidRDefault="00127B32" w:rsidP="00127B3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3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F04A7">
              <w:rPr>
                <w:rFonts w:ascii="Times New Roman" w:hAnsi="Times New Roman"/>
                <w:sz w:val="24"/>
                <w:szCs w:val="24"/>
              </w:rPr>
              <w:t>Utiliza los recursos metodológicos y técnicos de la investigación para explicar, comprende situaciones educativas y mejorar su docencia.</w:t>
            </w:r>
          </w:p>
          <w:p w14:paraId="2C40BB55" w14:textId="7E559383" w:rsidR="009F04A7" w:rsidRPr="00127B32" w:rsidRDefault="009F04A7" w:rsidP="00127B3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 su actuación profesional con sentido ético-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asume los diversos principios y reglas que aseguran una mejor convivencia institucional y social, en beneficio de los alumnos y la comunidad escolar</w:t>
            </w:r>
          </w:p>
        </w:tc>
      </w:tr>
      <w:tr w:rsidR="00127B32" w:rsidRPr="00127B32" w14:paraId="4731034B" w14:textId="77777777" w:rsidTr="355C2999">
        <w:trPr>
          <w:trHeight w:val="195"/>
        </w:trPr>
        <w:tc>
          <w:tcPr>
            <w:tcW w:w="1755" w:type="dxa"/>
            <w:hideMark/>
          </w:tcPr>
          <w:p w14:paraId="4BB9AB1D" w14:textId="77777777" w:rsidR="00127B32" w:rsidRPr="00127B32" w:rsidRDefault="00127B32" w:rsidP="00127B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32"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047" w:type="dxa"/>
            <w:gridSpan w:val="3"/>
            <w:hideMark/>
          </w:tcPr>
          <w:p w14:paraId="2CE64E9A" w14:textId="7D543C14" w:rsidR="00127B32" w:rsidRPr="00127B32" w:rsidRDefault="009F04A7" w:rsidP="00127B32">
            <w:pPr>
              <w:jc w:val="both"/>
              <w:rPr>
                <w:rFonts w:ascii="Times New Roman" w:hAnsi="Times New Roman"/>
              </w:rPr>
            </w:pPr>
            <w:r w:rsidRPr="355C2999">
              <w:rPr>
                <w:rFonts w:ascii="Times New Roman" w:hAnsi="Times New Roman"/>
              </w:rPr>
              <w:t>L</w:t>
            </w:r>
            <w:r w:rsidR="00127B32" w:rsidRPr="355C2999">
              <w:rPr>
                <w:rFonts w:ascii="Times New Roman" w:hAnsi="Times New Roman"/>
              </w:rPr>
              <w:t>os estudiantes profundizan en los temas abordados en la</w:t>
            </w:r>
            <w:r w:rsidRPr="355C2999">
              <w:rPr>
                <w:rFonts w:ascii="Times New Roman" w:hAnsi="Times New Roman"/>
              </w:rPr>
              <w:t>s</w:t>
            </w:r>
            <w:r w:rsidR="00127B32" w:rsidRPr="355C2999">
              <w:rPr>
                <w:rFonts w:ascii="Times New Roman" w:hAnsi="Times New Roman"/>
              </w:rPr>
              <w:t xml:space="preserve"> unidad</w:t>
            </w:r>
            <w:r w:rsidRPr="355C2999">
              <w:rPr>
                <w:rFonts w:ascii="Times New Roman" w:hAnsi="Times New Roman"/>
              </w:rPr>
              <w:t>es</w:t>
            </w:r>
            <w:r w:rsidR="00127B32" w:rsidRPr="355C2999">
              <w:rPr>
                <w:rFonts w:ascii="Times New Roman" w:hAnsi="Times New Roman"/>
              </w:rPr>
              <w:t xml:space="preserve"> de aprendizaje y</w:t>
            </w:r>
            <w:r w:rsidR="004C7F5E" w:rsidRPr="355C2999">
              <w:rPr>
                <w:rFonts w:ascii="Times New Roman" w:hAnsi="Times New Roman"/>
              </w:rPr>
              <w:t xml:space="preserve"> las dimensiones de la práctica educativa a</w:t>
            </w:r>
            <w:r w:rsidR="00127B32" w:rsidRPr="355C2999">
              <w:rPr>
                <w:rFonts w:ascii="Times New Roman" w:hAnsi="Times New Roman"/>
              </w:rPr>
              <w:t xml:space="preserve"> partir de la información teórica</w:t>
            </w:r>
            <w:r w:rsidR="29E28421" w:rsidRPr="355C2999">
              <w:rPr>
                <w:rFonts w:ascii="Times New Roman" w:hAnsi="Times New Roman"/>
              </w:rPr>
              <w:t xml:space="preserve"> y práctica de la</w:t>
            </w:r>
            <w:r w:rsidR="00127B32" w:rsidRPr="355C2999">
              <w:rPr>
                <w:rFonts w:ascii="Times New Roman" w:hAnsi="Times New Roman"/>
              </w:rPr>
              <w:t xml:space="preserve"> expresión de un aspecto de la realidad, mostrada en forma audiovisual.</w:t>
            </w:r>
          </w:p>
          <w:p w14:paraId="1A624656" w14:textId="238F6C90" w:rsidR="00127B32" w:rsidRPr="00127B32" w:rsidRDefault="004C7F5E" w:rsidP="00127B3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</w:rPr>
            </w:pPr>
            <w:r w:rsidRPr="355C2999">
              <w:rPr>
                <w:rFonts w:ascii="Times New Roman" w:hAnsi="Times New Roman"/>
              </w:rPr>
              <w:t xml:space="preserve">La entrevista </w:t>
            </w:r>
            <w:r w:rsidR="24E3D903" w:rsidRPr="355C2999">
              <w:rPr>
                <w:rFonts w:ascii="Times New Roman" w:hAnsi="Times New Roman"/>
              </w:rPr>
              <w:t xml:space="preserve">y observación </w:t>
            </w:r>
          </w:p>
        </w:tc>
      </w:tr>
    </w:tbl>
    <w:p w14:paraId="3E583AF9" w14:textId="77777777" w:rsidR="00127B32" w:rsidRPr="00127B32" w:rsidRDefault="00127B32" w:rsidP="00127B32">
      <w:pPr>
        <w:spacing w:after="0" w:line="240" w:lineRule="auto"/>
        <w:rPr>
          <w:rFonts w:eastAsia="Times New Roman" w:cs="Times New Roman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725"/>
        <w:gridCol w:w="2385"/>
        <w:gridCol w:w="2128"/>
        <w:gridCol w:w="2126"/>
        <w:gridCol w:w="2410"/>
      </w:tblGrid>
      <w:tr w:rsidR="00127B32" w:rsidRPr="00127B32" w14:paraId="101CE0EB" w14:textId="77777777" w:rsidTr="1D441BD5">
        <w:tc>
          <w:tcPr>
            <w:tcW w:w="1725" w:type="dxa"/>
          </w:tcPr>
          <w:p w14:paraId="59DB3D6B" w14:textId="77777777" w:rsidR="00127B32" w:rsidRPr="00127B32" w:rsidRDefault="00127B32" w:rsidP="00127B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32">
              <w:rPr>
                <w:rFonts w:ascii="Times New Roman" w:hAnsi="Times New Roman"/>
                <w:b/>
                <w:sz w:val="24"/>
                <w:szCs w:val="24"/>
              </w:rPr>
              <w:t>INDICADOR</w:t>
            </w:r>
          </w:p>
        </w:tc>
        <w:tc>
          <w:tcPr>
            <w:tcW w:w="2385" w:type="dxa"/>
          </w:tcPr>
          <w:p w14:paraId="256DAEC2" w14:textId="76363EDA" w:rsidR="1068773A" w:rsidRDefault="1068773A" w:rsidP="355C2999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55C2999">
              <w:rPr>
                <w:rFonts w:ascii="Times New Roman" w:hAnsi="Times New Roman"/>
                <w:b/>
                <w:bCs/>
                <w:sz w:val="24"/>
                <w:szCs w:val="24"/>
              </w:rPr>
              <w:t>ESTRATÉGICO</w:t>
            </w:r>
          </w:p>
          <w:p w14:paraId="2D4F34E8" w14:textId="77777777" w:rsidR="00127B32" w:rsidRPr="00127B32" w:rsidRDefault="00127B32" w:rsidP="00127B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3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14:paraId="57C5CF35" w14:textId="76296265" w:rsidR="2F6A8201" w:rsidRDefault="2F6A8201" w:rsidP="1D441BD5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D441BD5">
              <w:rPr>
                <w:rFonts w:ascii="Times New Roman" w:hAnsi="Times New Roman"/>
                <w:b/>
                <w:bCs/>
                <w:sz w:val="24"/>
                <w:szCs w:val="24"/>
              </w:rPr>
              <w:t>ÁUTONOMO</w:t>
            </w:r>
          </w:p>
          <w:p w14:paraId="647FBB47" w14:textId="77777777" w:rsidR="00127B32" w:rsidRPr="00127B32" w:rsidRDefault="00127B32" w:rsidP="00127B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32">
              <w:rPr>
                <w:rFonts w:ascii="Times New Roman" w:hAnsi="Times New Roman"/>
                <w:b/>
                <w:sz w:val="24"/>
                <w:szCs w:val="24"/>
              </w:rPr>
              <w:t>9 - 8</w:t>
            </w:r>
          </w:p>
        </w:tc>
        <w:tc>
          <w:tcPr>
            <w:tcW w:w="2126" w:type="dxa"/>
          </w:tcPr>
          <w:p w14:paraId="788A8AF3" w14:textId="130F56CE" w:rsidR="65C4D181" w:rsidRDefault="65C4D181" w:rsidP="1D441B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D441BD5">
              <w:rPr>
                <w:rFonts w:ascii="Times New Roman" w:hAnsi="Times New Roman"/>
                <w:b/>
                <w:bCs/>
                <w:sz w:val="24"/>
                <w:szCs w:val="24"/>
              </w:rPr>
              <w:t>RESOLUTIVO</w:t>
            </w:r>
          </w:p>
          <w:p w14:paraId="2CECEDFC" w14:textId="77777777" w:rsidR="00127B32" w:rsidRPr="00127B32" w:rsidRDefault="00127B32" w:rsidP="00127B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32">
              <w:rPr>
                <w:rFonts w:ascii="Times New Roman" w:hAnsi="Times New Roman"/>
                <w:b/>
                <w:sz w:val="24"/>
                <w:szCs w:val="24"/>
              </w:rPr>
              <w:t>7- 6</w:t>
            </w:r>
          </w:p>
        </w:tc>
        <w:tc>
          <w:tcPr>
            <w:tcW w:w="2410" w:type="dxa"/>
          </w:tcPr>
          <w:p w14:paraId="5F81CFC6" w14:textId="50D6FF9E" w:rsidR="00127B32" w:rsidRPr="00127B32" w:rsidRDefault="6B63DA09" w:rsidP="1D441BD5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D441BD5">
              <w:rPr>
                <w:rFonts w:ascii="Times New Roman" w:hAnsi="Times New Roman"/>
                <w:b/>
                <w:bCs/>
                <w:sz w:val="24"/>
                <w:szCs w:val="24"/>
              </w:rPr>
              <w:t>RECEPTIVO</w:t>
            </w:r>
          </w:p>
          <w:p w14:paraId="03A94731" w14:textId="2B4A9DCD" w:rsidR="00127B32" w:rsidRPr="00127B32" w:rsidRDefault="00127B32" w:rsidP="1D441BD5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D441BD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27B32" w:rsidRPr="00127B32" w14:paraId="4C3BB9BB" w14:textId="77777777" w:rsidTr="1D441BD5">
        <w:tc>
          <w:tcPr>
            <w:tcW w:w="1725" w:type="dxa"/>
          </w:tcPr>
          <w:p w14:paraId="3EED611A" w14:textId="77777777" w:rsidR="00127B32" w:rsidRPr="00127B32" w:rsidRDefault="00127B32" w:rsidP="00127B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7B32">
              <w:rPr>
                <w:rFonts w:ascii="Times New Roman" w:hAnsi="Times New Roman"/>
                <w:b/>
                <w:sz w:val="24"/>
                <w:szCs w:val="24"/>
              </w:rPr>
              <w:t>Conocimiento</w:t>
            </w:r>
          </w:p>
        </w:tc>
        <w:tc>
          <w:tcPr>
            <w:tcW w:w="2385" w:type="dxa"/>
          </w:tcPr>
          <w:p w14:paraId="11DEF84B" w14:textId="3C5F3D67" w:rsidR="004C7F5E" w:rsidRDefault="2C478D2F" w:rsidP="355C29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t>Aplica el</w:t>
            </w:r>
            <w:r w:rsidR="152CC4D1">
              <w:t xml:space="preserve"> proceso metodológico y técnico de la investigación a</w:t>
            </w:r>
            <w:r w:rsidR="004C7F5E" w:rsidRPr="355C2999">
              <w:rPr>
                <w:rStyle w:val="normaltextrun"/>
              </w:rPr>
              <w:t xml:space="preserve"> través de triangular la información recabada,</w:t>
            </w:r>
            <w:r w:rsidR="004C7F5E" w:rsidRPr="355C2999">
              <w:rPr>
                <w:rStyle w:val="eop"/>
              </w:rPr>
              <w:t> así como el a</w:t>
            </w:r>
            <w:r w:rsidR="004C7F5E" w:rsidRPr="355C2999">
              <w:rPr>
                <w:rStyle w:val="normaltextrun"/>
              </w:rPr>
              <w:t xml:space="preserve">nálisis y reflexión </w:t>
            </w:r>
            <w:r w:rsidR="004C7F5E" w:rsidRPr="355C2999">
              <w:rPr>
                <w:rStyle w:val="normaltextrun"/>
              </w:rPr>
              <w:lastRenderedPageBreak/>
              <w:t>de las dimensiones de la practica educativa </w:t>
            </w:r>
            <w:r w:rsidR="50A57B5D" w:rsidRPr="355C2999">
              <w:rPr>
                <w:rStyle w:val="normaltextrun"/>
              </w:rPr>
              <w:t>haciendo uso de las herramientas tecnológicas</w:t>
            </w:r>
          </w:p>
          <w:p w14:paraId="72FE5FC7" w14:textId="31E7FEF2" w:rsidR="00127B32" w:rsidRPr="00127B32" w:rsidRDefault="00127B32" w:rsidP="00127B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659586" w14:textId="0A4D5DCC" w:rsidR="00127B32" w:rsidRPr="00127B32" w:rsidRDefault="00127B32" w:rsidP="00127B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9261AFB" w14:textId="3A0651B9" w:rsidR="009822EA" w:rsidRPr="00127B32" w:rsidRDefault="65870FE2" w:rsidP="355C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55C2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Argumenta </w:t>
            </w:r>
            <w:r w:rsidR="00127B32" w:rsidRPr="355C2999">
              <w:rPr>
                <w:rFonts w:ascii="Times New Roman" w:hAnsi="Times New Roman"/>
                <w:sz w:val="24"/>
                <w:szCs w:val="24"/>
              </w:rPr>
              <w:t xml:space="preserve">aspectos </w:t>
            </w:r>
            <w:r w:rsidR="4A3EE4F9" w:rsidRPr="355C2999">
              <w:rPr>
                <w:rFonts w:ascii="Times New Roman" w:hAnsi="Times New Roman"/>
                <w:sz w:val="24"/>
                <w:szCs w:val="24"/>
              </w:rPr>
              <w:t>poco claros de</w:t>
            </w:r>
            <w:r w:rsidR="51519F85" w:rsidRPr="355C2999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="037E67AD" w:rsidRPr="355C2999">
              <w:rPr>
                <w:rFonts w:ascii="Times New Roman" w:hAnsi="Times New Roman"/>
                <w:sz w:val="24"/>
                <w:szCs w:val="24"/>
              </w:rPr>
              <w:t>proceso metodológico</w:t>
            </w:r>
            <w:r w:rsidR="037E67AD" w:rsidRPr="355C2999">
              <w:rPr>
                <w:rFonts w:ascii="Times New Roman" w:hAnsi="Times New Roman"/>
              </w:rPr>
              <w:t xml:space="preserve"> y técnico de la investigación a</w:t>
            </w:r>
            <w:r w:rsidR="4A3EE4F9" w:rsidRPr="355C2999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través de triangular la información </w:t>
            </w:r>
            <w:r w:rsidR="4A3EE4F9" w:rsidRPr="355C2999">
              <w:rPr>
                <w:rStyle w:val="normaltextrun"/>
                <w:rFonts w:ascii="Times New Roman" w:hAnsi="Times New Roman"/>
                <w:sz w:val="24"/>
                <w:szCs w:val="24"/>
              </w:rPr>
              <w:lastRenderedPageBreak/>
              <w:t>recabada,</w:t>
            </w:r>
            <w:r w:rsidR="4A3EE4F9" w:rsidRPr="355C2999">
              <w:rPr>
                <w:rStyle w:val="eop"/>
                <w:rFonts w:ascii="Times New Roman" w:hAnsi="Times New Roman"/>
                <w:sz w:val="24"/>
                <w:szCs w:val="24"/>
              </w:rPr>
              <w:t> así como el a</w:t>
            </w:r>
            <w:r w:rsidR="4A3EE4F9" w:rsidRPr="355C2999">
              <w:rPr>
                <w:rStyle w:val="normaltextrun"/>
                <w:rFonts w:ascii="Times New Roman" w:hAnsi="Times New Roman"/>
                <w:sz w:val="24"/>
                <w:szCs w:val="24"/>
              </w:rPr>
              <w:t>nálisis y reflexión de las dimensiones de la practica educativa</w:t>
            </w:r>
            <w:r w:rsidR="4A3EE4F9" w:rsidRPr="355C2999">
              <w:rPr>
                <w:rStyle w:val="normaltextrun"/>
                <w:rFonts w:ascii="Times New Roman" w:hAnsi="Times New Roman"/>
              </w:rPr>
              <w:t> </w:t>
            </w:r>
          </w:p>
          <w:p w14:paraId="037C3693" w14:textId="54CF6A58" w:rsidR="00127B32" w:rsidRPr="00127B32" w:rsidRDefault="00127B32" w:rsidP="355C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5A331D" w14:textId="664E8600" w:rsidR="00127B32" w:rsidRDefault="00127B32" w:rsidP="355C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55C2999">
              <w:rPr>
                <w:rFonts w:ascii="Times New Roman" w:hAnsi="Times New Roman"/>
                <w:sz w:val="24"/>
                <w:szCs w:val="24"/>
              </w:rPr>
              <w:lastRenderedPageBreak/>
              <w:t>Explica aspectos</w:t>
            </w:r>
            <w:r w:rsidR="6DA2A7FD" w:rsidRPr="355C2999">
              <w:rPr>
                <w:rFonts w:ascii="Times New Roman" w:hAnsi="Times New Roman"/>
                <w:sz w:val="24"/>
                <w:szCs w:val="24"/>
              </w:rPr>
              <w:t xml:space="preserve"> de manera superficial</w:t>
            </w:r>
            <w:r w:rsidR="04C33AAA" w:rsidRPr="355C2999">
              <w:rPr>
                <w:rFonts w:ascii="Times New Roman" w:hAnsi="Times New Roman"/>
                <w:sz w:val="24"/>
                <w:szCs w:val="24"/>
              </w:rPr>
              <w:t xml:space="preserve"> del proceso metodológico</w:t>
            </w:r>
            <w:r w:rsidR="04C33AAA" w:rsidRPr="355C2999">
              <w:rPr>
                <w:rFonts w:ascii="Times New Roman" w:hAnsi="Times New Roman"/>
              </w:rPr>
              <w:t xml:space="preserve"> y técnico de la investigación a</w:t>
            </w:r>
            <w:r w:rsidR="04C33AAA" w:rsidRPr="355C2999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través de triangular la información </w:t>
            </w:r>
            <w:r w:rsidR="04C33AAA" w:rsidRPr="355C2999">
              <w:rPr>
                <w:rStyle w:val="normaltextrun"/>
                <w:rFonts w:ascii="Times New Roman" w:hAnsi="Times New Roman"/>
                <w:sz w:val="24"/>
                <w:szCs w:val="24"/>
              </w:rPr>
              <w:lastRenderedPageBreak/>
              <w:t>recabada, así como el análisis y reflexión de las dimensiones de la practica educativa</w:t>
            </w:r>
            <w:r w:rsidR="04C33AAA" w:rsidRPr="355C2999">
              <w:rPr>
                <w:rStyle w:val="normaltextrun"/>
                <w:rFonts w:ascii="Times New Roman" w:hAnsi="Times New Roman"/>
              </w:rPr>
              <w:t> </w:t>
            </w:r>
          </w:p>
          <w:p w14:paraId="6F81FBD1" w14:textId="2F628AD4" w:rsidR="00127B32" w:rsidRPr="00127B32" w:rsidRDefault="00127B32" w:rsidP="00127B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1D86A8" w14:textId="2877BD77" w:rsidR="009822EA" w:rsidRPr="009822EA" w:rsidRDefault="00127B32" w:rsidP="004C7F5E">
            <w:pPr>
              <w:jc w:val="both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127B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No incluye aspectos</w:t>
            </w:r>
            <w:r w:rsidR="004C7F5E" w:rsidRPr="009822EA">
              <w:rPr>
                <w:rFonts w:ascii="Times New Roman" w:hAnsi="Times New Roman"/>
                <w:bCs/>
                <w:sz w:val="24"/>
                <w:szCs w:val="24"/>
              </w:rPr>
              <w:t xml:space="preserve"> donde </w:t>
            </w:r>
            <w:r w:rsidR="009822EA" w:rsidRPr="009822EA">
              <w:rPr>
                <w:rFonts w:ascii="Times New Roman" w:hAnsi="Times New Roman"/>
                <w:bCs/>
                <w:sz w:val="24"/>
                <w:szCs w:val="24"/>
              </w:rPr>
              <w:t>se Identifica</w:t>
            </w:r>
            <w:r w:rsidR="004C7F5E" w:rsidRPr="009822EA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la interpretación de resultados a través de triangular la información recabada</w:t>
            </w:r>
            <w:r w:rsidR="009822EA" w:rsidRPr="009822EA">
              <w:rPr>
                <w:rStyle w:val="normaltextrun"/>
                <w:rFonts w:ascii="Times New Roman" w:hAnsi="Times New Roman"/>
                <w:sz w:val="24"/>
                <w:szCs w:val="24"/>
              </w:rPr>
              <w:t>.</w:t>
            </w:r>
          </w:p>
          <w:p w14:paraId="68A673DD" w14:textId="4367B708" w:rsidR="004C7F5E" w:rsidRPr="009822EA" w:rsidRDefault="009822EA" w:rsidP="004C7F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2EA">
              <w:rPr>
                <w:rStyle w:val="eop"/>
                <w:rFonts w:ascii="Times New Roman" w:hAnsi="Times New Roman"/>
                <w:sz w:val="24"/>
                <w:szCs w:val="24"/>
              </w:rPr>
              <w:t>Carece de</w:t>
            </w:r>
            <w:r w:rsidR="004C7F5E" w:rsidRPr="009822EA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a</w:t>
            </w:r>
            <w:r w:rsidR="004C7F5E" w:rsidRPr="009822EA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nálisis y reflexión de las </w:t>
            </w:r>
            <w:r w:rsidR="004C7F5E" w:rsidRPr="009822EA">
              <w:rPr>
                <w:rStyle w:val="normaltextrun"/>
                <w:rFonts w:ascii="Times New Roman" w:hAnsi="Times New Roman"/>
                <w:sz w:val="24"/>
                <w:szCs w:val="24"/>
              </w:rPr>
              <w:lastRenderedPageBreak/>
              <w:t>dimensiones de la practica educativa </w:t>
            </w:r>
          </w:p>
          <w:p w14:paraId="054BE924" w14:textId="60137081" w:rsidR="00127B32" w:rsidRPr="00127B32" w:rsidRDefault="00127B32" w:rsidP="00127B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7B32" w:rsidRPr="00127B32" w14:paraId="3F3D2FB1" w14:textId="77777777" w:rsidTr="1D441BD5">
        <w:tc>
          <w:tcPr>
            <w:tcW w:w="1725" w:type="dxa"/>
          </w:tcPr>
          <w:p w14:paraId="2A5128DB" w14:textId="77777777" w:rsidR="00127B32" w:rsidRPr="00127B32" w:rsidRDefault="00127B32" w:rsidP="00127B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7B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Habilidades</w:t>
            </w:r>
          </w:p>
        </w:tc>
        <w:tc>
          <w:tcPr>
            <w:tcW w:w="2385" w:type="dxa"/>
          </w:tcPr>
          <w:p w14:paraId="3F732767" w14:textId="1B5D3AE7" w:rsidR="00127B32" w:rsidRPr="00127B32" w:rsidRDefault="00127B32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63A8DDC6" w:rsidRPr="1D441BD5">
              <w:rPr>
                <w:rFonts w:ascii="Times New Roman" w:hAnsi="Times New Roman"/>
                <w:sz w:val="24"/>
                <w:szCs w:val="24"/>
              </w:rPr>
              <w:t>Vincula la habilidad de observación y registro de</w:t>
            </w:r>
            <w:r w:rsidR="3B59E1D8" w:rsidRPr="1D441BD5">
              <w:rPr>
                <w:rFonts w:ascii="Times New Roman" w:hAnsi="Times New Roman"/>
                <w:sz w:val="24"/>
                <w:szCs w:val="24"/>
              </w:rPr>
              <w:t xml:space="preserve"> la</w:t>
            </w:r>
            <w:r w:rsidR="63A8DDC6" w:rsidRPr="1D441BD5">
              <w:rPr>
                <w:rFonts w:ascii="Times New Roman" w:hAnsi="Times New Roman"/>
                <w:sz w:val="24"/>
                <w:szCs w:val="24"/>
              </w:rPr>
              <w:t xml:space="preserve"> información </w:t>
            </w:r>
            <w:r w:rsidRPr="1D441BD5">
              <w:rPr>
                <w:rFonts w:ascii="Times New Roman" w:hAnsi="Times New Roman"/>
                <w:sz w:val="24"/>
                <w:szCs w:val="24"/>
              </w:rPr>
              <w:t>e</w:t>
            </w:r>
            <w:r w:rsidR="07494CC4" w:rsidRPr="1D441BD5">
              <w:rPr>
                <w:rFonts w:ascii="Times New Roman" w:hAnsi="Times New Roman"/>
                <w:sz w:val="24"/>
                <w:szCs w:val="24"/>
              </w:rPr>
              <w:t xml:space="preserve">n el proceso metodológico de la investigación </w:t>
            </w:r>
            <w:r w:rsidR="607CAF21" w:rsidRPr="1D441BD5">
              <w:rPr>
                <w:rFonts w:ascii="Times New Roman" w:hAnsi="Times New Roman"/>
                <w:sz w:val="24"/>
                <w:szCs w:val="24"/>
              </w:rPr>
              <w:t>para</w:t>
            </w:r>
            <w:r w:rsidR="07494CC4" w:rsidRPr="1D44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12A3C89" w:rsidRPr="1D441BD5">
              <w:rPr>
                <w:rFonts w:ascii="Times New Roman" w:hAnsi="Times New Roman"/>
                <w:sz w:val="24"/>
                <w:szCs w:val="24"/>
              </w:rPr>
              <w:t>analizar</w:t>
            </w:r>
            <w:r w:rsidR="52A40E2B" w:rsidRPr="1D441BD5">
              <w:rPr>
                <w:rFonts w:ascii="Times New Roman" w:hAnsi="Times New Roman"/>
                <w:sz w:val="24"/>
                <w:szCs w:val="24"/>
              </w:rPr>
              <w:t xml:space="preserve"> y reflexionar </w:t>
            </w:r>
            <w:r w:rsidR="10212D34" w:rsidRPr="1D441BD5">
              <w:rPr>
                <w:rFonts w:ascii="Times New Roman" w:hAnsi="Times New Roman"/>
                <w:sz w:val="24"/>
                <w:szCs w:val="24"/>
              </w:rPr>
              <w:t xml:space="preserve">sobre </w:t>
            </w:r>
            <w:r w:rsidR="52A40E2B" w:rsidRPr="1D441BD5">
              <w:rPr>
                <w:rFonts w:ascii="Times New Roman" w:hAnsi="Times New Roman"/>
                <w:sz w:val="24"/>
                <w:szCs w:val="24"/>
              </w:rPr>
              <w:t xml:space="preserve">las dimensiones de la </w:t>
            </w:r>
            <w:r w:rsidR="00584B9F" w:rsidRPr="1D441BD5">
              <w:rPr>
                <w:rFonts w:ascii="Times New Roman" w:hAnsi="Times New Roman"/>
                <w:sz w:val="24"/>
                <w:szCs w:val="24"/>
              </w:rPr>
              <w:t>práctica</w:t>
            </w:r>
            <w:r w:rsidR="52A40E2B" w:rsidRPr="1D441BD5">
              <w:rPr>
                <w:rFonts w:ascii="Times New Roman" w:hAnsi="Times New Roman"/>
                <w:sz w:val="24"/>
                <w:szCs w:val="24"/>
              </w:rPr>
              <w:t xml:space="preserve"> educativa</w:t>
            </w:r>
            <w:r w:rsidR="019A690F" w:rsidRPr="1D441B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274DCB" w14:textId="6FC13934" w:rsidR="00127B32" w:rsidRPr="00127B32" w:rsidRDefault="019A690F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>Haciendo uso de los recursos creativos para</w:t>
            </w:r>
          </w:p>
          <w:p w14:paraId="3B44E508" w14:textId="41BECBBF" w:rsidR="00127B32" w:rsidRPr="00127B32" w:rsidRDefault="019A690F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>expo</w:t>
            </w:r>
            <w:bookmarkStart w:id="0" w:name="_GoBack"/>
            <w:bookmarkEnd w:id="0"/>
            <w:r w:rsidRPr="1D441BD5">
              <w:rPr>
                <w:rFonts w:ascii="Times New Roman" w:hAnsi="Times New Roman"/>
                <w:sz w:val="24"/>
                <w:szCs w:val="24"/>
              </w:rPr>
              <w:t>ner el contenido.</w:t>
            </w:r>
            <w:r w:rsidR="52A40E2B" w:rsidRPr="1D44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7494CC4" w:rsidRPr="1D44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B32" w:rsidRPr="1D44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1349CF" w14:textId="77777777" w:rsidR="00127B32" w:rsidRPr="00127B32" w:rsidRDefault="00127B32" w:rsidP="00127B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4FA33C" w14:textId="21793F30" w:rsidR="00127B32" w:rsidRPr="00127B32" w:rsidRDefault="00127B32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67B419D" w14:textId="1895FD03" w:rsidR="00127B32" w:rsidRPr="00127B32" w:rsidRDefault="00127B32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182DB832" w:rsidRPr="1D441BD5">
              <w:rPr>
                <w:rFonts w:ascii="Times New Roman" w:hAnsi="Times New Roman"/>
                <w:sz w:val="24"/>
                <w:szCs w:val="24"/>
              </w:rPr>
              <w:t xml:space="preserve">Analiza la información en el proceso metodológico de la investigación para analizar y reflexionar sobre las dimensiones de la </w:t>
            </w:r>
            <w:r w:rsidR="00584B9F" w:rsidRPr="1D441BD5">
              <w:rPr>
                <w:rFonts w:ascii="Times New Roman" w:hAnsi="Times New Roman"/>
                <w:sz w:val="24"/>
                <w:szCs w:val="24"/>
              </w:rPr>
              <w:t>práctica</w:t>
            </w:r>
            <w:r w:rsidR="182DB832" w:rsidRPr="1D441BD5">
              <w:rPr>
                <w:rFonts w:ascii="Times New Roman" w:hAnsi="Times New Roman"/>
                <w:sz w:val="24"/>
                <w:szCs w:val="24"/>
              </w:rPr>
              <w:t xml:space="preserve"> educativa.</w:t>
            </w:r>
          </w:p>
          <w:p w14:paraId="508D39F5" w14:textId="3A7F2B7F" w:rsidR="00127B32" w:rsidRPr="00127B32" w:rsidRDefault="182DB832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>Haciendo uso de los recursos creativos para</w:t>
            </w:r>
            <w:r w:rsidR="00584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D441BD5">
              <w:rPr>
                <w:rFonts w:ascii="Times New Roman" w:hAnsi="Times New Roman"/>
                <w:sz w:val="24"/>
                <w:szCs w:val="24"/>
              </w:rPr>
              <w:t xml:space="preserve">exponer el contenido.   </w:t>
            </w:r>
          </w:p>
          <w:p w14:paraId="152718C5" w14:textId="4E5E9A96" w:rsidR="00127B32" w:rsidRPr="00127B32" w:rsidRDefault="00127B32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06DAE0" w14:textId="2F78DB15" w:rsidR="00127B32" w:rsidRPr="00127B32" w:rsidRDefault="00127B32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C91A9C3" w:rsidRPr="1D441BD5">
              <w:rPr>
                <w:rFonts w:ascii="Times New Roman" w:hAnsi="Times New Roman"/>
                <w:sz w:val="24"/>
                <w:szCs w:val="24"/>
              </w:rPr>
              <w:t xml:space="preserve">Comprende la información en el proceso metodológico de la investigación para analizar y reflexionar sobre las dimensiones de la </w:t>
            </w:r>
            <w:r w:rsidR="00584B9F" w:rsidRPr="1D441BD5">
              <w:rPr>
                <w:rFonts w:ascii="Times New Roman" w:hAnsi="Times New Roman"/>
                <w:sz w:val="24"/>
                <w:szCs w:val="24"/>
              </w:rPr>
              <w:t>práctica</w:t>
            </w:r>
            <w:r w:rsidR="0C91A9C3" w:rsidRPr="1D441BD5">
              <w:rPr>
                <w:rFonts w:ascii="Times New Roman" w:hAnsi="Times New Roman"/>
                <w:sz w:val="24"/>
                <w:szCs w:val="24"/>
              </w:rPr>
              <w:t xml:space="preserve"> educativa.</w:t>
            </w:r>
          </w:p>
          <w:p w14:paraId="48E311DF" w14:textId="10540403" w:rsidR="00127B32" w:rsidRPr="00127B32" w:rsidRDefault="0C91A9C3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>Haciendo uso de los recursos creativos para</w:t>
            </w:r>
            <w:r w:rsidR="00584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D441BD5">
              <w:rPr>
                <w:rFonts w:ascii="Times New Roman" w:hAnsi="Times New Roman"/>
                <w:sz w:val="24"/>
                <w:szCs w:val="24"/>
              </w:rPr>
              <w:t xml:space="preserve">exponer el contenido.   </w:t>
            </w:r>
          </w:p>
          <w:p w14:paraId="17DD7B7B" w14:textId="4D25AE56" w:rsidR="00127B32" w:rsidRPr="00127B32" w:rsidRDefault="00127B32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4CF8CE" w14:textId="31282820" w:rsidR="00127B32" w:rsidRPr="00127B32" w:rsidRDefault="5F6B3742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Describe </w:t>
            </w:r>
            <w:r w:rsidRPr="1D441BD5">
              <w:rPr>
                <w:rFonts w:ascii="Times New Roman" w:hAnsi="Times New Roman"/>
                <w:sz w:val="24"/>
                <w:szCs w:val="24"/>
              </w:rPr>
              <w:t xml:space="preserve">la información en el proceso metodológico de la investigación para analizar y reflexionar sobre las dimensiones de la </w:t>
            </w:r>
            <w:r w:rsidR="00584B9F" w:rsidRPr="1D441BD5">
              <w:rPr>
                <w:rFonts w:ascii="Times New Roman" w:hAnsi="Times New Roman"/>
                <w:sz w:val="24"/>
                <w:szCs w:val="24"/>
              </w:rPr>
              <w:t>práctica</w:t>
            </w:r>
            <w:r w:rsidRPr="1D441BD5">
              <w:rPr>
                <w:rFonts w:ascii="Times New Roman" w:hAnsi="Times New Roman"/>
                <w:sz w:val="24"/>
                <w:szCs w:val="24"/>
              </w:rPr>
              <w:t xml:space="preserve"> educativa.</w:t>
            </w:r>
          </w:p>
          <w:p w14:paraId="5075430B" w14:textId="6FC13934" w:rsidR="00127B32" w:rsidRPr="00127B32" w:rsidRDefault="5F6B3742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>Haciendo uso de los recursos creativos para</w:t>
            </w:r>
          </w:p>
          <w:p w14:paraId="593DC75F" w14:textId="483F5DA2" w:rsidR="00127B32" w:rsidRPr="00127B32" w:rsidRDefault="00584B9F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1D441BD5">
              <w:rPr>
                <w:rFonts w:ascii="Times New Roman" w:hAnsi="Times New Roman"/>
                <w:sz w:val="24"/>
                <w:szCs w:val="24"/>
              </w:rPr>
              <w:t>xponer</w:t>
            </w:r>
            <w:r w:rsidR="5F6B3742" w:rsidRPr="1D441BD5">
              <w:rPr>
                <w:rFonts w:ascii="Times New Roman" w:hAnsi="Times New Roman"/>
                <w:sz w:val="24"/>
                <w:szCs w:val="24"/>
              </w:rPr>
              <w:t xml:space="preserve"> el contenido.   </w:t>
            </w:r>
          </w:p>
          <w:p w14:paraId="2D29FF8B" w14:textId="7D8D944B" w:rsidR="00127B32" w:rsidRPr="00127B32" w:rsidRDefault="00127B32" w:rsidP="1D441BD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7B32" w:rsidRPr="00127B32" w14:paraId="152ED44C" w14:textId="77777777" w:rsidTr="1D441BD5">
        <w:tc>
          <w:tcPr>
            <w:tcW w:w="1725" w:type="dxa"/>
          </w:tcPr>
          <w:p w14:paraId="295B7BFC" w14:textId="77777777" w:rsidR="00127B32" w:rsidRPr="00127B32" w:rsidRDefault="00127B32" w:rsidP="00127B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7B32">
              <w:rPr>
                <w:rFonts w:ascii="Times New Roman" w:hAnsi="Times New Roman"/>
                <w:b/>
                <w:sz w:val="24"/>
                <w:szCs w:val="24"/>
              </w:rPr>
              <w:t xml:space="preserve">Diseño </w:t>
            </w:r>
          </w:p>
        </w:tc>
        <w:tc>
          <w:tcPr>
            <w:tcW w:w="2385" w:type="dxa"/>
          </w:tcPr>
          <w:p w14:paraId="35B02E7E" w14:textId="1EA20E65" w:rsidR="00127B32" w:rsidRPr="00127B32" w:rsidRDefault="656D0062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 xml:space="preserve">Aplica la innovación en la construcción del video </w:t>
            </w:r>
            <w:r w:rsidR="5F95A6F3" w:rsidRPr="1D441BD5">
              <w:rPr>
                <w:rFonts w:ascii="Times New Roman" w:hAnsi="Times New Roman"/>
                <w:sz w:val="24"/>
                <w:szCs w:val="24"/>
              </w:rPr>
              <w:t>a través de títulos, narrativa e imágenes</w:t>
            </w:r>
            <w:r w:rsidRPr="1D44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B32" w:rsidRPr="1D441BD5">
              <w:rPr>
                <w:rFonts w:ascii="Times New Roman" w:hAnsi="Times New Roman"/>
                <w:sz w:val="24"/>
                <w:szCs w:val="24"/>
              </w:rPr>
              <w:t>que favorecen la comprensión de</w:t>
            </w:r>
            <w:r w:rsidR="294421A2" w:rsidRPr="1D441BD5">
              <w:rPr>
                <w:rFonts w:ascii="Times New Roman" w:hAnsi="Times New Roman"/>
                <w:sz w:val="24"/>
                <w:szCs w:val="24"/>
              </w:rPr>
              <w:t xml:space="preserve"> las dimensiones educativas </w:t>
            </w:r>
          </w:p>
        </w:tc>
        <w:tc>
          <w:tcPr>
            <w:tcW w:w="2128" w:type="dxa"/>
          </w:tcPr>
          <w:p w14:paraId="42F4573D" w14:textId="40B83B38" w:rsidR="00127B32" w:rsidRPr="00127B32" w:rsidRDefault="2FEBB451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>Mejora la innovación en la construcción del video a través de títulos, narrativa e imágenes que favorecen la comprensión de las dimensiones educativas</w:t>
            </w:r>
          </w:p>
        </w:tc>
        <w:tc>
          <w:tcPr>
            <w:tcW w:w="2126" w:type="dxa"/>
          </w:tcPr>
          <w:p w14:paraId="32C3933B" w14:textId="6002A7CF" w:rsidR="00127B32" w:rsidRPr="00127B32" w:rsidRDefault="66DEB88D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>Elabora un video a través de títulos, narrativa e imágenes que favorecen la comprensión de las dimensiones educativas</w:t>
            </w:r>
          </w:p>
        </w:tc>
        <w:tc>
          <w:tcPr>
            <w:tcW w:w="2410" w:type="dxa"/>
          </w:tcPr>
          <w:p w14:paraId="13F410A2" w14:textId="4977ED38" w:rsidR="00127B32" w:rsidRPr="00127B32" w:rsidRDefault="66DEB88D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>Identifica las dimensiones educativas</w:t>
            </w:r>
            <w:r w:rsidR="4B20949C" w:rsidRPr="1D441BD5">
              <w:rPr>
                <w:rFonts w:ascii="Times New Roman" w:hAnsi="Times New Roman"/>
                <w:sz w:val="24"/>
                <w:szCs w:val="24"/>
              </w:rPr>
              <w:t xml:space="preserve"> en la elaboración de un video a través de títulos, narrativa e imágenes</w:t>
            </w:r>
          </w:p>
        </w:tc>
      </w:tr>
      <w:tr w:rsidR="00127B32" w:rsidRPr="00127B32" w14:paraId="4134DEFE" w14:textId="77777777" w:rsidTr="1D441BD5">
        <w:tc>
          <w:tcPr>
            <w:tcW w:w="1725" w:type="dxa"/>
          </w:tcPr>
          <w:p w14:paraId="6EE72DBC" w14:textId="00D3C1CE" w:rsidR="00127B32" w:rsidRPr="00127B32" w:rsidRDefault="00127B32" w:rsidP="1D441B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D441BD5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12E245CF" w:rsidRPr="1D441B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reatividad </w:t>
            </w:r>
          </w:p>
          <w:p w14:paraId="409318FD" w14:textId="08C575E8" w:rsidR="00127B32" w:rsidRPr="00127B32" w:rsidRDefault="00127B32" w:rsidP="1D441B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D441BD5">
              <w:rPr>
                <w:rFonts w:ascii="Times New Roman" w:hAnsi="Times New Roman"/>
                <w:b/>
                <w:bCs/>
                <w:sz w:val="24"/>
                <w:szCs w:val="24"/>
              </w:rPr>
              <w:t>del video</w:t>
            </w:r>
          </w:p>
        </w:tc>
        <w:tc>
          <w:tcPr>
            <w:tcW w:w="2385" w:type="dxa"/>
          </w:tcPr>
          <w:p w14:paraId="66327048" w14:textId="4B9FA0E1" w:rsidR="00127B32" w:rsidRPr="00127B32" w:rsidRDefault="00584B9F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>Innova</w:t>
            </w:r>
            <w:r w:rsidR="45BB321E" w:rsidRPr="1D441BD5">
              <w:rPr>
                <w:rFonts w:ascii="Times New Roman" w:hAnsi="Times New Roman"/>
                <w:sz w:val="24"/>
                <w:szCs w:val="24"/>
              </w:rPr>
              <w:t xml:space="preserve"> en la estructura del video detectando </w:t>
            </w:r>
            <w:r w:rsidR="6E8457A0" w:rsidRPr="1D441BD5">
              <w:rPr>
                <w:rFonts w:ascii="Times New Roman" w:hAnsi="Times New Roman"/>
                <w:sz w:val="24"/>
                <w:szCs w:val="24"/>
              </w:rPr>
              <w:t>una secuencia</w:t>
            </w:r>
            <w:r w:rsidR="45BB321E" w:rsidRPr="1D441BD5">
              <w:rPr>
                <w:rFonts w:ascii="Times New Roman" w:hAnsi="Times New Roman"/>
                <w:sz w:val="24"/>
                <w:szCs w:val="24"/>
              </w:rPr>
              <w:t xml:space="preserve"> en la </w:t>
            </w:r>
            <w:r w:rsidR="6ECB2CBA" w:rsidRPr="1D441BD5">
              <w:rPr>
                <w:rFonts w:ascii="Times New Roman" w:hAnsi="Times New Roman"/>
                <w:sz w:val="24"/>
                <w:szCs w:val="24"/>
              </w:rPr>
              <w:t>narrativa, La</w:t>
            </w:r>
            <w:r w:rsidR="00127B32" w:rsidRPr="1D441BD5">
              <w:rPr>
                <w:rFonts w:ascii="Times New Roman" w:hAnsi="Times New Roman"/>
                <w:sz w:val="24"/>
                <w:szCs w:val="24"/>
              </w:rPr>
              <w:t xml:space="preserve"> calidad del video y el enfoque es excelente en todas sus partes</w:t>
            </w:r>
            <w:r w:rsidR="1BBCF22B" w:rsidRPr="1D441BD5">
              <w:rPr>
                <w:rFonts w:ascii="Times New Roman" w:hAnsi="Times New Roman"/>
                <w:sz w:val="24"/>
                <w:szCs w:val="24"/>
              </w:rPr>
              <w:t>, c</w:t>
            </w:r>
            <w:r w:rsidR="00127B32" w:rsidRPr="1D441BD5">
              <w:rPr>
                <w:rFonts w:ascii="Times New Roman" w:hAnsi="Times New Roman"/>
                <w:sz w:val="24"/>
                <w:szCs w:val="24"/>
              </w:rPr>
              <w:t>on una duración de 5 minutos.</w:t>
            </w:r>
          </w:p>
        </w:tc>
        <w:tc>
          <w:tcPr>
            <w:tcW w:w="2128" w:type="dxa"/>
          </w:tcPr>
          <w:p w14:paraId="380A7A36" w14:textId="07DFCBBE" w:rsidR="00127B32" w:rsidRPr="00127B32" w:rsidRDefault="39260944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>Articula la estructura del video detectando una secuencia en la narrativa, La calidad del video y el enfoque es excelente en todas sus partes</w:t>
            </w:r>
            <w:r w:rsidR="2DE85113" w:rsidRPr="1D441BD5">
              <w:rPr>
                <w:rFonts w:ascii="Times New Roman" w:hAnsi="Times New Roman"/>
                <w:sz w:val="24"/>
                <w:szCs w:val="24"/>
              </w:rPr>
              <w:t>, c</w:t>
            </w:r>
            <w:r w:rsidR="00127B32" w:rsidRPr="1D441BD5">
              <w:rPr>
                <w:rFonts w:ascii="Times New Roman" w:hAnsi="Times New Roman"/>
                <w:sz w:val="24"/>
                <w:szCs w:val="24"/>
              </w:rPr>
              <w:t>on una duración de 4 minutos.</w:t>
            </w:r>
          </w:p>
        </w:tc>
        <w:tc>
          <w:tcPr>
            <w:tcW w:w="2126" w:type="dxa"/>
          </w:tcPr>
          <w:p w14:paraId="04FF2D5B" w14:textId="06869FC4" w:rsidR="00127B32" w:rsidRPr="00127B32" w:rsidRDefault="39555BB5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>Elabora la estructura del video detectando una secuencia en la narrativa, La calidad del video y el enfoque es excelente en todas sus partes, c</w:t>
            </w:r>
            <w:r w:rsidR="00127B32" w:rsidRPr="1D441BD5">
              <w:rPr>
                <w:rFonts w:ascii="Times New Roman" w:hAnsi="Times New Roman"/>
                <w:sz w:val="24"/>
                <w:szCs w:val="24"/>
              </w:rPr>
              <w:t>on una duración de 3 minutos.</w:t>
            </w:r>
          </w:p>
        </w:tc>
        <w:tc>
          <w:tcPr>
            <w:tcW w:w="2410" w:type="dxa"/>
          </w:tcPr>
          <w:p w14:paraId="4C7BB754" w14:textId="099BFDE5" w:rsidR="00127B32" w:rsidRPr="00127B32" w:rsidRDefault="6961079F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>Define la estructura del video detectando una secuencia en la narrativa, La calidad del video y el enfoque es excelente en todas sus partes, con una duración de 2 minutos.</w:t>
            </w:r>
          </w:p>
        </w:tc>
      </w:tr>
      <w:tr w:rsidR="00127B32" w:rsidRPr="00127B32" w14:paraId="7F1F1AA5" w14:textId="77777777" w:rsidTr="1D441BD5">
        <w:tc>
          <w:tcPr>
            <w:tcW w:w="1725" w:type="dxa"/>
          </w:tcPr>
          <w:p w14:paraId="245B8912" w14:textId="77777777" w:rsidR="00127B32" w:rsidRPr="00127B32" w:rsidRDefault="00127B32" w:rsidP="00127B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7B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Imágenes y música (audio)</w:t>
            </w:r>
          </w:p>
        </w:tc>
        <w:tc>
          <w:tcPr>
            <w:tcW w:w="2385" w:type="dxa"/>
          </w:tcPr>
          <w:p w14:paraId="66A6465D" w14:textId="39129C75" w:rsidR="00127B32" w:rsidRPr="00127B32" w:rsidRDefault="0EB1F09A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 xml:space="preserve">Adapta </w:t>
            </w:r>
            <w:r w:rsidR="01000220" w:rsidRPr="1D441BD5">
              <w:rPr>
                <w:rFonts w:ascii="Times New Roman" w:hAnsi="Times New Roman"/>
                <w:sz w:val="24"/>
                <w:szCs w:val="24"/>
              </w:rPr>
              <w:t xml:space="preserve">la estructura del video detectando una secuencia en la narrativa, La calidad del video y el enfoque es excelente en todas sus partes. </w:t>
            </w:r>
          </w:p>
        </w:tc>
        <w:tc>
          <w:tcPr>
            <w:tcW w:w="2128" w:type="dxa"/>
          </w:tcPr>
          <w:p w14:paraId="13E63AED" w14:textId="00E9673D" w:rsidR="00127B32" w:rsidRPr="00127B32" w:rsidRDefault="01000220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 xml:space="preserve">Mejora la </w:t>
            </w:r>
            <w:r w:rsidR="00584B9F" w:rsidRPr="1D441BD5">
              <w:rPr>
                <w:rFonts w:ascii="Times New Roman" w:hAnsi="Times New Roman"/>
                <w:sz w:val="24"/>
                <w:szCs w:val="24"/>
              </w:rPr>
              <w:t>estructura</w:t>
            </w:r>
            <w:r w:rsidR="00584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D441BD5">
              <w:rPr>
                <w:rFonts w:ascii="Times New Roman" w:hAnsi="Times New Roman"/>
                <w:sz w:val="24"/>
                <w:szCs w:val="24"/>
              </w:rPr>
              <w:t xml:space="preserve"> del video detectando una secuencia en la narrativa, La calidad del video y el enfoque es </w:t>
            </w:r>
            <w:r w:rsidR="4EA41794" w:rsidRPr="1D441BD5">
              <w:rPr>
                <w:rFonts w:ascii="Times New Roman" w:hAnsi="Times New Roman"/>
                <w:sz w:val="24"/>
                <w:szCs w:val="24"/>
              </w:rPr>
              <w:t>buena</w:t>
            </w:r>
            <w:r w:rsidRPr="1D441BD5">
              <w:rPr>
                <w:rFonts w:ascii="Times New Roman" w:hAnsi="Times New Roman"/>
                <w:sz w:val="24"/>
                <w:szCs w:val="24"/>
              </w:rPr>
              <w:t xml:space="preserve"> en todas sus partes.</w:t>
            </w:r>
          </w:p>
        </w:tc>
        <w:tc>
          <w:tcPr>
            <w:tcW w:w="2126" w:type="dxa"/>
          </w:tcPr>
          <w:p w14:paraId="026F411C" w14:textId="5075DD04" w:rsidR="00127B32" w:rsidRPr="00127B32" w:rsidRDefault="00127B32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="56BFAFAF" w:rsidRPr="1D441BD5">
              <w:rPr>
                <w:rFonts w:ascii="Times New Roman" w:hAnsi="Times New Roman"/>
                <w:sz w:val="24"/>
                <w:szCs w:val="24"/>
              </w:rPr>
              <w:t xml:space="preserve">elaboración y </w:t>
            </w:r>
            <w:r w:rsidRPr="1D441BD5">
              <w:rPr>
                <w:rFonts w:ascii="Times New Roman" w:hAnsi="Times New Roman"/>
                <w:sz w:val="24"/>
                <w:szCs w:val="24"/>
              </w:rPr>
              <w:t>selección de imágenes y música resulta aceptable.</w:t>
            </w:r>
          </w:p>
        </w:tc>
        <w:tc>
          <w:tcPr>
            <w:tcW w:w="2410" w:type="dxa"/>
          </w:tcPr>
          <w:p w14:paraId="01218CB1" w14:textId="7E24F231" w:rsidR="00127B32" w:rsidRPr="00127B32" w:rsidRDefault="2ACA5B88" w:rsidP="1D441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41BD5">
              <w:rPr>
                <w:rFonts w:ascii="Times New Roman" w:hAnsi="Times New Roman"/>
                <w:sz w:val="24"/>
                <w:szCs w:val="24"/>
              </w:rPr>
              <w:t xml:space="preserve">Se identifica que la elaboración y selección de imágenes y música resulta inaceptable. </w:t>
            </w:r>
          </w:p>
        </w:tc>
      </w:tr>
    </w:tbl>
    <w:p w14:paraId="049AE0C8" w14:textId="77777777" w:rsidR="002954CC" w:rsidRDefault="002954CC"/>
    <w:sectPr w:rsidR="002954CC" w:rsidSect="00570AF1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850DE"/>
    <w:multiLevelType w:val="hybridMultilevel"/>
    <w:tmpl w:val="526A20AC"/>
    <w:lvl w:ilvl="0" w:tplc="1E2E527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32"/>
    <w:rsid w:val="00127B32"/>
    <w:rsid w:val="00237102"/>
    <w:rsid w:val="002954CC"/>
    <w:rsid w:val="004C7F5E"/>
    <w:rsid w:val="00584B9F"/>
    <w:rsid w:val="007C88EC"/>
    <w:rsid w:val="008019AA"/>
    <w:rsid w:val="009822EA"/>
    <w:rsid w:val="009F04A7"/>
    <w:rsid w:val="00BD6E22"/>
    <w:rsid w:val="00CD0EE2"/>
    <w:rsid w:val="00D844FD"/>
    <w:rsid w:val="00E225C2"/>
    <w:rsid w:val="01000220"/>
    <w:rsid w:val="012A3C89"/>
    <w:rsid w:val="019A690F"/>
    <w:rsid w:val="02166576"/>
    <w:rsid w:val="037E67AD"/>
    <w:rsid w:val="04C33AAA"/>
    <w:rsid w:val="055664D5"/>
    <w:rsid w:val="07494CC4"/>
    <w:rsid w:val="0864D153"/>
    <w:rsid w:val="0882E473"/>
    <w:rsid w:val="08EA9051"/>
    <w:rsid w:val="0A00A1B4"/>
    <w:rsid w:val="0A12880E"/>
    <w:rsid w:val="0C91A9C3"/>
    <w:rsid w:val="0CE69DA0"/>
    <w:rsid w:val="0D1F1A19"/>
    <w:rsid w:val="0EB1F09A"/>
    <w:rsid w:val="10212D34"/>
    <w:rsid w:val="1068773A"/>
    <w:rsid w:val="12E245CF"/>
    <w:rsid w:val="1304614F"/>
    <w:rsid w:val="152CC4D1"/>
    <w:rsid w:val="1629CCF3"/>
    <w:rsid w:val="164ADB7C"/>
    <w:rsid w:val="16689CC4"/>
    <w:rsid w:val="178025CC"/>
    <w:rsid w:val="17D7D272"/>
    <w:rsid w:val="182DB832"/>
    <w:rsid w:val="1B0F7334"/>
    <w:rsid w:val="1BBCF22B"/>
    <w:rsid w:val="1CAB4395"/>
    <w:rsid w:val="1CD02393"/>
    <w:rsid w:val="1D353DE3"/>
    <w:rsid w:val="1D441BD5"/>
    <w:rsid w:val="1E422933"/>
    <w:rsid w:val="1FEE057B"/>
    <w:rsid w:val="20AAB257"/>
    <w:rsid w:val="2144AC1C"/>
    <w:rsid w:val="24E3D903"/>
    <w:rsid w:val="271FE828"/>
    <w:rsid w:val="294421A2"/>
    <w:rsid w:val="29E28421"/>
    <w:rsid w:val="2ACA5B88"/>
    <w:rsid w:val="2BDC563C"/>
    <w:rsid w:val="2C3E39EF"/>
    <w:rsid w:val="2C478D2F"/>
    <w:rsid w:val="2D4E17C4"/>
    <w:rsid w:val="2D9122E5"/>
    <w:rsid w:val="2DE85113"/>
    <w:rsid w:val="2E2080BC"/>
    <w:rsid w:val="2F6A8201"/>
    <w:rsid w:val="2FC65593"/>
    <w:rsid w:val="2FEBB451"/>
    <w:rsid w:val="34006469"/>
    <w:rsid w:val="355C2999"/>
    <w:rsid w:val="369125B2"/>
    <w:rsid w:val="38CAD07E"/>
    <w:rsid w:val="39260944"/>
    <w:rsid w:val="39555BB5"/>
    <w:rsid w:val="3B59E1D8"/>
    <w:rsid w:val="3CC912D9"/>
    <w:rsid w:val="3D93A360"/>
    <w:rsid w:val="3DE1AC80"/>
    <w:rsid w:val="3FFDF114"/>
    <w:rsid w:val="42E4B635"/>
    <w:rsid w:val="42FE5659"/>
    <w:rsid w:val="459F2484"/>
    <w:rsid w:val="45BB321E"/>
    <w:rsid w:val="45D72A4A"/>
    <w:rsid w:val="4763B812"/>
    <w:rsid w:val="47BB99D2"/>
    <w:rsid w:val="47EAEFD9"/>
    <w:rsid w:val="4828C38B"/>
    <w:rsid w:val="492768A0"/>
    <w:rsid w:val="4A3EE4F9"/>
    <w:rsid w:val="4B20949C"/>
    <w:rsid w:val="4DE80A1B"/>
    <w:rsid w:val="4EA41794"/>
    <w:rsid w:val="5033D570"/>
    <w:rsid w:val="50A57B5D"/>
    <w:rsid w:val="50F171FB"/>
    <w:rsid w:val="51519F85"/>
    <w:rsid w:val="52859512"/>
    <w:rsid w:val="52A40E2B"/>
    <w:rsid w:val="55F1BA1D"/>
    <w:rsid w:val="56BFAFAF"/>
    <w:rsid w:val="573F6E99"/>
    <w:rsid w:val="594F8E78"/>
    <w:rsid w:val="598BA92D"/>
    <w:rsid w:val="5A500626"/>
    <w:rsid w:val="5EE5D56D"/>
    <w:rsid w:val="5F6B3742"/>
    <w:rsid w:val="5F95A6F3"/>
    <w:rsid w:val="5FFAEAB1"/>
    <w:rsid w:val="607CAF21"/>
    <w:rsid w:val="6081A5CE"/>
    <w:rsid w:val="62C06431"/>
    <w:rsid w:val="63A8DDC6"/>
    <w:rsid w:val="64446186"/>
    <w:rsid w:val="64F596DF"/>
    <w:rsid w:val="656D0062"/>
    <w:rsid w:val="65870FE2"/>
    <w:rsid w:val="65C4D181"/>
    <w:rsid w:val="66DEB88D"/>
    <w:rsid w:val="677C0248"/>
    <w:rsid w:val="6961079F"/>
    <w:rsid w:val="6A90C992"/>
    <w:rsid w:val="6ACB7616"/>
    <w:rsid w:val="6B63DA09"/>
    <w:rsid w:val="6BE860DD"/>
    <w:rsid w:val="6C4F736B"/>
    <w:rsid w:val="6DA2A7FD"/>
    <w:rsid w:val="6E8457A0"/>
    <w:rsid w:val="6ECB2CBA"/>
    <w:rsid w:val="700ED6FC"/>
    <w:rsid w:val="7372DFA0"/>
    <w:rsid w:val="738682EF"/>
    <w:rsid w:val="743C7230"/>
    <w:rsid w:val="747B73D7"/>
    <w:rsid w:val="750EB001"/>
    <w:rsid w:val="75BF1A34"/>
    <w:rsid w:val="775AEA95"/>
    <w:rsid w:val="7B194674"/>
    <w:rsid w:val="7BA4616A"/>
    <w:rsid w:val="7D5804D7"/>
    <w:rsid w:val="7E4DB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4E4C"/>
  <w15:chartTrackingRefBased/>
  <w15:docId w15:val="{20BD36A7-73F0-4EAB-B0C8-03166254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7B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7B32"/>
    <w:pPr>
      <w:spacing w:after="0" w:line="240" w:lineRule="auto"/>
      <w:ind w:left="720"/>
      <w:contextualSpacing/>
    </w:pPr>
    <w:rPr>
      <w:rFonts w:eastAsia="Times New Roman" w:cs="Times New Roman"/>
    </w:rPr>
  </w:style>
  <w:style w:type="paragraph" w:customStyle="1" w:styleId="paragraph">
    <w:name w:val="paragraph"/>
    <w:basedOn w:val="Normal"/>
    <w:rsid w:val="004C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4C7F5E"/>
  </w:style>
  <w:style w:type="character" w:customStyle="1" w:styleId="eop">
    <w:name w:val="eop"/>
    <w:basedOn w:val="Fuentedeprrafopredeter"/>
    <w:rsid w:val="004C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2CE7ED73A9A41921319863CCBAD9E" ma:contentTypeVersion="4" ma:contentTypeDescription="Crear nuevo documento." ma:contentTypeScope="" ma:versionID="b8905e0bc6c3140df737b2f894f4762e">
  <xsd:schema xmlns:xsd="http://www.w3.org/2001/XMLSchema" xmlns:xs="http://www.w3.org/2001/XMLSchema" xmlns:p="http://schemas.microsoft.com/office/2006/metadata/properties" xmlns:ns2="967d9a2a-6926-454c-a799-1093f94b9f02" targetNamespace="http://schemas.microsoft.com/office/2006/metadata/properties" ma:root="true" ma:fieldsID="4abb8bb476e26c2a8e24297b6e37c945" ns2:_="">
    <xsd:import namespace="967d9a2a-6926-454c-a799-1093f94b9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9a2a-6926-454c-a799-1093f94b9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E0729-9DC4-40D8-8A1A-576ACA48E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449E3-5EF2-47C4-854B-4F9E9DDF9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F12A3-4B7A-4C1C-B79D-132B3D97D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9a2a-6926-454c-a799-1093f94b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Laly</cp:lastModifiedBy>
  <cp:revision>5</cp:revision>
  <dcterms:created xsi:type="dcterms:W3CDTF">2021-12-13T14:38:00Z</dcterms:created>
  <dcterms:modified xsi:type="dcterms:W3CDTF">2022-01-07T18:14:00Z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0x0101004292CE7ED73A9A41921319863CCBAD9E</vt:lpwstr>
  </property>
</Properties>
</file>