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D3B7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MX"/>
        </w:rPr>
      </w:pPr>
      <w:r w:rsidRPr="000602BA">
        <w:rPr>
          <w:rFonts w:ascii="Calibri" w:eastAsia="Times New Roman" w:hAnsi="Calibri" w:cs="Calibri"/>
          <w:b/>
          <w:bCs/>
          <w:lang w:eastAsia="es-MX"/>
        </w:rPr>
        <w:t>ESCUELA NORMAL DE EDUCACIÓN PREESCOLAR</w:t>
      </w:r>
      <w:r w:rsidRPr="000602BA">
        <w:rPr>
          <w:rFonts w:ascii="Calibri" w:eastAsia="Times New Roman" w:hAnsi="Calibri" w:cs="Calibri"/>
          <w:lang w:eastAsia="es-MX"/>
        </w:rPr>
        <w:t> </w:t>
      </w:r>
    </w:p>
    <w:p w14:paraId="6224FF9A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MX"/>
        </w:rPr>
      </w:pPr>
      <w:r w:rsidRPr="000602BA">
        <w:rPr>
          <w:rFonts w:ascii="Calibri" w:eastAsia="Times New Roman" w:hAnsi="Calibri" w:cs="Calibri"/>
          <w:b/>
          <w:bCs/>
          <w:lang w:eastAsia="es-MX"/>
        </w:rPr>
        <w:t>Intervención didáctica y- pedagógico y trabajo docente</w:t>
      </w:r>
      <w:r w:rsidRPr="000602BA">
        <w:rPr>
          <w:rFonts w:ascii="Calibri" w:eastAsia="Times New Roman" w:hAnsi="Calibri" w:cs="Calibri"/>
          <w:lang w:eastAsia="es-MX"/>
        </w:rPr>
        <w:t> </w:t>
      </w:r>
    </w:p>
    <w:p w14:paraId="406E94E8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MX"/>
        </w:rPr>
      </w:pPr>
      <w:r w:rsidRPr="000602BA">
        <w:rPr>
          <w:rFonts w:ascii="Calibri" w:eastAsia="Times New Roman" w:hAnsi="Calibri" w:cs="Calibri"/>
          <w:b/>
          <w:bCs/>
          <w:lang w:eastAsia="es-MX"/>
        </w:rPr>
        <w:t>Rúbrica de Planeación </w:t>
      </w:r>
      <w:r w:rsidRPr="000602BA">
        <w:rPr>
          <w:rFonts w:ascii="Calibri" w:eastAsia="Times New Roman" w:hAnsi="Calibri" w:cs="Calibri"/>
          <w:lang w:eastAsia="es-MX"/>
        </w:rPr>
        <w:t> </w:t>
      </w:r>
    </w:p>
    <w:p w14:paraId="6D535993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MX"/>
        </w:rPr>
      </w:pPr>
      <w:r w:rsidRPr="000602BA">
        <w:rPr>
          <w:rFonts w:ascii="Calibri" w:eastAsia="Times New Roman" w:hAnsi="Calibri" w:cs="Calibri"/>
          <w:b/>
          <w:bCs/>
          <w:lang w:eastAsia="es-MX"/>
        </w:rPr>
        <w:t>CICLO ESCOLAR 2023-2024</w:t>
      </w:r>
      <w:r w:rsidRPr="000602BA">
        <w:rPr>
          <w:rFonts w:ascii="Calibri" w:eastAsia="Times New Roman" w:hAnsi="Calibri" w:cs="Calibri"/>
          <w:lang w:eastAsia="es-MX"/>
        </w:rPr>
        <w:t> </w:t>
      </w:r>
    </w:p>
    <w:p w14:paraId="31A05FAE" w14:textId="138D97C7" w:rsidR="0060417C" w:rsidRPr="000602BA" w:rsidRDefault="00A536A5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MX"/>
        </w:rPr>
      </w:pPr>
      <w:r w:rsidRPr="000602BA">
        <w:rPr>
          <w:rFonts w:ascii="Calibri" w:eastAsia="Times New Roman" w:hAnsi="Calibri" w:cs="Calibri"/>
          <w:b/>
          <w:bCs/>
          <w:lang w:eastAsia="es-MX"/>
        </w:rPr>
        <w:t xml:space="preserve">Cuarto </w:t>
      </w:r>
      <w:r w:rsidR="0060417C" w:rsidRPr="000602BA">
        <w:rPr>
          <w:rFonts w:ascii="Calibri" w:eastAsia="Times New Roman" w:hAnsi="Calibri" w:cs="Calibri"/>
          <w:b/>
          <w:bCs/>
          <w:lang w:eastAsia="es-MX"/>
        </w:rPr>
        <w:t>Semestre </w:t>
      </w:r>
      <w:r w:rsidR="0060417C" w:rsidRPr="000602BA">
        <w:rPr>
          <w:rFonts w:ascii="Calibri" w:eastAsia="Times New Roman" w:hAnsi="Calibri" w:cs="Calibri"/>
          <w:lang w:eastAsia="es-MX"/>
        </w:rPr>
        <w:t> </w:t>
      </w:r>
    </w:p>
    <w:tbl>
      <w:tblPr>
        <w:tblW w:w="9465" w:type="dxa"/>
        <w:tblInd w:w="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3375"/>
        <w:gridCol w:w="1860"/>
      </w:tblGrid>
      <w:tr w:rsidR="0060417C" w:rsidRPr="000602BA" w14:paraId="541DEF51" w14:textId="77777777" w:rsidTr="000602BA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352AD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 de la Alumna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  <w:p w14:paraId="7907A716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1FB17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Núm. De Lista 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8430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Sección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60417C" w:rsidRPr="000602BA" w14:paraId="6738F4CC" w14:textId="77777777" w:rsidTr="000602BA">
        <w:trPr>
          <w:trHeight w:val="300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2D404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 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C4BE9" w14:textId="77777777" w:rsidR="0060417C" w:rsidRPr="000602BA" w:rsidRDefault="0060417C" w:rsidP="009D5650">
            <w:pPr>
              <w:spacing w:after="0" w:line="240" w:lineRule="auto"/>
              <w:ind w:left="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Periodo de práctica 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</w:tbl>
    <w:p w14:paraId="0F141712" w14:textId="77777777" w:rsidR="0060417C" w:rsidRPr="000602BA" w:rsidRDefault="0060417C" w:rsidP="0060417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color w:val="000000"/>
          <w:sz w:val="20"/>
          <w:szCs w:val="20"/>
          <w:lang w:val="es-ES" w:eastAsia="es-MX"/>
        </w:rPr>
        <w:t>El número 10 refiere a un nivel de desempeño competente, el 9 a satisfactorio, el 8 a suficiente, el 7 a regular, el 6 a básico y el 5 no se muestra.</w:t>
      </w:r>
      <w:r w:rsidRPr="000602BA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 </w:t>
      </w:r>
    </w:p>
    <w:tbl>
      <w:tblPr>
        <w:tblW w:w="8796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858"/>
        <w:gridCol w:w="275"/>
        <w:gridCol w:w="275"/>
        <w:gridCol w:w="316"/>
        <w:gridCol w:w="233"/>
        <w:gridCol w:w="275"/>
        <w:gridCol w:w="489"/>
        <w:gridCol w:w="822"/>
      </w:tblGrid>
      <w:tr w:rsidR="0060417C" w:rsidRPr="000602BA" w14:paraId="37B00524" w14:textId="77777777" w:rsidTr="000602BA">
        <w:trPr>
          <w:trHeight w:val="210"/>
        </w:trPr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C5C2AB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9C548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0A2269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Nivel de desempeño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602BA" w:rsidRPr="000602BA" w14:paraId="66290C02" w14:textId="77777777" w:rsidTr="000602BA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6C20114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Aspectos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BB055A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Indicadores: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6D2A50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5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A121B0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6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3A4477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7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0578616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8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8BFE79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9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8ACEAB4" w14:textId="77777777" w:rsidR="00231D98" w:rsidRDefault="00231D98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  <w:p w14:paraId="052541EA" w14:textId="09EF9ED4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10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  <w:p w14:paraId="015E5340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AAC7C4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Prom. del aspecto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602BA" w:rsidRPr="000602BA" w14:paraId="5CEE29E3" w14:textId="77777777" w:rsidTr="000602BA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FBE87F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Datos de identificación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B742CEF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Caratula de inicio donde están datos como:</w:t>
            </w:r>
          </w:p>
          <w:p w14:paraId="12ECAADD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Nombre de la alumna y del jardín de niños; fecha de práctica, grupo escolar al que atiende y cantidad de alumnos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C639231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2EC143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5D0D84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805E226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4C1BB25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735777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936231E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602BA" w:rsidRPr="000602BA" w14:paraId="57707D80" w14:textId="77777777" w:rsidTr="000602BA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7C9CA33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Cronograma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35ECD1C" w14:textId="77777777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Organización de las actividades por día y con horario por semana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6EF890E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E69CEC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C2E8954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057179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8318912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F6469B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A38FDE1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0602BA" w:rsidRPr="000602BA" w14:paraId="791906AB" w14:textId="77777777" w:rsidTr="000602BA">
        <w:trPr>
          <w:trHeight w:val="34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18B6C66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Plan de trabajo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CCA30D0" w14:textId="78DF60F3" w:rsidR="0060417C" w:rsidRPr="000602BA" w:rsidRDefault="0060417C" w:rsidP="009D56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 xml:space="preserve">Nombre </w:t>
            </w:r>
            <w:r w:rsidR="00A536A5"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del proyecto y de la estrategia metodológica, ejes articuladores,</w:t>
            </w: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 xml:space="preserve"> campo</w:t>
            </w:r>
            <w:r w:rsidR="00A536A5"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 xml:space="preserve"> formativo, contenido</w:t>
            </w: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 xml:space="preserve">, PDA, tiempo y organización y </w:t>
            </w:r>
            <w:r w:rsidR="00A536A5"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los recursos</w:t>
            </w: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 xml:space="preserve"> y materiales.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3BF7866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37ABCE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6AE515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87486B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9613F8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2CFBDB2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6AD155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0417C" w:rsidRPr="000602BA" w14:paraId="15062837" w14:textId="77777777" w:rsidTr="000602BA">
        <w:trPr>
          <w:trHeight w:val="210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021BA51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lang w:eastAsia="es-MX"/>
              </w:rPr>
              <w:t>Estructura de las actividades  </w:t>
            </w:r>
            <w:r w:rsidRPr="000602BA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59A5B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Registra las actividades permanentes 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F623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87515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85E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F23D4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E352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B3C9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14CA5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60417C" w:rsidRPr="000602BA" w14:paraId="361A5E67" w14:textId="77777777" w:rsidTr="000602BA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18A64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6F1F2" w14:textId="62F2D6BA" w:rsidR="0060417C" w:rsidRPr="000602BA" w:rsidRDefault="00A536A5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Etapas del proyecto </w:t>
            </w:r>
            <w:r w:rsidR="0060417C"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CC60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5D0C9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8B7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ECD11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DE7C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1BEF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90039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602BA" w14:paraId="5394E9C1" w14:textId="77777777" w:rsidTr="000602BA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46B23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EEFC3" w14:textId="1F7EF9B2" w:rsidR="0060417C" w:rsidRPr="00D01A23" w:rsidRDefault="0060417C" w:rsidP="00D01A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Contiene los 3 momentos</w:t>
            </w:r>
            <w:r w:rsidR="00A536A5"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 s</w:t>
            </w:r>
            <w:r w:rsidR="00A536A5" w:rsidRPr="000602BA">
              <w:rPr>
                <w:rFonts w:ascii="Calibri" w:hAnsi="Calibri" w:cs="Calibri"/>
                <w:sz w:val="20"/>
                <w:szCs w:val="20"/>
              </w:rPr>
              <w:t>aberes previos, explicac</w:t>
            </w:r>
            <w:r w:rsidR="00D01A23">
              <w:rPr>
                <w:rFonts w:ascii="Calibri" w:hAnsi="Calibri" w:cs="Calibri"/>
                <w:sz w:val="20"/>
                <w:szCs w:val="20"/>
              </w:rPr>
              <w:t>ión                 y evaluación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0E1B5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FBCB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86C4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F0D40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C3D33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4850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10E0E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602BA" w14:paraId="09A2DF01" w14:textId="77777777" w:rsidTr="000602BA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FFCE6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5DB86" w14:textId="251B28DB" w:rsidR="0060417C" w:rsidRPr="000602BA" w:rsidRDefault="00A536A5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Instrumento de evaluación para los PDA</w:t>
            </w:r>
            <w:r w:rsidR="0060417C"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  <w:r w:rsidRPr="0006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 desarrollar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36099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D9AE9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CA182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CA8E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98ED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9F33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59E9F" w14:textId="77777777" w:rsidR="0060417C" w:rsidRPr="000602BA" w:rsidRDefault="0060417C" w:rsidP="009D5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</w:tbl>
    <w:p w14:paraId="6F2E3A95" w14:textId="032314BD" w:rsidR="000602BA" w:rsidRPr="000602BA" w:rsidRDefault="000602BA" w:rsidP="000602B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s-MX"/>
        </w:rPr>
      </w:pPr>
    </w:p>
    <w:p w14:paraId="1D42126C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es-MX"/>
        </w:rPr>
      </w:pPr>
    </w:p>
    <w:p w14:paraId="0AC97388" w14:textId="67EE404D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LISTA DE COTEJO PARA REVISIÓN DE LA </w:t>
      </w:r>
      <w:r w:rsidR="000B1177" w:rsidRPr="000602BA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ESTRATEGÌA METODOLOGÌCA </w:t>
      </w:r>
      <w:r w:rsidR="00CD7A5E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A.S. </w:t>
      </w:r>
      <w:r w:rsidRPr="000602BA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>2023-2024</w:t>
      </w: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 </w:t>
      </w:r>
    </w:p>
    <w:p w14:paraId="6D61E805" w14:textId="77777777" w:rsidR="0060417C" w:rsidRPr="000602BA" w:rsidRDefault="0060417C" w:rsidP="0060417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>  </w:t>
      </w: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 </w:t>
      </w:r>
    </w:p>
    <w:p w14:paraId="600EE9D2" w14:textId="09C7C672" w:rsidR="0060417C" w:rsidRPr="000602BA" w:rsidRDefault="0060417C" w:rsidP="000602BA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 xml:space="preserve">Nombre del estudiante </w:t>
      </w:r>
      <w:r w:rsidR="000602BA" w:rsidRPr="000602BA">
        <w:rPr>
          <w:rFonts w:ascii="Calibri" w:eastAsia="Times New Roman" w:hAnsi="Calibri" w:cs="Calibri"/>
          <w:sz w:val="20"/>
          <w:szCs w:val="20"/>
          <w:lang w:eastAsia="es-MX"/>
        </w:rPr>
        <w:t>normalista: _</w:t>
      </w: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_________________________________________________________</w:t>
      </w:r>
    </w:p>
    <w:p w14:paraId="372D0D9C" w14:textId="77777777" w:rsidR="0060417C" w:rsidRPr="000602BA" w:rsidRDefault="0060417C" w:rsidP="0060417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Semestre: ___________________ Fecha de revisión: ________________________ </w:t>
      </w:r>
    </w:p>
    <w:p w14:paraId="566FD7DC" w14:textId="77777777" w:rsidR="0060417C" w:rsidRPr="000602BA" w:rsidRDefault="0060417C" w:rsidP="0060417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 </w:t>
      </w:r>
    </w:p>
    <w:p w14:paraId="1BB909FC" w14:textId="77777777" w:rsidR="0060417C" w:rsidRPr="000602BA" w:rsidRDefault="0060417C" w:rsidP="0060417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b/>
          <w:bCs/>
          <w:sz w:val="20"/>
          <w:szCs w:val="20"/>
          <w:lang w:eastAsia="es-MX"/>
        </w:rPr>
        <w:t xml:space="preserve">Indicaciones: </w:t>
      </w:r>
      <w:r w:rsidRPr="000602BA">
        <w:rPr>
          <w:rFonts w:ascii="Calibri" w:eastAsia="Times New Roman" w:hAnsi="Calibri" w:cs="Calibri"/>
          <w:sz w:val="20"/>
          <w:szCs w:val="20"/>
          <w:lang w:eastAsia="es-MX"/>
        </w:rPr>
        <w:t>señalar con un ángulo los elementos que contenga el plan de trabajo y en la columna de puntaje escribir el valor obtenido </w:t>
      </w:r>
    </w:p>
    <w:p w14:paraId="24C0D414" w14:textId="6BDFD044" w:rsidR="0060417C" w:rsidRPr="000602BA" w:rsidRDefault="000602BA" w:rsidP="000602B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0"/>
          <w:szCs w:val="20"/>
          <w:lang w:eastAsia="es-MX"/>
        </w:rPr>
      </w:pPr>
      <w:r w:rsidRPr="000602BA">
        <w:rPr>
          <w:rFonts w:ascii="Calibri" w:eastAsia="Times New Roman" w:hAnsi="Calibri" w:cs="Calibri"/>
          <w:b/>
          <w:sz w:val="20"/>
          <w:szCs w:val="20"/>
          <w:u w:val="single"/>
          <w:lang w:eastAsia="es-MX"/>
        </w:rPr>
        <w:t>ESTRATEGIA METODOLÓGICA</w:t>
      </w:r>
    </w:p>
    <w:p w14:paraId="1494BA57" w14:textId="77777777" w:rsidR="0060417C" w:rsidRPr="00CF65B4" w:rsidRDefault="0060417C" w:rsidP="006041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tbl>
      <w:tblPr>
        <w:tblW w:w="8788" w:type="dxa"/>
        <w:tblInd w:w="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500"/>
        <w:gridCol w:w="551"/>
        <w:gridCol w:w="917"/>
        <w:gridCol w:w="1398"/>
      </w:tblGrid>
      <w:tr w:rsidR="0060417C" w:rsidRPr="00CF65B4" w14:paraId="6F6D4836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D627D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INDICADOR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828C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SI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2470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C538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VALOR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D366A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PUNTAJE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60417C" w:rsidRPr="000573EE" w14:paraId="2A57A09D" w14:textId="77777777" w:rsidTr="000602BA">
        <w:trPr>
          <w:trHeight w:val="315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B1836" w14:textId="01B7C759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el nombre de la actividad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CB644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9493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A75D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83936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7EDBF73D" w14:textId="77777777" w:rsidTr="000602BA">
        <w:trPr>
          <w:trHeight w:val="18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15C44" w14:textId="512A7B01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Especifica el día que se realizará la actividad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D7425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884E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0283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1DE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477EB73E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8D492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el Campo y los contenidos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FD729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DE582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A8D1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456B2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4B3645B1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FDC82" w14:textId="373695BB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 los PDA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B663A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DBAC7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339EF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27744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CD7A5E" w:rsidRPr="000573EE" w14:paraId="05AA93F5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53853" w14:textId="134D4049" w:rsidR="00CD7A5E" w:rsidRPr="000602BA" w:rsidRDefault="00CD7A5E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Menciona las etapas de la metodología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E9A0C" w14:textId="77777777" w:rsidR="00CD7A5E" w:rsidRPr="000602BA" w:rsidRDefault="00CD7A5E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8ACA8" w14:textId="77777777" w:rsidR="00CD7A5E" w:rsidRPr="000602BA" w:rsidRDefault="00CD7A5E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46AE5" w14:textId="4AA9FB37" w:rsidR="00CD7A5E" w:rsidRPr="000602BA" w:rsidRDefault="00CD7A5E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s-MX"/>
              </w:rPr>
              <w:t>5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5A012" w14:textId="77777777" w:rsidR="00CD7A5E" w:rsidRPr="000602BA" w:rsidRDefault="00CD7A5E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6D664839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76E8" w14:textId="5B293189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Menciona</w:t>
            </w:r>
            <w:r w:rsidR="000B1177"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y describe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los 3 momentos:  </w:t>
            </w:r>
          </w:p>
          <w:p w14:paraId="1FE4062E" w14:textId="77777777" w:rsidR="000602BA" w:rsidRDefault="000B1177" w:rsidP="000602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Saberes previos</w:t>
            </w:r>
            <w:r w:rsidR="00E050DE" w:rsidRPr="000602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602BA">
              <w:rPr>
                <w:rFonts w:ascii="Calibri" w:hAnsi="Calibri" w:cs="Calibri"/>
                <w:sz w:val="20"/>
                <w:szCs w:val="20"/>
              </w:rPr>
              <w:t>(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rescata aprendizajes previos, motiva y estimula la participación, presenta la actividad a realizar)</w:t>
            </w:r>
            <w:r w:rsid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</w:p>
          <w:p w14:paraId="7C743925" w14:textId="6F22AA16" w:rsidR="00E050DE" w:rsidRPr="000602BA" w:rsidRDefault="000B1177" w:rsidP="000602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Explicación (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describe la actividad y establece coherencia con </w:t>
            </w:r>
            <w:r w:rsidR="00E050DE"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los ejes articuladores) </w:t>
            </w:r>
          </w:p>
          <w:p w14:paraId="4F2001EF" w14:textId="77777777" w:rsidR="000602BA" w:rsidRDefault="00E050DE" w:rsidP="000602B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E</w:t>
            </w:r>
            <w:r w:rsidR="000B1177" w:rsidRPr="000602BA">
              <w:rPr>
                <w:rFonts w:ascii="Calibri" w:hAnsi="Calibri" w:cs="Calibri"/>
                <w:sz w:val="20"/>
                <w:szCs w:val="20"/>
              </w:rPr>
              <w:t>valuación</w:t>
            </w:r>
            <w:r w:rsidRPr="000602B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Valorar el desarrollo del contenido a trabajar)</w:t>
            </w:r>
            <w:r w:rsidR="000B1177" w:rsidRPr="000602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B0A99CA" w14:textId="15F0BA19" w:rsidR="000B1177" w:rsidRPr="000602BA" w:rsidRDefault="000B1177" w:rsidP="000602B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 xml:space="preserve">Dentro de la redacción incluye la organización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ACFCC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290DC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A94D2" w14:textId="77777777" w:rsidR="000602BA" w:rsidRDefault="000602BA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3B667C1E" w14:textId="77777777" w:rsidR="000602BA" w:rsidRDefault="000602BA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555B4EE4" w14:textId="77777777" w:rsidR="000602BA" w:rsidRDefault="000602BA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  <w:p w14:paraId="683C3A43" w14:textId="65B46A35" w:rsidR="0060417C" w:rsidRPr="000602BA" w:rsidRDefault="000B1177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</w:t>
            </w:r>
            <w:r w:rsidR="00E050DE"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3FD3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563E9230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37301" w14:textId="35504953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Incluye el material y recursos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A902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7BAE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A6C5" w14:textId="49F6815D" w:rsidR="0060417C" w:rsidRPr="000602BA" w:rsidRDefault="00CD7A5E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67E0C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1CFE429B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9DE7C" w14:textId="4D9C92A4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Incluye el tiempo (duración)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90766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DB16B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15C8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C9789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0B1177" w:rsidRPr="000573EE" w14:paraId="2FCCCD5A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9EC7F" w14:textId="5BAB87C3" w:rsidR="000B1177" w:rsidRPr="000602BA" w:rsidRDefault="000B1177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La redacción va en función del niño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9A3A" w14:textId="77777777" w:rsidR="000B1177" w:rsidRPr="000602BA" w:rsidRDefault="000B1177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397F6" w14:textId="77777777" w:rsidR="000B1177" w:rsidRPr="000602BA" w:rsidRDefault="000B1177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979A1" w14:textId="6D9D73FD" w:rsidR="000B1177" w:rsidRPr="000602BA" w:rsidRDefault="00CD7A5E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BF757" w14:textId="77777777" w:rsidR="000B1177" w:rsidRPr="000602BA" w:rsidRDefault="000B1177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28B20AE4" w14:textId="77777777" w:rsidTr="000602BA">
        <w:trPr>
          <w:trHeight w:val="300"/>
        </w:trPr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58AD" w14:textId="7EF78EDF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La redacción inicia con un verbo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9D7C9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82C4A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7C682" w14:textId="4FBB455A" w:rsidR="0060417C" w:rsidRPr="000602BA" w:rsidRDefault="00CD7A5E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748D7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  <w:tr w:rsidR="0060417C" w:rsidRPr="000573EE" w14:paraId="33D5A78A" w14:textId="77777777" w:rsidTr="000602BA">
        <w:trPr>
          <w:trHeight w:val="60"/>
        </w:trPr>
        <w:tc>
          <w:tcPr>
            <w:tcW w:w="6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9BCD" w14:textId="77777777" w:rsidR="0060417C" w:rsidRPr="000602BA" w:rsidRDefault="0060417C" w:rsidP="009D565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DF28B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602B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EADFD" w14:textId="77777777" w:rsidR="0060417C" w:rsidRPr="000602BA" w:rsidRDefault="0060417C" w:rsidP="009D565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</w:tr>
    </w:tbl>
    <w:p w14:paraId="268930CD" w14:textId="77777777" w:rsidR="0060417C" w:rsidRPr="00CF65B4" w:rsidRDefault="0060417C" w:rsidP="006041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CF65B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7821EFE0" w14:textId="77777777" w:rsidR="0060417C" w:rsidRPr="000602BA" w:rsidRDefault="0060417C" w:rsidP="0060417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es-MX"/>
        </w:rPr>
      </w:pPr>
      <w:r w:rsidRPr="00CF65B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48FC688C" w14:textId="47A3EAC0" w:rsidR="0060417C" w:rsidRPr="000602BA" w:rsidRDefault="000602BA" w:rsidP="00E050DE">
      <w:pPr>
        <w:jc w:val="center"/>
        <w:rPr>
          <w:rFonts w:ascii="Calibri" w:hAnsi="Calibri" w:cs="Calibri"/>
          <w:b/>
          <w:bCs/>
        </w:rPr>
      </w:pPr>
      <w:r w:rsidRPr="000602BA">
        <w:rPr>
          <w:rFonts w:ascii="Calibri" w:hAnsi="Calibri" w:cs="Calibri"/>
          <w:b/>
          <w:bCs/>
        </w:rPr>
        <w:t>LISTA DE COTEJO PARA MATERIAL DIDÁCTICO</w:t>
      </w:r>
    </w:p>
    <w:tbl>
      <w:tblPr>
        <w:tblStyle w:val="Tablaconcuadrcula"/>
        <w:tblW w:w="0" w:type="auto"/>
        <w:tblInd w:w="992" w:type="dxa"/>
        <w:tblLook w:val="04A0" w:firstRow="1" w:lastRow="0" w:firstColumn="1" w:lastColumn="0" w:noHBand="0" w:noVBand="1"/>
      </w:tblPr>
      <w:tblGrid>
        <w:gridCol w:w="2519"/>
        <w:gridCol w:w="413"/>
        <w:gridCol w:w="533"/>
        <w:gridCol w:w="5329"/>
      </w:tblGrid>
      <w:tr w:rsidR="00E050DE" w:rsidRPr="000602BA" w14:paraId="07AFEF50" w14:textId="77777777" w:rsidTr="000602BA">
        <w:tc>
          <w:tcPr>
            <w:tcW w:w="2519" w:type="dxa"/>
          </w:tcPr>
          <w:p w14:paraId="5F907BEC" w14:textId="77777777" w:rsidR="00E050DE" w:rsidRPr="000602BA" w:rsidRDefault="00E050DE" w:rsidP="009D56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02BA">
              <w:rPr>
                <w:rFonts w:ascii="Calibri" w:hAnsi="Calibri" w:cs="Calibri"/>
                <w:b/>
                <w:sz w:val="20"/>
                <w:szCs w:val="20"/>
              </w:rPr>
              <w:t xml:space="preserve">INDICADORES </w:t>
            </w:r>
          </w:p>
        </w:tc>
        <w:tc>
          <w:tcPr>
            <w:tcW w:w="413" w:type="dxa"/>
          </w:tcPr>
          <w:p w14:paraId="44EF0824" w14:textId="77777777" w:rsidR="00E050DE" w:rsidRPr="000602BA" w:rsidRDefault="00E050DE" w:rsidP="009D56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02BA">
              <w:rPr>
                <w:rFonts w:ascii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533" w:type="dxa"/>
          </w:tcPr>
          <w:p w14:paraId="21182D23" w14:textId="77777777" w:rsidR="00E050DE" w:rsidRPr="000602BA" w:rsidRDefault="00E050DE" w:rsidP="009D56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02BA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5329" w:type="dxa"/>
          </w:tcPr>
          <w:p w14:paraId="37886C4F" w14:textId="77777777" w:rsidR="00E050DE" w:rsidRPr="000602BA" w:rsidRDefault="00E050DE" w:rsidP="009D56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02BA">
              <w:rPr>
                <w:rFonts w:ascii="Calibri" w:hAnsi="Calibri" w:cs="Calibri"/>
                <w:b/>
                <w:sz w:val="20"/>
                <w:szCs w:val="20"/>
              </w:rPr>
              <w:t xml:space="preserve">OBSERVACIONES </w:t>
            </w:r>
          </w:p>
        </w:tc>
      </w:tr>
      <w:tr w:rsidR="00E050DE" w14:paraId="7382F44C" w14:textId="77777777" w:rsidTr="000602BA">
        <w:tc>
          <w:tcPr>
            <w:tcW w:w="2519" w:type="dxa"/>
          </w:tcPr>
          <w:p w14:paraId="037C9706" w14:textId="0D4FDDC2" w:rsidR="00E050DE" w:rsidRPr="000602BA" w:rsidRDefault="00E050DE" w:rsidP="009D56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Congruente para el logro del aprendizaje esperado.</w:t>
            </w:r>
          </w:p>
        </w:tc>
        <w:tc>
          <w:tcPr>
            <w:tcW w:w="413" w:type="dxa"/>
          </w:tcPr>
          <w:p w14:paraId="5DBA752E" w14:textId="77777777" w:rsidR="00E050DE" w:rsidRDefault="00E050DE" w:rsidP="009D5650">
            <w:pPr>
              <w:jc w:val="center"/>
            </w:pPr>
          </w:p>
        </w:tc>
        <w:tc>
          <w:tcPr>
            <w:tcW w:w="533" w:type="dxa"/>
          </w:tcPr>
          <w:p w14:paraId="552E41CC" w14:textId="77777777" w:rsidR="00E050DE" w:rsidRDefault="00E050DE" w:rsidP="009D5650">
            <w:pPr>
              <w:jc w:val="center"/>
            </w:pPr>
          </w:p>
        </w:tc>
        <w:tc>
          <w:tcPr>
            <w:tcW w:w="5329" w:type="dxa"/>
          </w:tcPr>
          <w:p w14:paraId="6A9F1203" w14:textId="77777777" w:rsidR="00E050DE" w:rsidRDefault="00E050DE" w:rsidP="009D5650">
            <w:pPr>
              <w:jc w:val="center"/>
            </w:pPr>
          </w:p>
        </w:tc>
      </w:tr>
      <w:tr w:rsidR="00E050DE" w14:paraId="4DBC233D" w14:textId="77777777" w:rsidTr="000602BA">
        <w:tc>
          <w:tcPr>
            <w:tcW w:w="2519" w:type="dxa"/>
          </w:tcPr>
          <w:p w14:paraId="01E30771" w14:textId="41586E7F" w:rsidR="00E050DE" w:rsidRPr="000602BA" w:rsidRDefault="00E050DE" w:rsidP="009D56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Creativo, atractivo visualmente (colorido), tamaño adecuado (individual, grupal) y resistente.</w:t>
            </w:r>
          </w:p>
        </w:tc>
        <w:tc>
          <w:tcPr>
            <w:tcW w:w="413" w:type="dxa"/>
          </w:tcPr>
          <w:p w14:paraId="7DA12907" w14:textId="77777777" w:rsidR="00E050DE" w:rsidRDefault="00E050DE" w:rsidP="009D5650">
            <w:pPr>
              <w:jc w:val="center"/>
            </w:pPr>
          </w:p>
        </w:tc>
        <w:tc>
          <w:tcPr>
            <w:tcW w:w="533" w:type="dxa"/>
          </w:tcPr>
          <w:p w14:paraId="2AAFED7A" w14:textId="77777777" w:rsidR="00E050DE" w:rsidRDefault="00E050DE" w:rsidP="009D5650">
            <w:pPr>
              <w:jc w:val="center"/>
            </w:pPr>
          </w:p>
        </w:tc>
        <w:tc>
          <w:tcPr>
            <w:tcW w:w="5329" w:type="dxa"/>
          </w:tcPr>
          <w:p w14:paraId="3A363C82" w14:textId="77777777" w:rsidR="00E050DE" w:rsidRDefault="00E050DE" w:rsidP="009D5650">
            <w:pPr>
              <w:jc w:val="center"/>
            </w:pPr>
          </w:p>
        </w:tc>
      </w:tr>
      <w:tr w:rsidR="00E050DE" w14:paraId="12B1B365" w14:textId="77777777" w:rsidTr="000602BA">
        <w:tc>
          <w:tcPr>
            <w:tcW w:w="2519" w:type="dxa"/>
          </w:tcPr>
          <w:p w14:paraId="493ED762" w14:textId="1AF78828" w:rsidR="00E050DE" w:rsidRPr="000602BA" w:rsidRDefault="00E050DE" w:rsidP="009D56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Concreto y manipulable (Seguro, sin riesgo para el alumno).</w:t>
            </w:r>
          </w:p>
        </w:tc>
        <w:tc>
          <w:tcPr>
            <w:tcW w:w="413" w:type="dxa"/>
          </w:tcPr>
          <w:p w14:paraId="0AD9B9B9" w14:textId="77777777" w:rsidR="00E050DE" w:rsidRDefault="00E050DE" w:rsidP="009D5650">
            <w:pPr>
              <w:jc w:val="center"/>
            </w:pPr>
          </w:p>
        </w:tc>
        <w:tc>
          <w:tcPr>
            <w:tcW w:w="533" w:type="dxa"/>
          </w:tcPr>
          <w:p w14:paraId="5DB6AFFE" w14:textId="77777777" w:rsidR="00E050DE" w:rsidRDefault="00E050DE" w:rsidP="009D5650">
            <w:pPr>
              <w:jc w:val="center"/>
            </w:pPr>
          </w:p>
        </w:tc>
        <w:tc>
          <w:tcPr>
            <w:tcW w:w="5329" w:type="dxa"/>
          </w:tcPr>
          <w:p w14:paraId="448A8F8B" w14:textId="77777777" w:rsidR="00E050DE" w:rsidRDefault="00E050DE" w:rsidP="009D5650">
            <w:pPr>
              <w:jc w:val="center"/>
            </w:pPr>
          </w:p>
        </w:tc>
      </w:tr>
      <w:tr w:rsidR="00E050DE" w14:paraId="609595D0" w14:textId="77777777" w:rsidTr="000602BA">
        <w:tc>
          <w:tcPr>
            <w:tcW w:w="2519" w:type="dxa"/>
          </w:tcPr>
          <w:p w14:paraId="15BC6785" w14:textId="5F5A24BB" w:rsidR="00E050DE" w:rsidRPr="000602BA" w:rsidRDefault="00E050DE" w:rsidP="009D56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2BA">
              <w:rPr>
                <w:rFonts w:ascii="Calibri" w:hAnsi="Calibri" w:cs="Calibri"/>
                <w:sz w:val="20"/>
                <w:szCs w:val="20"/>
              </w:rPr>
              <w:t>Letra script grande Ortografía: utilizar mayúsculas y minúsculas, acentuación, signos de puntuación.</w:t>
            </w:r>
          </w:p>
        </w:tc>
        <w:tc>
          <w:tcPr>
            <w:tcW w:w="413" w:type="dxa"/>
          </w:tcPr>
          <w:p w14:paraId="77DC255E" w14:textId="77777777" w:rsidR="00E050DE" w:rsidRDefault="00E050DE" w:rsidP="009D5650">
            <w:pPr>
              <w:jc w:val="center"/>
            </w:pPr>
          </w:p>
        </w:tc>
        <w:tc>
          <w:tcPr>
            <w:tcW w:w="533" w:type="dxa"/>
          </w:tcPr>
          <w:p w14:paraId="53926F00" w14:textId="77777777" w:rsidR="00E050DE" w:rsidRDefault="00E050DE" w:rsidP="009D5650">
            <w:pPr>
              <w:jc w:val="center"/>
            </w:pPr>
          </w:p>
        </w:tc>
        <w:tc>
          <w:tcPr>
            <w:tcW w:w="5329" w:type="dxa"/>
          </w:tcPr>
          <w:p w14:paraId="33B9238D" w14:textId="77777777" w:rsidR="00E050DE" w:rsidRDefault="00E050DE" w:rsidP="009D5650">
            <w:pPr>
              <w:jc w:val="center"/>
            </w:pPr>
          </w:p>
        </w:tc>
      </w:tr>
    </w:tbl>
    <w:p w14:paraId="73667103" w14:textId="77777777" w:rsidR="003854BC" w:rsidRDefault="003854BC"/>
    <w:sectPr w:rsidR="003854BC" w:rsidSect="000602BA"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7C"/>
    <w:rsid w:val="000602BA"/>
    <w:rsid w:val="000B1177"/>
    <w:rsid w:val="00231D98"/>
    <w:rsid w:val="0032056D"/>
    <w:rsid w:val="003854BC"/>
    <w:rsid w:val="003C3F9C"/>
    <w:rsid w:val="0060417C"/>
    <w:rsid w:val="00A536A5"/>
    <w:rsid w:val="00CD7A5E"/>
    <w:rsid w:val="00D01A23"/>
    <w:rsid w:val="00E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014C"/>
  <w15:chartTrackingRefBased/>
  <w15:docId w15:val="{A57A2FF2-ECCC-4F6B-8969-0530549A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7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4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4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4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4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4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4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4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4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4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4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4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41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4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41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4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4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4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4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4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417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41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417C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41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1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41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50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isabel aguirre ramos</cp:lastModifiedBy>
  <cp:revision>2</cp:revision>
  <dcterms:created xsi:type="dcterms:W3CDTF">2024-05-17T00:55:00Z</dcterms:created>
  <dcterms:modified xsi:type="dcterms:W3CDTF">2024-05-17T00:55:00Z</dcterms:modified>
</cp:coreProperties>
</file>