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clara-nfasis4"/>
        <w:tblW w:w="9173" w:type="dxa"/>
        <w:jc w:val="right"/>
        <w:tblLook w:val="04A0"/>
      </w:tblPr>
      <w:tblGrid>
        <w:gridCol w:w="3337"/>
        <w:gridCol w:w="5836"/>
      </w:tblGrid>
      <w:tr w:rsidR="00460E54" w:rsidTr="00EE3267">
        <w:trPr>
          <w:cnfStyle w:val="100000000000"/>
          <w:trHeight w:val="558"/>
          <w:jc w:val="right"/>
        </w:trPr>
        <w:tc>
          <w:tcPr>
            <w:cnfStyle w:val="001000000000"/>
            <w:tcW w:w="3337" w:type="dxa"/>
          </w:tcPr>
          <w:p w:rsidR="00460E54" w:rsidRPr="00EE3267" w:rsidRDefault="00460E54" w:rsidP="00EE3267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EE3267">
              <w:rPr>
                <w:rFonts w:ascii="Comic Sans MS" w:hAnsi="Comic Sans MS"/>
                <w:color w:val="000000" w:themeColor="text1"/>
                <w:sz w:val="32"/>
              </w:rPr>
              <w:t>Nombre de la herramienta</w:t>
            </w:r>
          </w:p>
        </w:tc>
        <w:tc>
          <w:tcPr>
            <w:tcW w:w="5836" w:type="dxa"/>
          </w:tcPr>
          <w:p w:rsidR="00460E54" w:rsidRPr="00EE3267" w:rsidRDefault="00460E54">
            <w:pPr>
              <w:cnfStyle w:val="100000000000"/>
              <w:rPr>
                <w:rFonts w:ascii="Comic Sans MS" w:hAnsi="Comic Sans MS"/>
                <w:color w:val="000000" w:themeColor="text1"/>
              </w:rPr>
            </w:pPr>
            <w:r w:rsidRPr="00EE3267">
              <w:rPr>
                <w:rFonts w:ascii="Comic Sans MS" w:hAnsi="Comic Sans MS"/>
                <w:color w:val="000000" w:themeColor="text1"/>
              </w:rPr>
              <w:t>Pancho Y Su Maquia De Hacer Cuentos</w:t>
            </w:r>
          </w:p>
        </w:tc>
      </w:tr>
      <w:tr w:rsidR="00460E54" w:rsidTr="00EE3267">
        <w:trPr>
          <w:cnfStyle w:val="000000100000"/>
          <w:trHeight w:val="1115"/>
          <w:jc w:val="right"/>
        </w:trPr>
        <w:tc>
          <w:tcPr>
            <w:cnfStyle w:val="001000000000"/>
            <w:tcW w:w="3337" w:type="dxa"/>
          </w:tcPr>
          <w:p w:rsidR="00460E54" w:rsidRPr="00EE3267" w:rsidRDefault="00460E54" w:rsidP="00EE3267">
            <w:pPr>
              <w:jc w:val="center"/>
              <w:rPr>
                <w:rFonts w:ascii="Comic Sans MS" w:hAnsi="Comic Sans MS"/>
                <w:color w:val="000000" w:themeColor="text1"/>
                <w:sz w:val="36"/>
              </w:rPr>
            </w:pPr>
            <w:r w:rsidRPr="00EE3267">
              <w:rPr>
                <w:rFonts w:ascii="Comic Sans MS" w:hAnsi="Comic Sans MS"/>
                <w:color w:val="000000" w:themeColor="text1"/>
                <w:sz w:val="36"/>
              </w:rPr>
              <w:t>Tipo de herramienta digital</w:t>
            </w:r>
          </w:p>
        </w:tc>
        <w:tc>
          <w:tcPr>
            <w:tcW w:w="5836" w:type="dxa"/>
          </w:tcPr>
          <w:p w:rsidR="00EE3267" w:rsidRDefault="00EE3267">
            <w:pPr>
              <w:cnfStyle w:val="000000100000"/>
              <w:rPr>
                <w:rFonts w:ascii="Comic Sans MS" w:hAnsi="Comic Sans MS"/>
                <w:b/>
                <w:color w:val="000000" w:themeColor="text1"/>
              </w:rPr>
            </w:pPr>
          </w:p>
          <w:p w:rsidR="00EE3267" w:rsidRDefault="00EE3267">
            <w:pPr>
              <w:cnfStyle w:val="000000100000"/>
              <w:rPr>
                <w:rFonts w:ascii="Comic Sans MS" w:hAnsi="Comic Sans MS"/>
                <w:b/>
                <w:color w:val="000000" w:themeColor="text1"/>
              </w:rPr>
            </w:pPr>
          </w:p>
          <w:p w:rsidR="00460E54" w:rsidRPr="00EE3267" w:rsidRDefault="00EB0937">
            <w:pPr>
              <w:cnfStyle w:val="000000100000"/>
              <w:rPr>
                <w:rFonts w:ascii="Comic Sans MS" w:hAnsi="Comic Sans MS"/>
                <w:b/>
                <w:color w:val="000000" w:themeColor="text1"/>
              </w:rPr>
            </w:pPr>
            <w:r w:rsidRPr="00EE3267">
              <w:rPr>
                <w:rFonts w:ascii="Comic Sans MS" w:hAnsi="Comic Sans MS"/>
                <w:b/>
                <w:color w:val="000000" w:themeColor="text1"/>
              </w:rPr>
              <w:t xml:space="preserve">Para crear elementos para objetos de aprendizaje </w:t>
            </w:r>
          </w:p>
        </w:tc>
      </w:tr>
      <w:tr w:rsidR="00460E54" w:rsidTr="00EE3267">
        <w:trPr>
          <w:cnfStyle w:val="000000010000"/>
          <w:trHeight w:val="1520"/>
          <w:jc w:val="right"/>
        </w:trPr>
        <w:tc>
          <w:tcPr>
            <w:cnfStyle w:val="001000000000"/>
            <w:tcW w:w="3337" w:type="dxa"/>
          </w:tcPr>
          <w:p w:rsidR="00EE3267" w:rsidRDefault="00EE3267" w:rsidP="00EE3267">
            <w:pPr>
              <w:jc w:val="center"/>
              <w:rPr>
                <w:rFonts w:ascii="Comic Sans MS" w:hAnsi="Comic Sans MS"/>
                <w:color w:val="000000" w:themeColor="text1"/>
                <w:sz w:val="36"/>
              </w:rPr>
            </w:pPr>
          </w:p>
          <w:p w:rsidR="00460E54" w:rsidRPr="00EE3267" w:rsidRDefault="00460E54" w:rsidP="00EE3267">
            <w:pPr>
              <w:jc w:val="center"/>
              <w:rPr>
                <w:rFonts w:ascii="Comic Sans MS" w:hAnsi="Comic Sans MS"/>
                <w:color w:val="000000" w:themeColor="text1"/>
                <w:sz w:val="36"/>
              </w:rPr>
            </w:pPr>
            <w:r w:rsidRPr="00EE3267">
              <w:rPr>
                <w:rFonts w:ascii="Comic Sans MS" w:hAnsi="Comic Sans MS"/>
                <w:color w:val="000000" w:themeColor="text1"/>
                <w:sz w:val="36"/>
              </w:rPr>
              <w:t>Para qué sirve</w:t>
            </w:r>
          </w:p>
        </w:tc>
        <w:tc>
          <w:tcPr>
            <w:tcW w:w="5836" w:type="dxa"/>
          </w:tcPr>
          <w:p w:rsidR="00EE3267" w:rsidRDefault="00EE3267" w:rsidP="00460E54">
            <w:pPr>
              <w:cnfStyle w:val="000000010000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:rsidR="00460E54" w:rsidRPr="00EE3267" w:rsidRDefault="00EB0937" w:rsidP="00460E54">
            <w:pPr>
              <w:cnfStyle w:val="000000010000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E3267">
              <w:rPr>
                <w:rFonts w:ascii="Comic Sans MS" w:hAnsi="Comic Sans MS"/>
                <w:b/>
                <w:bCs/>
                <w:color w:val="000000" w:themeColor="text1"/>
              </w:rPr>
              <w:t>Es</w:t>
            </w:r>
            <w:r w:rsidR="00460E54" w:rsidRPr="00EE3267">
              <w:rPr>
                <w:rFonts w:ascii="Comic Sans MS" w:hAnsi="Comic Sans MS"/>
                <w:b/>
                <w:bCs/>
                <w:color w:val="000000" w:themeColor="text1"/>
              </w:rPr>
              <w:t xml:space="preserve"> un constructor y editor de historietas en línea. Se pueden elaborar cuentos, a partir de títulos de historias creadas por nosotros mismos.</w:t>
            </w:r>
          </w:p>
        </w:tc>
      </w:tr>
      <w:tr w:rsidR="00460E54" w:rsidTr="00EE3267">
        <w:trPr>
          <w:cnfStyle w:val="000000100000"/>
          <w:trHeight w:val="1014"/>
          <w:jc w:val="right"/>
        </w:trPr>
        <w:tc>
          <w:tcPr>
            <w:cnfStyle w:val="001000000000"/>
            <w:tcW w:w="3337" w:type="dxa"/>
          </w:tcPr>
          <w:p w:rsidR="00460E54" w:rsidRPr="00EE3267" w:rsidRDefault="00460E54" w:rsidP="00EE3267">
            <w:pPr>
              <w:jc w:val="center"/>
              <w:rPr>
                <w:rFonts w:ascii="Comic Sans MS" w:hAnsi="Comic Sans MS"/>
                <w:color w:val="000000" w:themeColor="text1"/>
                <w:sz w:val="36"/>
              </w:rPr>
            </w:pPr>
            <w:r w:rsidRPr="00EE3267">
              <w:rPr>
                <w:rFonts w:ascii="Comic Sans MS" w:hAnsi="Comic Sans MS"/>
                <w:color w:val="000000" w:themeColor="text1"/>
                <w:sz w:val="36"/>
              </w:rPr>
              <w:t>Enlace</w:t>
            </w:r>
          </w:p>
        </w:tc>
        <w:tc>
          <w:tcPr>
            <w:tcW w:w="5836" w:type="dxa"/>
          </w:tcPr>
          <w:p w:rsidR="00460E54" w:rsidRPr="00EE3267" w:rsidRDefault="00460E54" w:rsidP="00460E54">
            <w:pPr>
              <w:cnfStyle w:val="000000100000"/>
              <w:rPr>
                <w:rFonts w:ascii="Comic Sans MS" w:hAnsi="Comic Sans MS"/>
                <w:b/>
                <w:color w:val="0070C0"/>
              </w:rPr>
            </w:pPr>
            <w:hyperlink r:id="rId6" w:history="1">
              <w:r w:rsidRPr="00EE3267">
                <w:rPr>
                  <w:rStyle w:val="Hipervnculo"/>
                  <w:rFonts w:ascii="Comic Sans MS" w:hAnsi="Comic Sans MS"/>
                  <w:b/>
                  <w:bCs/>
                  <w:color w:val="0070C0"/>
                </w:rPr>
                <w:t>http://portal.perueduca.edu.pe/modulos/m_pancho/</w:t>
              </w:r>
            </w:hyperlink>
            <w:r w:rsidRPr="00EE3267"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</w:p>
          <w:p w:rsidR="00460E54" w:rsidRPr="00EE3267" w:rsidRDefault="00460E54">
            <w:pPr>
              <w:cnfStyle w:val="000000100000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460E54" w:rsidTr="00EE3267">
        <w:trPr>
          <w:cnfStyle w:val="000000010000"/>
          <w:trHeight w:val="1723"/>
          <w:jc w:val="right"/>
        </w:trPr>
        <w:tc>
          <w:tcPr>
            <w:cnfStyle w:val="001000000000"/>
            <w:tcW w:w="3337" w:type="dxa"/>
          </w:tcPr>
          <w:p w:rsidR="00460E54" w:rsidRPr="00EE3267" w:rsidRDefault="00460E54" w:rsidP="00EE3267">
            <w:pPr>
              <w:jc w:val="center"/>
              <w:rPr>
                <w:rFonts w:ascii="Comic Sans MS" w:hAnsi="Comic Sans MS"/>
                <w:color w:val="000000" w:themeColor="text1"/>
                <w:sz w:val="36"/>
              </w:rPr>
            </w:pPr>
            <w:r w:rsidRPr="00EE3267">
              <w:rPr>
                <w:rFonts w:ascii="Comic Sans MS" w:hAnsi="Comic Sans MS"/>
                <w:color w:val="000000" w:themeColor="text1"/>
                <w:sz w:val="36"/>
              </w:rPr>
              <w:t>Requerimientos técnicos (sistema operativo,  impresión, en red)</w:t>
            </w:r>
          </w:p>
        </w:tc>
        <w:tc>
          <w:tcPr>
            <w:tcW w:w="5836" w:type="dxa"/>
          </w:tcPr>
          <w:p w:rsidR="00EE3267" w:rsidRDefault="00EE3267" w:rsidP="00EB0937">
            <w:pPr>
              <w:cnfStyle w:val="000000010000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:rsidR="00EE3267" w:rsidRDefault="00EE3267" w:rsidP="00EB0937">
            <w:pPr>
              <w:cnfStyle w:val="000000010000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:rsidR="00EE3267" w:rsidRDefault="00EE3267" w:rsidP="00EB0937">
            <w:pPr>
              <w:cnfStyle w:val="000000010000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:rsidR="00EB0937" w:rsidRPr="00EE3267" w:rsidRDefault="00EB0937" w:rsidP="00EB0937">
            <w:pPr>
              <w:cnfStyle w:val="000000010000"/>
              <w:rPr>
                <w:rFonts w:ascii="Comic Sans MS" w:hAnsi="Comic Sans MS"/>
                <w:b/>
                <w:color w:val="000000" w:themeColor="text1"/>
              </w:rPr>
            </w:pPr>
            <w:r w:rsidRPr="00EE3267">
              <w:rPr>
                <w:rFonts w:ascii="Comic Sans MS" w:hAnsi="Comic Sans MS"/>
                <w:b/>
                <w:bCs/>
                <w:color w:val="000000" w:themeColor="text1"/>
              </w:rPr>
              <w:t xml:space="preserve">Computadoras con conexión a Internet. </w:t>
            </w:r>
          </w:p>
          <w:p w:rsidR="00460E54" w:rsidRPr="00EE3267" w:rsidRDefault="00460E54">
            <w:pPr>
              <w:cnfStyle w:val="000000010000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460E54" w:rsidTr="00EE3267">
        <w:trPr>
          <w:cnfStyle w:val="000000100000"/>
          <w:trHeight w:val="1571"/>
          <w:jc w:val="right"/>
        </w:trPr>
        <w:tc>
          <w:tcPr>
            <w:cnfStyle w:val="001000000000"/>
            <w:tcW w:w="3337" w:type="dxa"/>
          </w:tcPr>
          <w:p w:rsidR="00460E54" w:rsidRPr="00EE3267" w:rsidRDefault="00460E54" w:rsidP="00EE3267">
            <w:pPr>
              <w:jc w:val="center"/>
              <w:rPr>
                <w:rFonts w:ascii="Comic Sans MS" w:hAnsi="Comic Sans MS"/>
                <w:color w:val="000000" w:themeColor="text1"/>
                <w:sz w:val="36"/>
              </w:rPr>
            </w:pPr>
            <w:r w:rsidRPr="00EE3267">
              <w:rPr>
                <w:rFonts w:ascii="Comic Sans MS" w:hAnsi="Comic Sans MS"/>
                <w:color w:val="000000" w:themeColor="text1"/>
                <w:sz w:val="36"/>
              </w:rPr>
              <w:t>Tiene Tutorial (requiere mucho aprendizaje)</w:t>
            </w:r>
          </w:p>
        </w:tc>
        <w:tc>
          <w:tcPr>
            <w:tcW w:w="5836" w:type="dxa"/>
          </w:tcPr>
          <w:p w:rsidR="00EE3267" w:rsidRDefault="00EE3267" w:rsidP="00EB0937">
            <w:pPr>
              <w:cnfStyle w:val="000000100000"/>
              <w:rPr>
                <w:rFonts w:ascii="Comic Sans MS" w:hAnsi="Comic Sans MS"/>
                <w:b/>
                <w:color w:val="000000" w:themeColor="text1"/>
              </w:rPr>
            </w:pPr>
          </w:p>
          <w:p w:rsidR="00460E54" w:rsidRPr="00EE3267" w:rsidRDefault="00EB0937" w:rsidP="00EB0937">
            <w:pPr>
              <w:cnfStyle w:val="000000100000"/>
              <w:rPr>
                <w:rFonts w:ascii="Comic Sans MS" w:hAnsi="Comic Sans MS"/>
                <w:b/>
                <w:color w:val="000000" w:themeColor="text1"/>
              </w:rPr>
            </w:pPr>
            <w:r w:rsidRPr="00EE3267">
              <w:rPr>
                <w:rFonts w:ascii="Comic Sans MS" w:hAnsi="Comic Sans MS"/>
                <w:b/>
                <w:color w:val="000000" w:themeColor="text1"/>
              </w:rPr>
              <w:t xml:space="preserve">Si tiene tutorial, no requiere mucho </w:t>
            </w:r>
            <w:proofErr w:type="gramStart"/>
            <w:r w:rsidRPr="00EE3267">
              <w:rPr>
                <w:rFonts w:ascii="Comic Sans MS" w:hAnsi="Comic Sans MS"/>
                <w:b/>
                <w:color w:val="000000" w:themeColor="text1"/>
              </w:rPr>
              <w:t>aprendizaje ,</w:t>
            </w:r>
            <w:proofErr w:type="gramEnd"/>
            <w:r w:rsidRPr="00EE3267">
              <w:rPr>
                <w:rFonts w:ascii="Comic Sans MS" w:hAnsi="Comic Sans MS"/>
                <w:b/>
                <w:color w:val="000000" w:themeColor="text1"/>
              </w:rPr>
              <w:t xml:space="preserve"> al iniciar el programa tiene instrucciones de cómo usarlo.</w:t>
            </w:r>
          </w:p>
        </w:tc>
      </w:tr>
      <w:tr w:rsidR="00460E54" w:rsidTr="00EE3267">
        <w:trPr>
          <w:cnfStyle w:val="000000010000"/>
          <w:trHeight w:val="2584"/>
          <w:jc w:val="right"/>
        </w:trPr>
        <w:tc>
          <w:tcPr>
            <w:cnfStyle w:val="001000000000"/>
            <w:tcW w:w="3337" w:type="dxa"/>
          </w:tcPr>
          <w:p w:rsidR="00EE3267" w:rsidRDefault="00EE3267" w:rsidP="00EE3267">
            <w:pPr>
              <w:jc w:val="center"/>
              <w:rPr>
                <w:rFonts w:ascii="Comic Sans MS" w:hAnsi="Comic Sans MS"/>
                <w:color w:val="000000" w:themeColor="text1"/>
                <w:sz w:val="36"/>
              </w:rPr>
            </w:pPr>
          </w:p>
          <w:p w:rsidR="00EE3267" w:rsidRDefault="00EE3267" w:rsidP="00EE3267">
            <w:pPr>
              <w:jc w:val="center"/>
              <w:rPr>
                <w:rFonts w:ascii="Comic Sans MS" w:hAnsi="Comic Sans MS"/>
                <w:color w:val="000000" w:themeColor="text1"/>
                <w:sz w:val="36"/>
              </w:rPr>
            </w:pPr>
          </w:p>
          <w:p w:rsidR="00460E54" w:rsidRPr="00EE3267" w:rsidRDefault="00460E54" w:rsidP="00EE3267">
            <w:pPr>
              <w:jc w:val="center"/>
              <w:rPr>
                <w:rFonts w:ascii="Comic Sans MS" w:hAnsi="Comic Sans MS"/>
                <w:color w:val="000000" w:themeColor="text1"/>
                <w:sz w:val="36"/>
              </w:rPr>
            </w:pPr>
            <w:r w:rsidRPr="00EE3267">
              <w:rPr>
                <w:rFonts w:ascii="Comic Sans MS" w:hAnsi="Comic Sans MS"/>
                <w:color w:val="000000" w:themeColor="text1"/>
                <w:sz w:val="36"/>
              </w:rPr>
              <w:t>Ventajas</w:t>
            </w:r>
          </w:p>
        </w:tc>
        <w:tc>
          <w:tcPr>
            <w:tcW w:w="5836" w:type="dxa"/>
          </w:tcPr>
          <w:p w:rsidR="00EE3267" w:rsidRDefault="00EE3267" w:rsidP="00EB0937">
            <w:pPr>
              <w:cnfStyle w:val="000000010000"/>
              <w:rPr>
                <w:rFonts w:ascii="Comic Sans MS" w:hAnsi="Comic Sans MS"/>
                <w:b/>
                <w:color w:val="000000" w:themeColor="text1"/>
              </w:rPr>
            </w:pPr>
          </w:p>
          <w:p w:rsidR="00EE3267" w:rsidRDefault="00EE3267" w:rsidP="00EB0937">
            <w:pPr>
              <w:cnfStyle w:val="000000010000"/>
              <w:rPr>
                <w:rFonts w:ascii="Comic Sans MS" w:hAnsi="Comic Sans MS"/>
                <w:b/>
                <w:color w:val="000000" w:themeColor="text1"/>
              </w:rPr>
            </w:pPr>
          </w:p>
          <w:p w:rsidR="00EB0937" w:rsidRPr="00EE3267" w:rsidRDefault="00EB0937" w:rsidP="00EB0937">
            <w:pPr>
              <w:cnfStyle w:val="000000010000"/>
              <w:rPr>
                <w:rFonts w:ascii="Comic Sans MS" w:hAnsi="Comic Sans MS"/>
                <w:b/>
                <w:color w:val="000000" w:themeColor="text1"/>
              </w:rPr>
            </w:pPr>
            <w:r w:rsidRPr="00EE3267">
              <w:rPr>
                <w:rFonts w:ascii="Comic Sans MS" w:hAnsi="Comic Sans MS"/>
                <w:b/>
                <w:color w:val="000000" w:themeColor="text1"/>
              </w:rPr>
              <w:t xml:space="preserve">Crear el cuento como nosotros deseemos y se puede agregar además audio. </w:t>
            </w:r>
            <w:r w:rsidRPr="00EE3267">
              <w:rPr>
                <w:rFonts w:ascii="Comic Sans MS" w:hAnsi="Comic Sans MS"/>
                <w:b/>
                <w:bCs/>
                <w:color w:val="000000" w:themeColor="text1"/>
                <w:lang w:val="es-MX"/>
              </w:rPr>
              <w:t xml:space="preserve">Una ventaja es que despierta la imaginación y creatividad de quien lo use </w:t>
            </w:r>
          </w:p>
          <w:p w:rsidR="00460E54" w:rsidRPr="00EE3267" w:rsidRDefault="00460E54" w:rsidP="00EB0937">
            <w:pPr>
              <w:cnfStyle w:val="000000010000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460E54" w:rsidTr="00EE3267">
        <w:trPr>
          <w:cnfStyle w:val="000000100000"/>
          <w:trHeight w:val="608"/>
          <w:jc w:val="right"/>
        </w:trPr>
        <w:tc>
          <w:tcPr>
            <w:cnfStyle w:val="001000000000"/>
            <w:tcW w:w="3337" w:type="dxa"/>
          </w:tcPr>
          <w:p w:rsidR="00460E54" w:rsidRPr="00EE3267" w:rsidRDefault="00460E54" w:rsidP="00EE3267">
            <w:pPr>
              <w:jc w:val="center"/>
              <w:rPr>
                <w:rFonts w:ascii="Comic Sans MS" w:hAnsi="Comic Sans MS"/>
                <w:color w:val="000000" w:themeColor="text1"/>
                <w:sz w:val="36"/>
              </w:rPr>
            </w:pPr>
            <w:r w:rsidRPr="00EE3267">
              <w:rPr>
                <w:rFonts w:ascii="Comic Sans MS" w:hAnsi="Comic Sans MS"/>
                <w:color w:val="000000" w:themeColor="text1"/>
                <w:sz w:val="36"/>
              </w:rPr>
              <w:t>Desventajas</w:t>
            </w:r>
          </w:p>
        </w:tc>
        <w:tc>
          <w:tcPr>
            <w:tcW w:w="5836" w:type="dxa"/>
          </w:tcPr>
          <w:p w:rsidR="00460E54" w:rsidRPr="00EE3267" w:rsidRDefault="00EE3267">
            <w:pPr>
              <w:cnfStyle w:val="000000100000"/>
              <w:rPr>
                <w:rFonts w:ascii="Comic Sans MS" w:hAnsi="Comic Sans MS"/>
                <w:b/>
                <w:color w:val="000000" w:themeColor="text1"/>
              </w:rPr>
            </w:pPr>
            <w:r w:rsidRPr="00EE3267">
              <w:rPr>
                <w:rFonts w:ascii="Comic Sans MS" w:hAnsi="Comic Sans MS"/>
                <w:b/>
                <w:color w:val="000000" w:themeColor="text1"/>
              </w:rPr>
              <w:t>Tienes los escenarios  y personajes limitados.</w:t>
            </w:r>
          </w:p>
        </w:tc>
      </w:tr>
    </w:tbl>
    <w:p w:rsidR="009E2DCD" w:rsidRDefault="009E2DCD"/>
    <w:sectPr w:rsidR="009E2DCD" w:rsidSect="00DE0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267" w:rsidRDefault="00EE3267" w:rsidP="00EE3267">
      <w:pPr>
        <w:spacing w:after="0" w:line="240" w:lineRule="auto"/>
      </w:pPr>
      <w:r>
        <w:separator/>
      </w:r>
    </w:p>
  </w:endnote>
  <w:endnote w:type="continuationSeparator" w:id="1">
    <w:p w:rsidR="00EE3267" w:rsidRDefault="00EE3267" w:rsidP="00EE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67" w:rsidRDefault="00EE326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67" w:rsidRDefault="00EE326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67" w:rsidRDefault="00EE326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267" w:rsidRDefault="00EE3267" w:rsidP="00EE3267">
      <w:pPr>
        <w:spacing w:after="0" w:line="240" w:lineRule="auto"/>
      </w:pPr>
      <w:r>
        <w:separator/>
      </w:r>
    </w:p>
  </w:footnote>
  <w:footnote w:type="continuationSeparator" w:id="1">
    <w:p w:rsidR="00EE3267" w:rsidRDefault="00EE3267" w:rsidP="00EE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67" w:rsidRDefault="00EE326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0704" o:spid="_x0000_s2050" type="#_x0000_t136" style="position:absolute;margin-left:0;margin-top:0;width:389.5pt;height:233.7pt;rotation:315;z-index:-251654144;mso-position-horizontal:center;mso-position-horizontal-relative:margin;mso-position-vertical:center;mso-position-vertical-relative:margin" o:allowincell="f" fillcolor="#df89d5" stroked="f">
          <v:fill opacity=".5"/>
          <v:textpath style="font-family:&quot;Comic Sans MS&quot;;font-size:1pt" string="ENEP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67" w:rsidRDefault="00EE326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0705" o:spid="_x0000_s2051" type="#_x0000_t136" style="position:absolute;margin-left:0;margin-top:0;width:389.5pt;height:233.7pt;rotation:315;z-index:-251652096;mso-position-horizontal:center;mso-position-horizontal-relative:margin;mso-position-vertical:center;mso-position-vertical-relative:margin" o:allowincell="f" fillcolor="#df89d5" stroked="f">
          <v:fill opacity=".5"/>
          <v:textpath style="font-family:&quot;Comic Sans MS&quot;;font-size:1pt" string="ENEP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67" w:rsidRDefault="00EE326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0703" o:spid="_x0000_s2049" type="#_x0000_t136" style="position:absolute;margin-left:0;margin-top:0;width:389.5pt;height:233.7pt;rotation:315;z-index:-251656192;mso-position-horizontal:center;mso-position-horizontal-relative:margin;mso-position-vertical:center;mso-position-vertical-relative:margin" o:allowincell="f" fillcolor="#df89d5" stroked="f">
          <v:fill opacity=".5"/>
          <v:textpath style="font-family:&quot;Comic Sans MS&quot;;font-size:1pt" string="ENEP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0E54"/>
    <w:rsid w:val="00460E54"/>
    <w:rsid w:val="009E2DCD"/>
    <w:rsid w:val="00DE088C"/>
    <w:rsid w:val="00EB0937"/>
    <w:rsid w:val="00EE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C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46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3">
    <w:name w:val="Light Grid Accent 3"/>
    <w:basedOn w:val="Tablanormal"/>
    <w:uiPriority w:val="62"/>
    <w:rsid w:val="0046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46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60E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E3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267"/>
  </w:style>
  <w:style w:type="paragraph" w:styleId="Piedepgina">
    <w:name w:val="footer"/>
    <w:basedOn w:val="Normal"/>
    <w:link w:val="PiedepginaCar"/>
    <w:uiPriority w:val="99"/>
    <w:semiHidden/>
    <w:unhideWhenUsed/>
    <w:rsid w:val="00EE3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perueduca.edu.pe/modulos/m_panch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2013-04-25T14:33:00Z</dcterms:created>
  <dcterms:modified xsi:type="dcterms:W3CDTF">2013-04-25T14:59:00Z</dcterms:modified>
</cp:coreProperties>
</file>