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98224102"/>
        <w:docPartObj>
          <w:docPartGallery w:val="Cover Pages"/>
          <w:docPartUnique/>
        </w:docPartObj>
      </w:sdtPr>
      <w:sdtContent>
        <w:p w14:paraId="01BE68AA" w14:textId="0686F839" w:rsidR="004A1738" w:rsidRDefault="004A1738"/>
        <w:p w14:paraId="53B14AE4" w14:textId="77777777" w:rsidR="004A1738" w:rsidRDefault="004A1738" w:rsidP="004A1738"/>
        <w:p w14:paraId="5392F3B4" w14:textId="77777777" w:rsidR="004A1738" w:rsidRDefault="004A1738" w:rsidP="004A1738">
          <w:pPr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bookmarkStart w:id="0" w:name="_Hlk146102905"/>
          <w:bookmarkEnd w:id="0"/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 xml:space="preserve">ESCUELA NORMAL DE EDUCACIÓN PREESCOLAR </w:t>
          </w:r>
        </w:p>
        <w:p w14:paraId="479C294A" w14:textId="77777777" w:rsidR="004A1738" w:rsidRDefault="004A1738" w:rsidP="004A1738">
          <w:pPr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>
            <w:rPr>
              <w:rFonts w:ascii="Times New Roman" w:eastAsia="Times New Roman" w:hAnsi="Times New Roman" w:cs="Times New Roman"/>
              <w:b/>
              <w:bCs/>
            </w:rPr>
            <w:t>Ciclo escolar 2023-2024</w:t>
          </w:r>
        </w:p>
        <w:p w14:paraId="4CE8E11C" w14:textId="248F06FE" w:rsidR="004A1738" w:rsidRDefault="004A1738" w:rsidP="004A1738">
          <w:pPr>
            <w:jc w:val="center"/>
            <w:rPr>
              <w:rFonts w:ascii="Times New Roman" w:eastAsia="Times New Roman" w:hAnsi="Times New Roman" w:cs="Times New Roman"/>
            </w:rPr>
          </w:pPr>
        </w:p>
        <w:p w14:paraId="1D10D839" w14:textId="1E0C0E4D" w:rsidR="004A1738" w:rsidRDefault="004A1738" w:rsidP="004A1738">
          <w:pPr>
            <w:spacing w:after="173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0503B3C" wp14:editId="771C4FE6">
                <wp:simplePos x="0" y="0"/>
                <wp:positionH relativeFrom="margin">
                  <wp:posOffset>2005965</wp:posOffset>
                </wp:positionH>
                <wp:positionV relativeFrom="paragraph">
                  <wp:posOffset>83820</wp:posOffset>
                </wp:positionV>
                <wp:extent cx="1600200" cy="1189990"/>
                <wp:effectExtent l="0" t="0" r="0" b="0"/>
                <wp:wrapNone/>
                <wp:docPr id="452156373" name="Imagen 1" descr="A red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red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189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A43CF83" w14:textId="77777777" w:rsidR="004A1738" w:rsidRDefault="004A1738" w:rsidP="004A1738">
          <w:pPr>
            <w:spacing w:after="173"/>
            <w:jc w:val="center"/>
            <w:rPr>
              <w:rFonts w:ascii="Times New Roman" w:eastAsia="Times New Roman" w:hAnsi="Times New Roman" w:cs="Times New Roman"/>
            </w:rPr>
          </w:pPr>
        </w:p>
        <w:p w14:paraId="067C8F0A" w14:textId="77777777" w:rsidR="004A1738" w:rsidRDefault="004A1738" w:rsidP="004A1738">
          <w:pPr>
            <w:spacing w:after="173"/>
            <w:jc w:val="center"/>
            <w:rPr>
              <w:rFonts w:ascii="Times New Roman" w:eastAsia="Times New Roman" w:hAnsi="Times New Roman" w:cs="Times New Roman"/>
            </w:rPr>
          </w:pPr>
        </w:p>
        <w:p w14:paraId="738819D1" w14:textId="77777777" w:rsidR="004A1738" w:rsidRDefault="004A1738" w:rsidP="004A1738">
          <w:pPr>
            <w:spacing w:after="173"/>
            <w:rPr>
              <w:rFonts w:ascii="Times New Roman" w:eastAsia="Times New Roman" w:hAnsi="Times New Roman" w:cs="Times New Roman"/>
            </w:rPr>
          </w:pPr>
        </w:p>
        <w:p w14:paraId="299F3210" w14:textId="77777777" w:rsidR="004A1738" w:rsidRDefault="004A1738" w:rsidP="004A1738">
          <w:pPr>
            <w:spacing w:after="173"/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4753670E" w14:textId="2E951DA6" w:rsidR="004A1738" w:rsidRDefault="004A1738" w:rsidP="004A1738">
          <w:pPr>
            <w:spacing w:after="173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CURSO: </w:t>
          </w:r>
        </w:p>
        <w:p w14:paraId="65A54EF0" w14:textId="77777777" w:rsidR="004A1738" w:rsidRPr="009379A9" w:rsidRDefault="004A1738" w:rsidP="004A1738">
          <w:pPr>
            <w:spacing w:after="173"/>
            <w:jc w:val="center"/>
            <w:rPr>
              <w:rFonts w:ascii="Times New Roman" w:eastAsia="Times New Roman" w:hAnsi="Times New Roman" w:cs="Times New Roman"/>
              <w:bCs/>
            </w:rPr>
          </w:pPr>
          <w:r w:rsidRPr="009379A9">
            <w:rPr>
              <w:rFonts w:ascii="Times New Roman" w:eastAsia="Times New Roman" w:hAnsi="Times New Roman" w:cs="Times New Roman"/>
              <w:bCs/>
            </w:rPr>
            <w:t>Creación Literaria</w:t>
          </w:r>
        </w:p>
        <w:p w14:paraId="11D238A3" w14:textId="77777777" w:rsidR="004A1738" w:rsidRDefault="004A1738" w:rsidP="004A1738">
          <w:pPr>
            <w:spacing w:after="179"/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48D38AD3" w14:textId="77777777" w:rsidR="004A1738" w:rsidRDefault="004A1738" w:rsidP="004A1738">
          <w:pPr>
            <w:spacing w:after="179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b/>
            </w:rPr>
            <w:t>Nombre del docente:</w:t>
          </w:r>
          <w:r>
            <w:rPr>
              <w:rFonts w:ascii="Times New Roman" w:eastAsia="Times New Roman" w:hAnsi="Times New Roman" w:cs="Times New Roman"/>
            </w:rPr>
            <w:t xml:space="preserve"> </w:t>
          </w:r>
        </w:p>
        <w:p w14:paraId="768190AC" w14:textId="77777777" w:rsidR="004A1738" w:rsidRDefault="004A1738" w:rsidP="004A1738">
          <w:pPr>
            <w:spacing w:after="179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Yara Alejandra Hernández Figueroa  </w:t>
          </w:r>
        </w:p>
        <w:p w14:paraId="63981663" w14:textId="77777777" w:rsidR="004A1738" w:rsidRDefault="004A1738" w:rsidP="004A1738">
          <w:pPr>
            <w:spacing w:after="179"/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5C9FB033" w14:textId="77777777" w:rsidR="004A1738" w:rsidRDefault="004A1738" w:rsidP="004A1738">
          <w:pPr>
            <w:spacing w:after="179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Nombre del alumno: </w:t>
          </w:r>
        </w:p>
        <w:p w14:paraId="7537855E" w14:textId="77777777" w:rsidR="004A1738" w:rsidRDefault="004A1738" w:rsidP="004A1738">
          <w:pPr>
            <w:spacing w:after="179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Carolina Esparza Sánchez #8</w:t>
          </w:r>
        </w:p>
        <w:p w14:paraId="6E04561D" w14:textId="77777777" w:rsidR="004A1738" w:rsidRDefault="004A1738" w:rsidP="004A1738">
          <w:pPr>
            <w:spacing w:after="173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Grado y sección: </w:t>
          </w:r>
          <w:r>
            <w:rPr>
              <w:rFonts w:ascii="Times New Roman" w:eastAsia="Times New Roman" w:hAnsi="Times New Roman" w:cs="Times New Roman"/>
              <w:bCs/>
            </w:rPr>
            <w:t>3° A</w:t>
          </w:r>
          <w:r>
            <w:rPr>
              <w:rFonts w:ascii="Times New Roman" w:eastAsia="Times New Roman" w:hAnsi="Times New Roman" w:cs="Times New Roman"/>
              <w:b/>
            </w:rPr>
            <w:t xml:space="preserve"> </w:t>
          </w:r>
          <w:r>
            <w:rPr>
              <w:rFonts w:ascii="Times New Roman" w:eastAsia="Times New Roman" w:hAnsi="Times New Roman" w:cs="Times New Roman"/>
            </w:rPr>
            <w:t xml:space="preserve">    </w:t>
          </w:r>
        </w:p>
        <w:p w14:paraId="37689730" w14:textId="77777777" w:rsidR="004A1738" w:rsidRDefault="004A1738" w:rsidP="004A1738">
          <w:pPr>
            <w:spacing w:after="179"/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427CE1A2" w14:textId="77777777" w:rsidR="004A1738" w:rsidRDefault="004A1738" w:rsidP="004A1738">
          <w:pPr>
            <w:spacing w:after="179"/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4BE8CB7C" w14:textId="77777777" w:rsidR="004A1738" w:rsidRPr="009379A9" w:rsidRDefault="004A1738" w:rsidP="004A1738">
          <w:pPr>
            <w:spacing w:after="179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Competencias:</w:t>
          </w:r>
          <w:r w:rsidRPr="009379A9">
            <w:rPr>
              <w:rFonts w:ascii="Times New Roman" w:eastAsia="Times New Roman" w:hAnsi="Times New Roman" w:cs="Times New Roman"/>
              <w:b/>
            </w:rPr>
            <w:tab/>
          </w:r>
        </w:p>
        <w:p w14:paraId="3CD32066" w14:textId="77777777" w:rsidR="004A1738" w:rsidRPr="009379A9" w:rsidRDefault="004A1738" w:rsidP="004A1738">
          <w:pPr>
            <w:pStyle w:val="Prrafodelista"/>
            <w:numPr>
              <w:ilvl w:val="0"/>
              <w:numId w:val="1"/>
            </w:numPr>
            <w:spacing w:after="179" w:line="240" w:lineRule="auto"/>
            <w:jc w:val="center"/>
            <w:rPr>
              <w:rFonts w:ascii="Times New Roman" w:eastAsia="Times New Roman" w:hAnsi="Times New Roman" w:cs="Times New Roman"/>
              <w:bCs/>
            </w:rPr>
          </w:pPr>
          <w:r w:rsidRPr="009379A9">
            <w:rPr>
              <w:rFonts w:ascii="Times New Roman" w:eastAsia="Times New Roman" w:hAnsi="Times New Roman" w:cs="Times New Roman"/>
              <w:bCs/>
            </w:rPr>
            <w:t>Detecta los procesos de aprendizaje de sus alumnos para favorecer su desarrollo cognitivo y socioemocional.</w:t>
          </w:r>
          <w:r w:rsidRPr="009379A9">
            <w:rPr>
              <w:rFonts w:ascii="Times New Roman" w:eastAsia="Times New Roman" w:hAnsi="Times New Roman" w:cs="Times New Roman"/>
              <w:bCs/>
            </w:rPr>
            <w:tab/>
          </w:r>
        </w:p>
        <w:p w14:paraId="0A8EC66B" w14:textId="77777777" w:rsidR="004A1738" w:rsidRPr="009379A9" w:rsidRDefault="004A1738" w:rsidP="004A1738">
          <w:pPr>
            <w:pStyle w:val="Prrafodelista"/>
            <w:numPr>
              <w:ilvl w:val="0"/>
              <w:numId w:val="1"/>
            </w:numPr>
            <w:spacing w:after="179" w:line="240" w:lineRule="auto"/>
            <w:jc w:val="center"/>
            <w:rPr>
              <w:rFonts w:ascii="Times New Roman" w:eastAsia="Times New Roman" w:hAnsi="Times New Roman" w:cs="Times New Roman"/>
              <w:bCs/>
            </w:rPr>
          </w:pPr>
          <w:r w:rsidRPr="009379A9">
            <w:rPr>
              <w:rFonts w:ascii="Times New Roman" w:eastAsia="Times New Roman" w:hAnsi="Times New Roman" w:cs="Times New Roman"/>
              <w:bCs/>
            </w:rPr>
            <w:t>Integra recursos de la investigación educativa para enriquecer su práctica profesional, expresando su interés por el conocimiento, la ciencia y la mejora de la educación.</w:t>
          </w:r>
          <w:r w:rsidRPr="009379A9">
            <w:rPr>
              <w:rFonts w:ascii="Times New Roman" w:eastAsia="Times New Roman" w:hAnsi="Times New Roman" w:cs="Times New Roman"/>
              <w:bCs/>
            </w:rPr>
            <w:tab/>
          </w:r>
        </w:p>
        <w:p w14:paraId="225EB6C9" w14:textId="77777777" w:rsidR="004A1738" w:rsidRPr="009379A9" w:rsidRDefault="004A1738" w:rsidP="004A1738">
          <w:pPr>
            <w:pStyle w:val="Prrafodelista"/>
            <w:numPr>
              <w:ilvl w:val="0"/>
              <w:numId w:val="1"/>
            </w:numPr>
            <w:spacing w:after="179" w:line="240" w:lineRule="auto"/>
            <w:jc w:val="center"/>
            <w:rPr>
              <w:rFonts w:ascii="Times New Roman" w:eastAsia="Times New Roman" w:hAnsi="Times New Roman" w:cs="Times New Roman"/>
              <w:bCs/>
            </w:rPr>
          </w:pPr>
          <w:r w:rsidRPr="009379A9">
            <w:rPr>
              <w:rFonts w:ascii="Times New Roman" w:eastAsia="Times New Roman" w:hAnsi="Times New Roman" w:cs="Times New Roman"/>
              <w:bCs/>
            </w:rPr>
            <w:t>Actúa de manera ética ante la diversidad de situaciones que se presentan en la práctica profesional.</w:t>
          </w:r>
        </w:p>
        <w:p w14:paraId="2697148A" w14:textId="77777777" w:rsidR="004A1738" w:rsidRDefault="004A1738" w:rsidP="004A1738">
          <w:pPr>
            <w:rPr>
              <w:rFonts w:ascii="Times New Roman" w:eastAsia="Times New Roman" w:hAnsi="Times New Roman" w:cs="Times New Roman"/>
            </w:rPr>
          </w:pPr>
        </w:p>
        <w:p w14:paraId="0CFBAB9B" w14:textId="77777777" w:rsidR="004A1738" w:rsidRDefault="004A1738" w:rsidP="004A1738">
          <w:pPr>
            <w:rPr>
              <w:rFonts w:ascii="Times New Roman" w:eastAsia="Times New Roman" w:hAnsi="Times New Roman" w:cs="Times New Roman"/>
            </w:rPr>
          </w:pPr>
        </w:p>
        <w:p w14:paraId="2DF31900" w14:textId="77777777" w:rsidR="004A1738" w:rsidRDefault="004A1738" w:rsidP="004A1738">
          <w:pPr>
            <w:rPr>
              <w:rFonts w:ascii="Times New Roman" w:eastAsia="Times New Roman" w:hAnsi="Times New Roman" w:cs="Times New Roman"/>
            </w:rPr>
          </w:pPr>
        </w:p>
        <w:p w14:paraId="6212D79C" w14:textId="77777777" w:rsidR="004A1738" w:rsidRDefault="004A1738" w:rsidP="004A1738">
          <w:pPr>
            <w:rPr>
              <w:rFonts w:ascii="Times New Roman" w:eastAsia="Times New Roman" w:hAnsi="Times New Roman" w:cs="Times New Roman"/>
            </w:rPr>
          </w:pPr>
        </w:p>
        <w:p w14:paraId="07E667DF" w14:textId="77777777" w:rsidR="004A1738" w:rsidRDefault="004A1738" w:rsidP="004A1738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Saltillo, Coahuila de Zaragoza.</w:t>
          </w:r>
        </w:p>
        <w:p w14:paraId="2D2B9494" w14:textId="77777777" w:rsidR="004A1738" w:rsidRDefault="004A1738" w:rsidP="004A1738">
          <w:pPr>
            <w:rPr>
              <w:rFonts w:ascii="Times New Roman" w:eastAsia="Times New Roman" w:hAnsi="Times New Roman" w:cs="Times New Roman"/>
            </w:rPr>
          </w:pPr>
        </w:p>
        <w:p w14:paraId="69C428DD" w14:textId="305F4453" w:rsidR="004A1738" w:rsidRPr="004A1738" w:rsidRDefault="004A1738" w:rsidP="004A1738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20 de mayo del 2024. </w:t>
          </w:r>
        </w:p>
      </w:sdtContent>
    </w:sdt>
    <w:p w14:paraId="02F5EFC1" w14:textId="600EC7F4" w:rsidR="007D64A9" w:rsidRDefault="004A1738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92C1C0F" wp14:editId="32BEF043">
            <wp:simplePos x="0" y="0"/>
            <wp:positionH relativeFrom="column">
              <wp:posOffset>-389255</wp:posOffset>
            </wp:positionH>
            <wp:positionV relativeFrom="paragraph">
              <wp:posOffset>0</wp:posOffset>
            </wp:positionV>
            <wp:extent cx="6254848" cy="8168640"/>
            <wp:effectExtent l="0" t="0" r="6350" b="0"/>
            <wp:wrapThrough wrapText="bothSides">
              <wp:wrapPolygon edited="0">
                <wp:start x="0" y="0"/>
                <wp:lineTo x="0" y="21560"/>
                <wp:lineTo x="21578" y="21560"/>
                <wp:lineTo x="2157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902" cy="817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"/Users/carlossanchez/Library/Group Containers/UBF8T346G9.ms/WebArchiveCopyPasteTempFiles/com.microsoft.Word/b2e7ca22-72c8-4efa-93a4-c597ed3e699d" \* MERGEFORMATINET </w:instrText>
      </w:r>
      <w:r>
        <w:fldChar w:fldCharType="separate"/>
      </w:r>
      <w:r>
        <w:fldChar w:fldCharType="end"/>
      </w:r>
    </w:p>
    <w:sectPr w:rsidR="007D64A9" w:rsidSect="004A1738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4BE2"/>
    <w:multiLevelType w:val="hybridMultilevel"/>
    <w:tmpl w:val="6742A6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98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38"/>
    <w:rsid w:val="004A1738"/>
    <w:rsid w:val="007D64A9"/>
    <w:rsid w:val="00F140C6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C37B0"/>
  <w15:chartTrackingRefBased/>
  <w15:docId w15:val="{0C4BEC82-C5A8-E84A-A663-136A1C22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A1738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A1738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4A1738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746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Sanchez</dc:creator>
  <cp:keywords/>
  <dc:description/>
  <cp:lastModifiedBy>Carlos Sanchez</cp:lastModifiedBy>
  <cp:revision>1</cp:revision>
  <dcterms:created xsi:type="dcterms:W3CDTF">2024-05-20T14:59:00Z</dcterms:created>
  <dcterms:modified xsi:type="dcterms:W3CDTF">2024-05-20T15:01:00Z</dcterms:modified>
</cp:coreProperties>
</file>