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:rsidR="00031811" w:rsidRPr="00CF00B5" w:rsidRDefault="00A17F7B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7</w:t>
      </w:r>
    </w:p>
    <w:p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A17F7B">
        <w:rPr>
          <w:b/>
          <w:highlight w:val="yellow"/>
          <w:lang w:val="en-US"/>
        </w:rPr>
        <w:t xml:space="preserve"> 3</w:t>
      </w:r>
      <w:r w:rsidR="00CF00B5" w:rsidRPr="00B13171">
        <w:rPr>
          <w:b/>
          <w:highlight w:val="yellow"/>
          <w:lang w:val="en-US"/>
        </w:rPr>
        <w:t xml:space="preserve"> – </w:t>
      </w:r>
      <w:r w:rsidR="00A17F7B" w:rsidRPr="00A17F7B">
        <w:rPr>
          <w:b/>
          <w:highlight w:val="yellow"/>
          <w:lang w:val="en-US"/>
        </w:rPr>
        <w:t>Managing young learners in class</w:t>
      </w:r>
    </w:p>
    <w:p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:rsidR="00A17F7B" w:rsidRDefault="00A17F7B" w:rsidP="00A17F7B">
      <w:pPr>
        <w:pStyle w:val="Prrafodelista"/>
        <w:numPr>
          <w:ilvl w:val="0"/>
          <w:numId w:val="11"/>
        </w:numPr>
        <w:rPr>
          <w:lang w:val="en-US"/>
        </w:rPr>
      </w:pPr>
      <w:r w:rsidRPr="00A17F7B">
        <w:rPr>
          <w:lang w:val="en-US"/>
        </w:rPr>
        <w:t>to consider different aspects of managing the class to support</w:t>
      </w:r>
      <w:r>
        <w:rPr>
          <w:lang w:val="en-US"/>
        </w:rPr>
        <w:t xml:space="preserve"> </w:t>
      </w:r>
      <w:r w:rsidRPr="00A17F7B">
        <w:rPr>
          <w:lang w:val="en-US"/>
        </w:rPr>
        <w:t>children’s language learning</w:t>
      </w:r>
      <w:r>
        <w:rPr>
          <w:lang w:val="en-US"/>
        </w:rPr>
        <w:t>.</w:t>
      </w:r>
    </w:p>
    <w:p w:rsidR="00CA32E7" w:rsidRPr="00A17F7B" w:rsidRDefault="00CA32E7" w:rsidP="00A17F7B">
      <w:pPr>
        <w:rPr>
          <w:lang w:val="en-US"/>
        </w:rPr>
      </w:pPr>
      <w:r w:rsidRPr="00A17F7B">
        <w:rPr>
          <w:b/>
          <w:highlight w:val="cyan"/>
          <w:lang w:val="en-US"/>
        </w:rPr>
        <w:t>ACTIVITY 1</w:t>
      </w:r>
      <w:r w:rsidRPr="00A17F7B">
        <w:rPr>
          <w:b/>
          <w:lang w:val="en-US"/>
        </w:rPr>
        <w:t xml:space="preserve">: </w:t>
      </w:r>
      <w:r w:rsidR="00A17F7B">
        <w:rPr>
          <w:b/>
          <w:lang w:val="en-US"/>
        </w:rPr>
        <w:t>ASPECTS OF MANAGING YOUNG LEARNERS IN CLASS</w:t>
      </w:r>
      <w:r w:rsidR="000D4C05" w:rsidRPr="00A17F7B">
        <w:rPr>
          <w:b/>
          <w:lang w:val="en-US"/>
        </w:rPr>
        <w:t xml:space="preserve"> </w:t>
      </w:r>
    </w:p>
    <w:p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:rsidR="000D4C05" w:rsidRDefault="003E4C3E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Brainstorm as many </w:t>
      </w:r>
      <w:r w:rsidR="00A17F7B">
        <w:rPr>
          <w:lang w:val="en-US"/>
        </w:rPr>
        <w:t>aspects of managing young learners in class</w:t>
      </w:r>
      <w:r>
        <w:rPr>
          <w:lang w:val="en-US"/>
        </w:rPr>
        <w:t xml:space="preserve"> as possible.</w:t>
      </w:r>
    </w:p>
    <w:p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Ex. </w:t>
      </w:r>
      <w:r w:rsidR="00A17F7B">
        <w:rPr>
          <w:lang w:val="en-US"/>
        </w:rPr>
        <w:t>Getting children´s attention</w:t>
      </w:r>
    </w:p>
    <w:p w:rsidR="003E4C3E" w:rsidRDefault="001419D3" w:rsidP="001419D3">
      <w:pPr>
        <w:pStyle w:val="Prrafodelista"/>
        <w:numPr>
          <w:ilvl w:val="0"/>
          <w:numId w:val="10"/>
        </w:numPr>
        <w:rPr>
          <w:lang w:val="en-US"/>
        </w:rPr>
      </w:pPr>
      <w:r w:rsidRPr="001419D3">
        <w:rPr>
          <w:lang w:val="en-US"/>
        </w:rPr>
        <w:t>Divide the group into work teams and designate a leader.</w:t>
      </w:r>
      <w:r w:rsidR="003E4C3E">
        <w:rPr>
          <w:lang w:val="en-US"/>
        </w:rPr>
        <w:t xml:space="preserve"> </w:t>
      </w:r>
    </w:p>
    <w:p w:rsidR="003E4C3E" w:rsidRDefault="001419D3" w:rsidP="001419D3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T</w:t>
      </w:r>
      <w:r w:rsidRPr="001419D3">
        <w:rPr>
          <w:lang w:val="en-US"/>
        </w:rPr>
        <w:t>each through games and fun activities</w:t>
      </w:r>
    </w:p>
    <w:p w:rsidR="003E4C3E" w:rsidRDefault="001419D3" w:rsidP="001419D3">
      <w:pPr>
        <w:pStyle w:val="Prrafodelista"/>
        <w:numPr>
          <w:ilvl w:val="0"/>
          <w:numId w:val="10"/>
        </w:numPr>
        <w:rPr>
          <w:lang w:val="en-US"/>
        </w:rPr>
      </w:pPr>
      <w:r w:rsidRPr="001419D3">
        <w:rPr>
          <w:lang w:val="en-US"/>
        </w:rPr>
        <w:t>Work in corners for better organization of space, time and attention</w:t>
      </w:r>
    </w:p>
    <w:p w:rsidR="003E4C3E" w:rsidRDefault="001419D3" w:rsidP="001419D3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Pr="001419D3">
        <w:rPr>
          <w:lang w:val="en-US"/>
        </w:rPr>
        <w:t>stablish and follow routines</w:t>
      </w:r>
    </w:p>
    <w:p w:rsidR="001419D3" w:rsidRDefault="001419D3" w:rsidP="001419D3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Plane the class to p</w:t>
      </w:r>
      <w:r w:rsidRPr="001419D3">
        <w:rPr>
          <w:lang w:val="en-US"/>
        </w:rPr>
        <w:t>revent students from having to ask “What are we doing?” or “What are we doing next?</w:t>
      </w:r>
      <w:r>
        <w:rPr>
          <w:lang w:val="en-US"/>
        </w:rPr>
        <w:t xml:space="preserve"> And to keep their attention focus</w:t>
      </w:r>
      <w:r w:rsidR="00A42B99">
        <w:rPr>
          <w:lang w:val="en-US"/>
        </w:rPr>
        <w:t>ed.</w:t>
      </w:r>
    </w:p>
    <w:p w:rsidR="007F2F56" w:rsidRPr="00A17F7B" w:rsidRDefault="00A17F7B" w:rsidP="00A17F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Pr="00A17F7B">
        <w:rPr>
          <w:lang w:val="en-US"/>
        </w:rPr>
        <w:t xml:space="preserve">atch an aspect of managing young learners in class </w:t>
      </w:r>
      <w:r w:rsidRPr="00A17F7B">
        <w:rPr>
          <w:b/>
          <w:lang w:val="en-US"/>
        </w:rPr>
        <w:t xml:space="preserve">(slip A) </w:t>
      </w:r>
      <w:r w:rsidRPr="00A17F7B">
        <w:rPr>
          <w:lang w:val="en-US"/>
        </w:rPr>
        <w:t>to an example of the technique</w:t>
      </w:r>
      <w:r>
        <w:rPr>
          <w:lang w:val="en-US"/>
        </w:rPr>
        <w:t xml:space="preserve"> </w:t>
      </w:r>
      <w:r w:rsidRPr="00A17F7B">
        <w:rPr>
          <w:b/>
          <w:lang w:val="en-US"/>
        </w:rPr>
        <w:t>(slip B)</w:t>
      </w:r>
      <w:r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7F7B" w:rsidRPr="001419D3" w:rsidTr="00A17F7B">
        <w:tc>
          <w:tcPr>
            <w:tcW w:w="4414" w:type="dxa"/>
          </w:tcPr>
          <w:p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A17F7B" w:rsidTr="00A17F7B">
        <w:tc>
          <w:tcPr>
            <w:tcW w:w="4414" w:type="dxa"/>
          </w:tcPr>
          <w:p w:rsidR="00A17F7B" w:rsidRPr="00A42B99" w:rsidRDefault="00A17F7B" w:rsidP="00A17F7B">
            <w:pPr>
              <w:jc w:val="center"/>
              <w:rPr>
                <w:highlight w:val="darkYellow"/>
                <w:lang w:val="en-US"/>
              </w:rPr>
            </w:pPr>
            <w:r w:rsidRPr="00A42B99">
              <w:rPr>
                <w:highlight w:val="darkYellow"/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:rsidR="00A17F7B" w:rsidRPr="0009211A" w:rsidRDefault="00A17F7B" w:rsidP="00A17F7B">
            <w:pPr>
              <w:rPr>
                <w:highlight w:val="darkGreen"/>
                <w:lang w:val="en-US"/>
              </w:rPr>
            </w:pPr>
            <w:r w:rsidRPr="0009211A">
              <w:rPr>
                <w:highlight w:val="darkGreen"/>
                <w:lang w:val="en-US"/>
              </w:rPr>
              <w:t>‘O.K., 10 seconds to finish off and put pens away, 9, 8, 7, let’s see who has finished...good Pau and Xavi, 6, 5, 4, books and pencil cases tidy please, 3, 2 and ... 1. Well done everyone!’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A42B99" w:rsidRDefault="00A17F7B" w:rsidP="00A17F7B">
            <w:pPr>
              <w:jc w:val="center"/>
              <w:rPr>
                <w:highlight w:val="magenta"/>
                <w:lang w:val="en-US"/>
              </w:rPr>
            </w:pPr>
            <w:r w:rsidRPr="00A42B99">
              <w:rPr>
                <w:highlight w:val="magenta"/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:rsidR="00A17F7B" w:rsidRPr="00A42B99" w:rsidRDefault="00E04604" w:rsidP="00E04604">
            <w:pPr>
              <w:rPr>
                <w:highlight w:val="magenta"/>
                <w:lang w:val="en-US"/>
              </w:rPr>
            </w:pPr>
            <w:r w:rsidRPr="00A42B99">
              <w:rPr>
                <w:highlight w:val="magenta"/>
                <w:lang w:val="en-US"/>
              </w:rPr>
              <w:t>‘O.K. everyone, let’s keep the classroom tidy. Please hang your coats on the hooks and put your bags under your desks like this...’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42B99">
              <w:rPr>
                <w:highlight w:val="green"/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:rsidR="00A17F7B" w:rsidRPr="0009211A" w:rsidRDefault="00E04604" w:rsidP="00E04604">
            <w:pPr>
              <w:rPr>
                <w:highlight w:val="red"/>
                <w:lang w:val="en-US"/>
              </w:rPr>
            </w:pPr>
            <w:r w:rsidRPr="0009211A">
              <w:rPr>
                <w:highlight w:val="red"/>
                <w:lang w:val="en-US"/>
              </w:rPr>
              <w:t>Use a happy face to show good written work and write clear corrections of target language on learner’s worksheets.</w:t>
            </w:r>
          </w:p>
        </w:tc>
      </w:tr>
      <w:tr w:rsidR="00A17F7B" w:rsidTr="00A17F7B">
        <w:tc>
          <w:tcPr>
            <w:tcW w:w="4414" w:type="dxa"/>
          </w:tcPr>
          <w:p w:rsidR="00A17F7B" w:rsidRPr="00A42B99" w:rsidRDefault="00A17F7B" w:rsidP="00A17F7B">
            <w:pPr>
              <w:jc w:val="center"/>
              <w:rPr>
                <w:highlight w:val="cyan"/>
                <w:lang w:val="en-US"/>
              </w:rPr>
            </w:pPr>
            <w:r w:rsidRPr="00A42B99">
              <w:rPr>
                <w:highlight w:val="cyan"/>
                <w:lang w:val="en-US"/>
              </w:rPr>
              <w:t>Establishing classroom routines such as signaling change</w:t>
            </w:r>
          </w:p>
        </w:tc>
        <w:tc>
          <w:tcPr>
            <w:tcW w:w="4414" w:type="dxa"/>
          </w:tcPr>
          <w:p w:rsidR="00A17F7B" w:rsidRPr="00A17F7B" w:rsidRDefault="00A17F7B" w:rsidP="00A17F7B">
            <w:pPr>
              <w:rPr>
                <w:lang w:val="en-US"/>
              </w:rPr>
            </w:pPr>
            <w:r w:rsidRPr="00A42B99">
              <w:rPr>
                <w:highlight w:val="green"/>
                <w:lang w:val="en-US"/>
              </w:rPr>
              <w:t xml:space="preserve">‘Can I have a volunteer to repeat the instructions for this activity... first you </w:t>
            </w:r>
            <w:proofErr w:type="spellStart"/>
            <w:r w:rsidRPr="00A42B99">
              <w:rPr>
                <w:highlight w:val="green"/>
                <w:lang w:val="en-US"/>
              </w:rPr>
              <w:t>colour</w:t>
            </w:r>
            <w:proofErr w:type="spellEnd"/>
            <w:r w:rsidRPr="00A42B99">
              <w:rPr>
                <w:highlight w:val="green"/>
                <w:lang w:val="en-US"/>
              </w:rPr>
              <w:t xml:space="preserve"> the puppet, then... O.K. </w:t>
            </w:r>
            <w:proofErr w:type="spellStart"/>
            <w:r w:rsidRPr="00A42B99">
              <w:rPr>
                <w:highlight w:val="green"/>
                <w:lang w:val="en-US"/>
              </w:rPr>
              <w:t>Maira</w:t>
            </w:r>
            <w:proofErr w:type="spellEnd"/>
            <w:r w:rsidRPr="00A42B99">
              <w:rPr>
                <w:highlight w:val="green"/>
                <w:lang w:val="en-US"/>
              </w:rPr>
              <w:t xml:space="preserve"> can you continue? ’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42B99">
              <w:rPr>
                <w:highlight w:val="yellow"/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:rsidR="00A17F7B" w:rsidRPr="00A42B99" w:rsidRDefault="00E04604" w:rsidP="00437325">
            <w:pPr>
              <w:rPr>
                <w:highlight w:val="lightGray"/>
                <w:lang w:val="en-US"/>
              </w:rPr>
            </w:pPr>
            <w:r w:rsidRPr="00A42B99">
              <w:rPr>
                <w:highlight w:val="lightGray"/>
                <w:lang w:val="en-US"/>
              </w:rPr>
              <w:t>“Have you finished Adriana?... Good girl, now can you help Maria to finish her work, please.”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A42B99" w:rsidRDefault="00A17F7B" w:rsidP="00A17F7B">
            <w:pPr>
              <w:jc w:val="center"/>
              <w:rPr>
                <w:highlight w:val="darkGray"/>
                <w:lang w:val="en-US"/>
              </w:rPr>
            </w:pPr>
            <w:r w:rsidRPr="00A42B99">
              <w:rPr>
                <w:highlight w:val="darkGray"/>
                <w:lang w:val="en-US"/>
              </w:rPr>
              <w:t>Getting children’s attention by stirring the class</w:t>
            </w:r>
          </w:p>
        </w:tc>
        <w:tc>
          <w:tcPr>
            <w:tcW w:w="4414" w:type="dxa"/>
          </w:tcPr>
          <w:p w:rsidR="00A17F7B" w:rsidRPr="00A42B99" w:rsidRDefault="00A17F7B" w:rsidP="00A17F7B">
            <w:pPr>
              <w:rPr>
                <w:highlight w:val="darkYellow"/>
                <w:lang w:val="en-US"/>
              </w:rPr>
            </w:pPr>
            <w:r w:rsidRPr="00A42B99">
              <w:rPr>
                <w:highlight w:val="darkYellow"/>
                <w:lang w:val="en-US"/>
              </w:rPr>
              <w:t>The teachers matches her fingers to the words of a sentence to show where the mistake is and focus learner’s attention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09211A" w:rsidRDefault="00A17F7B" w:rsidP="00A17F7B">
            <w:pPr>
              <w:jc w:val="center"/>
              <w:rPr>
                <w:highlight w:val="darkBlue"/>
                <w:lang w:val="en-US"/>
              </w:rPr>
            </w:pPr>
            <w:r w:rsidRPr="0009211A">
              <w:rPr>
                <w:highlight w:val="darkBlue"/>
                <w:lang w:val="en-US"/>
              </w:rPr>
              <w:lastRenderedPageBreak/>
              <w:t xml:space="preserve">Helping children feel safe by </w:t>
            </w:r>
            <w:proofErr w:type="spellStart"/>
            <w:r w:rsidRPr="0009211A">
              <w:rPr>
                <w:highlight w:val="darkBlue"/>
                <w:lang w:val="en-US"/>
              </w:rPr>
              <w:t>organising</w:t>
            </w:r>
            <w:proofErr w:type="spellEnd"/>
            <w:r w:rsidRPr="0009211A">
              <w:rPr>
                <w:highlight w:val="darkBlue"/>
                <w:lang w:val="en-US"/>
              </w:rPr>
              <w:t xml:space="preserve"> the classroom</w:t>
            </w:r>
          </w:p>
        </w:tc>
        <w:tc>
          <w:tcPr>
            <w:tcW w:w="4414" w:type="dxa"/>
          </w:tcPr>
          <w:p w:rsidR="00A17F7B" w:rsidRPr="0009211A" w:rsidRDefault="00A17F7B" w:rsidP="00A17F7B">
            <w:pPr>
              <w:rPr>
                <w:highlight w:val="yellow"/>
                <w:lang w:val="en-US"/>
              </w:rPr>
            </w:pPr>
            <w:r w:rsidRPr="0009211A">
              <w:rPr>
                <w:highlight w:val="yellow"/>
                <w:lang w:val="en-US"/>
              </w:rPr>
              <w:t>‘Everyone look at me please. Now, watch very</w:t>
            </w:r>
          </w:p>
          <w:p w:rsidR="00A17F7B" w:rsidRPr="0009211A" w:rsidRDefault="00A17F7B" w:rsidP="00A17F7B">
            <w:pPr>
              <w:rPr>
                <w:highlight w:val="yellow"/>
                <w:lang w:val="en-US"/>
              </w:rPr>
            </w:pPr>
            <w:r w:rsidRPr="0009211A">
              <w:rPr>
                <w:highlight w:val="yellow"/>
                <w:lang w:val="en-US"/>
              </w:rPr>
              <w:t>carefully, watch my mouth and see how I say the words in English’</w:t>
            </w:r>
          </w:p>
        </w:tc>
      </w:tr>
      <w:tr w:rsidR="00A17F7B" w:rsidTr="00A17F7B">
        <w:tc>
          <w:tcPr>
            <w:tcW w:w="4414" w:type="dxa"/>
          </w:tcPr>
          <w:p w:rsidR="00A17F7B" w:rsidRPr="00A42B99" w:rsidRDefault="00A17F7B" w:rsidP="00A17F7B">
            <w:pPr>
              <w:jc w:val="center"/>
              <w:rPr>
                <w:highlight w:val="lightGray"/>
                <w:lang w:val="en-US"/>
              </w:rPr>
            </w:pPr>
            <w:r w:rsidRPr="00A42B99">
              <w:rPr>
                <w:highlight w:val="lightGray"/>
                <w:lang w:val="en-US"/>
              </w:rPr>
              <w:t>Managing the whole class such as settling</w:t>
            </w:r>
          </w:p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42B99">
              <w:rPr>
                <w:highlight w:val="lightGray"/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:rsidR="00A17F7B" w:rsidRPr="0009211A" w:rsidRDefault="00E04604" w:rsidP="00E04604">
            <w:pPr>
              <w:rPr>
                <w:highlight w:val="darkBlue"/>
                <w:lang w:val="en-US"/>
              </w:rPr>
            </w:pPr>
            <w:r w:rsidRPr="0009211A">
              <w:rPr>
                <w:highlight w:val="darkBlue"/>
                <w:lang w:val="en-US"/>
              </w:rPr>
              <w:t>‘Let’s sit down on the floor in a circle. Don’t touch anyone else, just cross your legs and relax... and ... rest. That’s very quiet...well done.’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09211A" w:rsidRDefault="00A17F7B" w:rsidP="00A17F7B">
            <w:pPr>
              <w:jc w:val="center"/>
              <w:rPr>
                <w:highlight w:val="red"/>
                <w:lang w:val="en-US"/>
              </w:rPr>
            </w:pPr>
            <w:r w:rsidRPr="0009211A">
              <w:rPr>
                <w:highlight w:val="red"/>
                <w:lang w:val="en-US"/>
              </w:rPr>
              <w:t>Correction strategies e.g. correcting children’s written work</w:t>
            </w:r>
          </w:p>
        </w:tc>
        <w:tc>
          <w:tcPr>
            <w:tcW w:w="4414" w:type="dxa"/>
          </w:tcPr>
          <w:p w:rsidR="00A17F7B" w:rsidRPr="00A42B99" w:rsidRDefault="00A17F7B" w:rsidP="00A17F7B">
            <w:pPr>
              <w:rPr>
                <w:highlight w:val="cyan"/>
                <w:lang w:val="en-US"/>
              </w:rPr>
            </w:pPr>
            <w:r w:rsidRPr="00A42B99">
              <w:rPr>
                <w:highlight w:val="cyan"/>
                <w:lang w:val="en-US"/>
              </w:rPr>
              <w:t>‘I want Aziz to give out these worksheets and</w:t>
            </w:r>
          </w:p>
          <w:p w:rsidR="00A17F7B" w:rsidRPr="00A17F7B" w:rsidRDefault="00A17F7B" w:rsidP="00A17F7B">
            <w:pPr>
              <w:rPr>
                <w:lang w:val="en-US"/>
              </w:rPr>
            </w:pPr>
            <w:r w:rsidRPr="00A42B99">
              <w:rPr>
                <w:highlight w:val="cyan"/>
                <w:lang w:val="en-US"/>
              </w:rPr>
              <w:t>Hamid... please write the date on the board.</w:t>
            </w:r>
            <w:r w:rsidRPr="00A17F7B">
              <w:rPr>
                <w:lang w:val="en-US"/>
              </w:rPr>
              <w:t>’</w:t>
            </w:r>
          </w:p>
        </w:tc>
      </w:tr>
      <w:tr w:rsidR="00A17F7B" w:rsidRPr="001419D3" w:rsidTr="00A17F7B">
        <w:tc>
          <w:tcPr>
            <w:tcW w:w="4414" w:type="dxa"/>
          </w:tcPr>
          <w:p w:rsidR="00A17F7B" w:rsidRPr="0009211A" w:rsidRDefault="00A17F7B" w:rsidP="00A17F7B">
            <w:pPr>
              <w:jc w:val="center"/>
              <w:rPr>
                <w:highlight w:val="darkGreen"/>
                <w:lang w:val="en-US"/>
              </w:rPr>
            </w:pPr>
            <w:r w:rsidRPr="0009211A">
              <w:rPr>
                <w:highlight w:val="darkGreen"/>
                <w:lang w:val="en-US"/>
              </w:rPr>
              <w:t>Managing individual work by challenging fast</w:t>
            </w:r>
          </w:p>
          <w:p w:rsidR="00A17F7B" w:rsidRPr="0009211A" w:rsidRDefault="00A17F7B" w:rsidP="00A17F7B">
            <w:pPr>
              <w:jc w:val="center"/>
              <w:rPr>
                <w:highlight w:val="darkGreen"/>
                <w:lang w:val="en-US"/>
              </w:rPr>
            </w:pPr>
            <w:r w:rsidRPr="0009211A">
              <w:rPr>
                <w:highlight w:val="darkGreen"/>
                <w:lang w:val="en-US"/>
              </w:rPr>
              <w:t>finishers</w:t>
            </w:r>
          </w:p>
        </w:tc>
        <w:tc>
          <w:tcPr>
            <w:tcW w:w="4414" w:type="dxa"/>
          </w:tcPr>
          <w:p w:rsidR="00A17F7B" w:rsidRPr="0009211A" w:rsidRDefault="00A17F7B" w:rsidP="00A17F7B">
            <w:pPr>
              <w:rPr>
                <w:highlight w:val="darkGray"/>
                <w:lang w:val="en-US"/>
              </w:rPr>
            </w:pPr>
            <w:r w:rsidRPr="0009211A">
              <w:rPr>
                <w:highlight w:val="darkGray"/>
                <w:lang w:val="en-US"/>
              </w:rPr>
              <w:t xml:space="preserve">‘Everyone stand up and </w:t>
            </w:r>
            <w:r w:rsidR="00E04604" w:rsidRPr="0009211A">
              <w:rPr>
                <w:highlight w:val="darkGray"/>
                <w:lang w:val="en-US"/>
              </w:rPr>
              <w:t xml:space="preserve">come to the front of the class. </w:t>
            </w:r>
            <w:r w:rsidRPr="0009211A">
              <w:rPr>
                <w:highlight w:val="darkGray"/>
                <w:lang w:val="en-US"/>
              </w:rPr>
              <w:t>Come here and make</w:t>
            </w:r>
            <w:r w:rsidR="00E04604" w:rsidRPr="0009211A">
              <w:rPr>
                <w:highlight w:val="darkGray"/>
                <w:lang w:val="en-US"/>
              </w:rPr>
              <w:t xml:space="preserve"> a circle. Are you ready? Let’s </w:t>
            </w:r>
            <w:r w:rsidRPr="0009211A">
              <w:rPr>
                <w:highlight w:val="darkGray"/>
                <w:lang w:val="en-US"/>
              </w:rPr>
              <w:t>sing... Head, shoulders knees and toes...’</w:t>
            </w:r>
          </w:p>
        </w:tc>
      </w:tr>
    </w:tbl>
    <w:p w:rsidR="00437325" w:rsidRDefault="00437325" w:rsidP="00437325">
      <w:pPr>
        <w:rPr>
          <w:b/>
          <w:lang w:val="en-US"/>
        </w:rPr>
      </w:pPr>
    </w:p>
    <w:p w:rsidR="00E04604" w:rsidRPr="00E04604" w:rsidRDefault="00E04604" w:rsidP="00E04604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 xml:space="preserve">Write different examples of techniques you use </w:t>
      </w:r>
      <w:r w:rsidRPr="00E04604">
        <w:rPr>
          <w:b/>
          <w:lang w:val="en-US"/>
        </w:rPr>
        <w:t>in your classroom</w:t>
      </w:r>
      <w:r>
        <w:rPr>
          <w:lang w:val="en-US"/>
        </w:rPr>
        <w:t xml:space="preserve"> to work with each aspect of managing young learners.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4604" w:rsidRPr="001419D3" w:rsidTr="00A955F6">
        <w:tc>
          <w:tcPr>
            <w:tcW w:w="4414" w:type="dxa"/>
          </w:tcPr>
          <w:p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E04604" w:rsidRPr="0009211A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:rsidR="00E04604" w:rsidRPr="00A17F7B" w:rsidRDefault="0009211A" w:rsidP="00A955F6">
            <w:pPr>
              <w:rPr>
                <w:lang w:val="en-US"/>
              </w:rPr>
            </w:pPr>
            <w:r>
              <w:rPr>
                <w:lang w:val="en-US"/>
              </w:rPr>
              <w:t>Teach through games and fun activit</w:t>
            </w:r>
            <w:r w:rsidR="004477A6">
              <w:rPr>
                <w:lang w:val="en-US"/>
              </w:rPr>
              <w:t>ies; sing and make active breaks</w:t>
            </w:r>
            <w:r>
              <w:rPr>
                <w:lang w:val="en-US"/>
              </w:rPr>
              <w:t xml:space="preserve">. </w:t>
            </w:r>
          </w:p>
        </w:tc>
      </w:tr>
      <w:tr w:rsidR="00E04604" w:rsidRPr="0009211A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:rsidR="00E04604" w:rsidRPr="00A17F7B" w:rsidRDefault="0009211A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They have to clean the tables and put their chair in, pick up the toys and put their things into the backpack. </w:t>
            </w:r>
          </w:p>
        </w:tc>
      </w:tr>
      <w:tr w:rsidR="00E04604" w:rsidRPr="0009211A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:rsidR="00E04604" w:rsidRPr="00A17F7B" w:rsidRDefault="0009211A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I ask to someone to explain me and the class the activity we are going to do, to check if they understood the instructions correctly. </w:t>
            </w:r>
          </w:p>
        </w:tc>
      </w:tr>
      <w:tr w:rsidR="00E04604" w:rsidRPr="001419D3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signaling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</w:tcPr>
          <w:p w:rsidR="00E04604" w:rsidRPr="00A17F7B" w:rsidRDefault="004E3384" w:rsidP="00A955F6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  <w:r w:rsidR="000260DB">
              <w:rPr>
                <w:lang w:val="en-US"/>
              </w:rPr>
              <w:t>, I ask</w:t>
            </w:r>
            <w:r>
              <w:rPr>
                <w:lang w:val="en-US"/>
              </w:rPr>
              <w:t xml:space="preserve"> to someone to help me to write the date and count all the students who came to the class. </w:t>
            </w:r>
          </w:p>
        </w:tc>
      </w:tr>
      <w:tr w:rsidR="00E04604" w:rsidRPr="0009211A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:rsidR="00E04604" w:rsidRPr="00A17F7B" w:rsidRDefault="004E3384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We check the answers in group when we finish the activity to see if it was correct and to make corrections if it is necessary. </w:t>
            </w:r>
          </w:p>
        </w:tc>
      </w:tr>
      <w:tr w:rsidR="00E04604" w:rsidRPr="001419D3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Getting children’s attention by stirring the class</w:t>
            </w:r>
          </w:p>
        </w:tc>
        <w:tc>
          <w:tcPr>
            <w:tcW w:w="4414" w:type="dxa"/>
          </w:tcPr>
          <w:p w:rsidR="00E04604" w:rsidRPr="00A17F7B" w:rsidRDefault="004477A6" w:rsidP="00A955F6">
            <w:pPr>
              <w:rPr>
                <w:lang w:val="en-US"/>
              </w:rPr>
            </w:pPr>
            <w:r w:rsidRPr="004477A6">
              <w:rPr>
                <w:lang w:val="en-US"/>
              </w:rPr>
              <w:t>take active breaks, dance, and do relaxation and stretching exercises</w:t>
            </w:r>
          </w:p>
        </w:tc>
      </w:tr>
      <w:tr w:rsidR="00E04604" w:rsidRPr="001419D3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Helping child</w:t>
            </w:r>
            <w:r>
              <w:rPr>
                <w:lang w:val="en-US"/>
              </w:rPr>
              <w:t xml:space="preserve">ren feel safe by </w:t>
            </w:r>
            <w:r w:rsidR="004477A6">
              <w:rPr>
                <w:lang w:val="en-US"/>
              </w:rPr>
              <w:t>organizing</w:t>
            </w:r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:rsidR="00E04604" w:rsidRPr="00A17F7B" w:rsidRDefault="004477A6" w:rsidP="00A955F6">
            <w:pPr>
              <w:rPr>
                <w:lang w:val="en-US"/>
              </w:rPr>
            </w:pPr>
            <w:r w:rsidRPr="004477A6">
              <w:rPr>
                <w:lang w:val="en-US"/>
              </w:rPr>
              <w:t>put a photo of yourself in each place so that they know your place</w:t>
            </w:r>
            <w:r>
              <w:rPr>
                <w:lang w:val="en-US"/>
              </w:rPr>
              <w:t xml:space="preserve">. Follow the same routine to start the morning every day. </w:t>
            </w:r>
          </w:p>
        </w:tc>
      </w:tr>
      <w:tr w:rsidR="00E04604" w:rsidRPr="004477A6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the whole class such as settling</w:t>
            </w:r>
          </w:p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:rsidR="00E04604" w:rsidRPr="00A17F7B" w:rsidRDefault="00E04604" w:rsidP="00A955F6">
            <w:pPr>
              <w:rPr>
                <w:lang w:val="en-US"/>
              </w:rPr>
            </w:pPr>
          </w:p>
        </w:tc>
      </w:tr>
      <w:tr w:rsidR="00E04604" w:rsidRPr="001419D3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</w:tcPr>
          <w:p w:rsidR="00E04604" w:rsidRPr="00A17F7B" w:rsidRDefault="004477A6" w:rsidP="00A955F6">
            <w:pPr>
              <w:rPr>
                <w:lang w:val="en-US"/>
              </w:rPr>
            </w:pPr>
            <w:r w:rsidRPr="004477A6">
              <w:rPr>
                <w:lang w:val="en-US"/>
              </w:rPr>
              <w:t>Given the opportunity to present the answers as a group to make corrections if necessary.</w:t>
            </w:r>
          </w:p>
        </w:tc>
      </w:tr>
      <w:tr w:rsidR="00E04604" w:rsidRPr="00696736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</w:tcPr>
          <w:p w:rsidR="00E04604" w:rsidRPr="00A17F7B" w:rsidRDefault="00696736" w:rsidP="00A955F6">
            <w:pPr>
              <w:rPr>
                <w:lang w:val="en-US"/>
              </w:rPr>
            </w:pPr>
            <w:r w:rsidRPr="00696736">
              <w:rPr>
                <w:lang w:val="en-US"/>
              </w:rPr>
              <w:t>I offer the opportunity to choose a game to those who finish the activity first</w:t>
            </w:r>
            <w:bookmarkStart w:id="0" w:name="_GoBack"/>
            <w:bookmarkEnd w:id="0"/>
          </w:p>
        </w:tc>
      </w:tr>
    </w:tbl>
    <w:p w:rsidR="00E04604" w:rsidRPr="00E04604" w:rsidRDefault="00E04604" w:rsidP="00E04604">
      <w:pPr>
        <w:rPr>
          <w:b/>
          <w:lang w:val="en-US"/>
        </w:rPr>
      </w:pPr>
    </w:p>
    <w:sectPr w:rsidR="00E04604" w:rsidRPr="00E04604" w:rsidSect="00C57F0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6"/>
    <w:rsid w:val="000260DB"/>
    <w:rsid w:val="00031811"/>
    <w:rsid w:val="00071B21"/>
    <w:rsid w:val="0009211A"/>
    <w:rsid w:val="000D4C05"/>
    <w:rsid w:val="001419D3"/>
    <w:rsid w:val="00240DC2"/>
    <w:rsid w:val="003D654C"/>
    <w:rsid w:val="003E4C3E"/>
    <w:rsid w:val="00401B4A"/>
    <w:rsid w:val="00437325"/>
    <w:rsid w:val="00441B9E"/>
    <w:rsid w:val="004477A6"/>
    <w:rsid w:val="00455AEC"/>
    <w:rsid w:val="004E3384"/>
    <w:rsid w:val="004E6DA8"/>
    <w:rsid w:val="00534F9C"/>
    <w:rsid w:val="00541462"/>
    <w:rsid w:val="0054670F"/>
    <w:rsid w:val="00581369"/>
    <w:rsid w:val="00641D5C"/>
    <w:rsid w:val="00696736"/>
    <w:rsid w:val="006B60B2"/>
    <w:rsid w:val="006C5C11"/>
    <w:rsid w:val="006D4FFF"/>
    <w:rsid w:val="00721006"/>
    <w:rsid w:val="0076307E"/>
    <w:rsid w:val="007A51AC"/>
    <w:rsid w:val="007F2F56"/>
    <w:rsid w:val="00871BEF"/>
    <w:rsid w:val="00902EDE"/>
    <w:rsid w:val="00962FC0"/>
    <w:rsid w:val="009E2A37"/>
    <w:rsid w:val="00A12CF0"/>
    <w:rsid w:val="00A17F7B"/>
    <w:rsid w:val="00A42B99"/>
    <w:rsid w:val="00AD2BFD"/>
    <w:rsid w:val="00AE50EE"/>
    <w:rsid w:val="00B13171"/>
    <w:rsid w:val="00B426C0"/>
    <w:rsid w:val="00B70939"/>
    <w:rsid w:val="00B756E7"/>
    <w:rsid w:val="00BB1406"/>
    <w:rsid w:val="00C57F09"/>
    <w:rsid w:val="00CA32E7"/>
    <w:rsid w:val="00CB33FF"/>
    <w:rsid w:val="00CF00B5"/>
    <w:rsid w:val="00D73C88"/>
    <w:rsid w:val="00DD79F8"/>
    <w:rsid w:val="00E04604"/>
    <w:rsid w:val="00E545B9"/>
    <w:rsid w:val="00EF2FF3"/>
    <w:rsid w:val="00FB2AB7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3E35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9102-E32A-4E6A-87D4-F29BB85F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escobedoadrian511@hotmail.com</cp:lastModifiedBy>
  <cp:revision>2</cp:revision>
  <dcterms:created xsi:type="dcterms:W3CDTF">2024-02-01T23:25:00Z</dcterms:created>
  <dcterms:modified xsi:type="dcterms:W3CDTF">2024-02-01T23:25:00Z</dcterms:modified>
</cp:coreProperties>
</file>