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7666" w14:textId="77777777" w:rsidR="000B2CA0" w:rsidRDefault="000B2CA0" w:rsidP="00451545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5266"/>
      </w:tblGrid>
      <w:tr w:rsidR="000B2CA0" w14:paraId="6E8B448C" w14:textId="77777777" w:rsidTr="00BA4405">
        <w:tc>
          <w:tcPr>
            <w:tcW w:w="5524" w:type="dxa"/>
          </w:tcPr>
          <w:p w14:paraId="40140123" w14:textId="77777777" w:rsidR="00BA4405" w:rsidRPr="00BA4405" w:rsidRDefault="00BA4405" w:rsidP="00BA440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4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GOBIERNO</w:t>
            </w:r>
            <w:r w:rsidRPr="00BA440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A4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DEL</w:t>
            </w:r>
            <w:r w:rsidRPr="00BA440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A4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ESTADO</w:t>
            </w:r>
            <w:r w:rsidRPr="00BA440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A4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</w:t>
            </w:r>
            <w:r w:rsidRPr="00BA440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A4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COAHUILA</w:t>
            </w:r>
            <w:r w:rsidRPr="00BA440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A4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</w:t>
            </w:r>
            <w:r w:rsidRPr="00BA440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A4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ZARAGOZA</w:t>
            </w:r>
          </w:p>
          <w:p w14:paraId="5A7C8344" w14:textId="77777777" w:rsidR="00BA4405" w:rsidRPr="00BA4405" w:rsidRDefault="00BA4405" w:rsidP="00BA440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4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SECRETARÍA DE</w:t>
            </w:r>
            <w:r w:rsidRPr="00BA440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A4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EDUCACIÓN PÚBLICA</w:t>
            </w:r>
          </w:p>
          <w:p w14:paraId="75C4A297" w14:textId="77777777" w:rsidR="00BA4405" w:rsidRPr="00BA4405" w:rsidRDefault="00BA4405" w:rsidP="00BA440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405">
              <w:rPr>
                <w:rFonts w:ascii="Times New Roman" w:eastAsia="Times New Roman" w:hAnsi="Times New Roman" w:cs="Times New Roman"/>
                <w:sz w:val="24"/>
                <w:szCs w:val="24"/>
              </w:rPr>
              <w:t>ESCUELA</w:t>
            </w:r>
            <w:r w:rsidRPr="00BA44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4405">
              <w:rPr>
                <w:rFonts w:ascii="Times New Roman" w:eastAsia="Times New Roman" w:hAnsi="Times New Roman" w:cs="Times New Roman"/>
                <w:sz w:val="24"/>
                <w:szCs w:val="24"/>
              </w:rPr>
              <w:t>NORMAL</w:t>
            </w:r>
            <w:r w:rsidRPr="00BA44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A4405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 w:rsidRPr="00BA44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A4405">
              <w:rPr>
                <w:rFonts w:ascii="Times New Roman" w:eastAsia="Times New Roman" w:hAnsi="Times New Roman" w:cs="Times New Roman"/>
                <w:sz w:val="24"/>
                <w:szCs w:val="24"/>
              </w:rPr>
              <w:t>EDUCACIÓN</w:t>
            </w:r>
            <w:r w:rsidRPr="00BA44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4405">
              <w:rPr>
                <w:rFonts w:ascii="Times New Roman" w:eastAsia="Times New Roman" w:hAnsi="Times New Roman" w:cs="Times New Roman"/>
                <w:sz w:val="24"/>
                <w:szCs w:val="24"/>
              </w:rPr>
              <w:t>PREESCOLAR</w:t>
            </w:r>
          </w:p>
          <w:p w14:paraId="139E615C" w14:textId="77777777" w:rsidR="00BA4405" w:rsidRPr="00BA4405" w:rsidRDefault="00BA4405" w:rsidP="00BA440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09CC7B" w14:textId="77777777" w:rsidR="00BA4405" w:rsidRPr="00BA4405" w:rsidRDefault="00BA4405" w:rsidP="00BA440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4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6F4515B9" wp14:editId="485F54CA">
                  <wp:extent cx="1188085" cy="13335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265" cy="1335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F65E28" w14:textId="77777777" w:rsidR="00BA4405" w:rsidRPr="00BA4405" w:rsidRDefault="00BA4405" w:rsidP="00BA440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86E558" w14:textId="77777777" w:rsidR="00BA4405" w:rsidRPr="00BA4405" w:rsidRDefault="00BA4405" w:rsidP="00BA4405">
            <w:pPr>
              <w:spacing w:before="75"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A4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ANÁLISIS DE PRÁCTICAS Y CONTEXTOS ESCOLARES</w:t>
            </w:r>
          </w:p>
          <w:p w14:paraId="58193F61" w14:textId="77777777" w:rsidR="00BA4405" w:rsidRPr="00BA4405" w:rsidRDefault="00BA4405" w:rsidP="00BA440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A140FB" w14:textId="77777777" w:rsidR="00BA4405" w:rsidRPr="00BA4405" w:rsidRDefault="00BA4405" w:rsidP="00BA440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INDICADORES DE OBSERVACIÓN</w:t>
            </w:r>
          </w:p>
          <w:p w14:paraId="5446C7BB" w14:textId="77777777" w:rsidR="00BA4405" w:rsidRPr="00BA4405" w:rsidRDefault="00BA4405" w:rsidP="00BA440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693603" w14:textId="77777777" w:rsidR="00BA4405" w:rsidRPr="00BA4405" w:rsidRDefault="00BA4405" w:rsidP="00BA440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INTEGRANTES:</w:t>
            </w:r>
          </w:p>
          <w:p w14:paraId="7149EC33" w14:textId="77777777" w:rsidR="00BA4405" w:rsidRPr="00BA4405" w:rsidRDefault="00BA4405" w:rsidP="00BA440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405">
              <w:rPr>
                <w:rFonts w:ascii="Times New Roman" w:eastAsia="Times New Roman" w:hAnsi="Times New Roman" w:cs="Times New Roman"/>
                <w:sz w:val="24"/>
                <w:szCs w:val="24"/>
              </w:rPr>
              <w:t>Sarahi Fonseca Sena #8</w:t>
            </w:r>
          </w:p>
          <w:p w14:paraId="3BF75BEF" w14:textId="77777777" w:rsidR="00BA4405" w:rsidRPr="00BA4405" w:rsidRDefault="00BA4405" w:rsidP="00BA440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405">
              <w:rPr>
                <w:rFonts w:ascii="Times New Roman" w:eastAsia="Times New Roman" w:hAnsi="Times New Roman" w:cs="Times New Roman"/>
                <w:sz w:val="24"/>
                <w:szCs w:val="24"/>
              </w:rPr>
              <w:t>Dulce Ximena González Hernández #10</w:t>
            </w:r>
          </w:p>
          <w:p w14:paraId="1B8EBFF6" w14:textId="77777777" w:rsidR="00BA4405" w:rsidRPr="00BA4405" w:rsidRDefault="00BA4405" w:rsidP="00BA440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405">
              <w:rPr>
                <w:rFonts w:ascii="Times New Roman" w:eastAsia="Times New Roman" w:hAnsi="Times New Roman" w:cs="Times New Roman"/>
                <w:sz w:val="24"/>
                <w:szCs w:val="24"/>
              </w:rPr>
              <w:t>América Dalila González Rodríguez #11</w:t>
            </w:r>
          </w:p>
          <w:p w14:paraId="4E66F591" w14:textId="77777777" w:rsidR="00BA4405" w:rsidRPr="00BA4405" w:rsidRDefault="00BA4405" w:rsidP="00BA440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405">
              <w:rPr>
                <w:rFonts w:ascii="Times New Roman" w:eastAsia="Times New Roman" w:hAnsi="Times New Roman" w:cs="Times New Roman"/>
                <w:sz w:val="24"/>
                <w:szCs w:val="24"/>
              </w:rPr>
              <w:t>Georgina Lara Gaytan #14</w:t>
            </w:r>
          </w:p>
          <w:p w14:paraId="5EE7942A" w14:textId="77777777" w:rsidR="00BA4405" w:rsidRPr="00BA4405" w:rsidRDefault="00BA4405" w:rsidP="00BA440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405">
              <w:rPr>
                <w:rFonts w:ascii="Times New Roman" w:eastAsia="Times New Roman" w:hAnsi="Times New Roman" w:cs="Times New Roman"/>
                <w:sz w:val="24"/>
                <w:szCs w:val="24"/>
              </w:rPr>
              <w:t>María Teresa Palomino Nájera #17</w:t>
            </w:r>
          </w:p>
          <w:p w14:paraId="752BFCF3" w14:textId="77777777" w:rsidR="00BA4405" w:rsidRPr="00BA4405" w:rsidRDefault="00BA4405" w:rsidP="00BA440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405">
              <w:rPr>
                <w:rFonts w:ascii="Times New Roman" w:eastAsia="Times New Roman" w:hAnsi="Times New Roman" w:cs="Times New Roman"/>
                <w:sz w:val="24"/>
                <w:szCs w:val="24"/>
              </w:rPr>
              <w:t>Camila Jackeline Ruiz Ramos #20</w:t>
            </w:r>
          </w:p>
          <w:p w14:paraId="3393F37C" w14:textId="77777777" w:rsidR="00BA4405" w:rsidRPr="00BA4405" w:rsidRDefault="00BA4405" w:rsidP="00BA440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405">
              <w:rPr>
                <w:rFonts w:ascii="Times New Roman" w:eastAsia="Times New Roman" w:hAnsi="Times New Roman" w:cs="Times New Roman"/>
                <w:sz w:val="24"/>
                <w:szCs w:val="24"/>
              </w:rPr>
              <w:t>Ashanti Uresti Cerda #24</w:t>
            </w:r>
          </w:p>
          <w:p w14:paraId="4DF0A39A" w14:textId="77777777" w:rsidR="00BA4405" w:rsidRPr="00BA4405" w:rsidRDefault="00BA4405" w:rsidP="00BA4405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C136B2" w14:textId="77777777" w:rsidR="00BA4405" w:rsidRPr="00BA4405" w:rsidRDefault="00BA4405" w:rsidP="00BA4405">
            <w:pPr>
              <w:widowControl w:val="0"/>
              <w:autoSpaceDE w:val="0"/>
              <w:autoSpaceDN w:val="0"/>
              <w:spacing w:afterLines="120"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MAESTRA:</w:t>
            </w:r>
          </w:p>
          <w:p w14:paraId="465C05C8" w14:textId="77777777" w:rsidR="00BA4405" w:rsidRPr="00BA4405" w:rsidRDefault="00BA4405" w:rsidP="00BA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A4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  <w:t>ROSA VELIA DEL RIO TIJERINA</w:t>
            </w:r>
          </w:p>
          <w:p w14:paraId="5356AF8F" w14:textId="77777777" w:rsidR="00BA4405" w:rsidRPr="00BA4405" w:rsidRDefault="00BA4405" w:rsidP="00BA4405">
            <w:pPr>
              <w:widowControl w:val="0"/>
              <w:autoSpaceDE w:val="0"/>
              <w:autoSpaceDN w:val="0"/>
              <w:spacing w:afterLines="120"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99DBFD" w14:textId="77777777" w:rsidR="00BA4405" w:rsidRPr="00BA4405" w:rsidRDefault="00BA4405" w:rsidP="00BA4405">
            <w:pPr>
              <w:widowControl w:val="0"/>
              <w:tabs>
                <w:tab w:val="left" w:pos="8050"/>
              </w:tabs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SALTILLO,</w:t>
            </w:r>
            <w:r w:rsidRPr="00BA440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A4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COAHUILA</w:t>
            </w:r>
            <w:r w:rsidRPr="00BA440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A4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</w:t>
            </w:r>
            <w:r w:rsidRPr="00BA440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A4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ZARAGOZA                   FEBRERO 2024</w:t>
            </w:r>
          </w:p>
          <w:p w14:paraId="0C9946FD" w14:textId="77777777" w:rsidR="00BA4405" w:rsidRPr="00BA4405" w:rsidRDefault="00BA4405" w:rsidP="00BA4405">
            <w:pPr>
              <w:rPr>
                <w:sz w:val="24"/>
                <w:szCs w:val="24"/>
              </w:rPr>
            </w:pPr>
          </w:p>
          <w:p w14:paraId="33D15D9A" w14:textId="77B9E00E" w:rsidR="00BA4405" w:rsidRPr="00BA4405" w:rsidRDefault="00BA4405" w:rsidP="000B2CA0">
            <w:pPr>
              <w:rPr>
                <w:sz w:val="24"/>
                <w:szCs w:val="24"/>
              </w:rPr>
            </w:pPr>
          </w:p>
        </w:tc>
        <w:tc>
          <w:tcPr>
            <w:tcW w:w="5266" w:type="dxa"/>
          </w:tcPr>
          <w:p w14:paraId="02B3683A" w14:textId="77777777" w:rsidR="000B2CA0" w:rsidRPr="00BA4405" w:rsidRDefault="000B2CA0" w:rsidP="000B2CA0">
            <w:pPr>
              <w:pStyle w:val="Sinespaciado"/>
              <w:rPr>
                <w:sz w:val="24"/>
                <w:szCs w:val="24"/>
              </w:rPr>
            </w:pPr>
            <w:r w:rsidRPr="00BA4405">
              <w:rPr>
                <w:sz w:val="24"/>
                <w:szCs w:val="24"/>
              </w:rPr>
              <w:t xml:space="preserve">Indicadores </w:t>
            </w:r>
          </w:p>
          <w:p w14:paraId="37B222F5" w14:textId="77777777" w:rsidR="000B2CA0" w:rsidRPr="00BA4405" w:rsidRDefault="000B2CA0" w:rsidP="000B2CA0">
            <w:pPr>
              <w:pStyle w:val="Sinespaciado"/>
              <w:rPr>
                <w:sz w:val="24"/>
                <w:szCs w:val="24"/>
              </w:rPr>
            </w:pPr>
            <w:r w:rsidRPr="00BA4405">
              <w:rPr>
                <w:sz w:val="24"/>
                <w:szCs w:val="24"/>
              </w:rPr>
              <w:t xml:space="preserve">● Los entramados y vínculos de la comunidad escolar en el jardín de niños. </w:t>
            </w:r>
          </w:p>
          <w:p w14:paraId="47F3D916" w14:textId="77777777" w:rsidR="000B2CA0" w:rsidRPr="00BA4405" w:rsidRDefault="000B2CA0" w:rsidP="000B2CA0">
            <w:pPr>
              <w:pStyle w:val="Sinespaciado"/>
              <w:rPr>
                <w:sz w:val="24"/>
                <w:szCs w:val="24"/>
              </w:rPr>
            </w:pPr>
            <w:r w:rsidRPr="00BA4405">
              <w:rPr>
                <w:sz w:val="24"/>
                <w:szCs w:val="24"/>
              </w:rPr>
              <w:t xml:space="preserve">● Interrelaciones e influencias entre el preescolar, la familia y la comunidad. </w:t>
            </w:r>
          </w:p>
          <w:p w14:paraId="70DC07CB" w14:textId="77777777" w:rsidR="000B2CA0" w:rsidRPr="00BA4405" w:rsidRDefault="000B2CA0" w:rsidP="000B2CA0">
            <w:pPr>
              <w:pStyle w:val="Sinespaciado"/>
              <w:rPr>
                <w:sz w:val="24"/>
                <w:szCs w:val="24"/>
              </w:rPr>
            </w:pPr>
            <w:r w:rsidRPr="00BA4405">
              <w:rPr>
                <w:sz w:val="24"/>
                <w:szCs w:val="24"/>
              </w:rPr>
              <w:t>● Contexto escolar: prioridades, problemas, certidumbres e incertidumbres, acciones, proyectos institucionales con o hacia la comunidad.</w:t>
            </w:r>
          </w:p>
          <w:p w14:paraId="0200AA20" w14:textId="0ECFFC0E" w:rsidR="000B2CA0" w:rsidRPr="000B2CA0" w:rsidRDefault="000B2CA0" w:rsidP="000B2CA0">
            <w:pPr>
              <w:rPr>
                <w:sz w:val="36"/>
                <w:szCs w:val="36"/>
              </w:rPr>
            </w:pPr>
            <w:r w:rsidRPr="00BA4405">
              <w:rPr>
                <w:sz w:val="24"/>
                <w:szCs w:val="24"/>
              </w:rPr>
              <w:t xml:space="preserve"> ● Relación entre la institución y el aula, su influencia en la práctica docente.</w:t>
            </w:r>
          </w:p>
        </w:tc>
      </w:tr>
      <w:tr w:rsidR="000B2CA0" w14:paraId="455B92AE" w14:textId="77777777" w:rsidTr="00BA4405">
        <w:tc>
          <w:tcPr>
            <w:tcW w:w="5524" w:type="dxa"/>
          </w:tcPr>
          <w:p w14:paraId="6BEFBE51" w14:textId="77777777" w:rsidR="000B2CA0" w:rsidRPr="00BA4405" w:rsidRDefault="000B2CA0" w:rsidP="000B2CA0">
            <w:pPr>
              <w:pStyle w:val="Sinespaciado"/>
              <w:rPr>
                <w:b/>
                <w:bCs/>
                <w:i/>
                <w:iCs/>
              </w:rPr>
            </w:pPr>
            <w:r w:rsidRPr="00BA4405">
              <w:rPr>
                <w:b/>
                <w:bCs/>
                <w:i/>
                <w:iCs/>
              </w:rPr>
              <w:lastRenderedPageBreak/>
              <w:t>Guía de apoyo a indicadores de observación.</w:t>
            </w:r>
          </w:p>
          <w:p w14:paraId="386591A3" w14:textId="77777777" w:rsidR="00BA4405" w:rsidRPr="00802413" w:rsidRDefault="00BA4405" w:rsidP="00BA44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4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● Los entramados y vínculos de la comunidad escolar en el jardín de niños. </w:t>
            </w:r>
          </w:p>
          <w:p w14:paraId="2B90E12C" w14:textId="77777777" w:rsidR="00BA4405" w:rsidRPr="00802413" w:rsidRDefault="00BA4405" w:rsidP="00BA4405">
            <w:pPr>
              <w:rPr>
                <w:rFonts w:ascii="Arial" w:hAnsi="Arial" w:cs="Arial"/>
                <w:sz w:val="24"/>
                <w:szCs w:val="24"/>
              </w:rPr>
            </w:pPr>
            <w:r w:rsidRPr="00802413">
              <w:rPr>
                <w:rFonts w:ascii="Arial" w:hAnsi="Arial" w:cs="Arial"/>
                <w:sz w:val="24"/>
                <w:szCs w:val="24"/>
              </w:rPr>
              <w:t>-¿Cuánta colaboración hay de parte de los padres en eventos escolares, proyectos, juntas académicas, apoyo para la escuela?</w:t>
            </w:r>
          </w:p>
          <w:p w14:paraId="701B2F58" w14:textId="77777777" w:rsidR="00BA4405" w:rsidRDefault="00BA4405" w:rsidP="00BA4405">
            <w:pPr>
              <w:rPr>
                <w:rFonts w:ascii="Arial" w:hAnsi="Arial" w:cs="Arial"/>
                <w:sz w:val="24"/>
                <w:szCs w:val="24"/>
              </w:rPr>
            </w:pPr>
            <w:r w:rsidRPr="00802413">
              <w:rPr>
                <w:rFonts w:ascii="Arial" w:hAnsi="Arial" w:cs="Arial"/>
                <w:sz w:val="24"/>
                <w:szCs w:val="24"/>
              </w:rPr>
              <w:t>- ¿Tienen sociedad de padres de familia?</w:t>
            </w:r>
          </w:p>
          <w:p w14:paraId="5DF4456B" w14:textId="77777777" w:rsidR="00BA4405" w:rsidRDefault="00BA4405" w:rsidP="00BA4405">
            <w:pPr>
              <w:rPr>
                <w:rFonts w:ascii="Arial" w:hAnsi="Arial" w:cs="Arial"/>
                <w:sz w:val="24"/>
                <w:szCs w:val="24"/>
              </w:rPr>
            </w:pPr>
            <w:r w:rsidRPr="00802413">
              <w:rPr>
                <w:rFonts w:ascii="Arial" w:hAnsi="Arial" w:cs="Arial"/>
                <w:sz w:val="24"/>
                <w:szCs w:val="24"/>
              </w:rPr>
              <w:t>- ¿Los padres buscan relacionarse en las actividades básicas de sus hijos?</w:t>
            </w:r>
          </w:p>
          <w:p w14:paraId="7F17FCD9" w14:textId="77777777" w:rsidR="00BA4405" w:rsidRDefault="00BA4405" w:rsidP="00BA4405">
            <w:pPr>
              <w:rPr>
                <w:rFonts w:ascii="Arial" w:hAnsi="Arial" w:cs="Arial"/>
                <w:sz w:val="24"/>
                <w:szCs w:val="24"/>
              </w:rPr>
            </w:pPr>
            <w:r w:rsidRPr="00802413">
              <w:rPr>
                <w:rFonts w:ascii="Arial" w:hAnsi="Arial" w:cs="Arial"/>
                <w:sz w:val="24"/>
                <w:szCs w:val="24"/>
              </w:rPr>
              <w:t>-¿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802413">
              <w:rPr>
                <w:rFonts w:ascii="Arial" w:hAnsi="Arial" w:cs="Arial"/>
                <w:sz w:val="24"/>
                <w:szCs w:val="24"/>
              </w:rPr>
              <w:t>e qué manera se integran los padres de familia en la educación de los niños?</w:t>
            </w:r>
          </w:p>
          <w:p w14:paraId="564C0F03" w14:textId="77777777" w:rsidR="00BA4405" w:rsidRDefault="00BA4405" w:rsidP="00BA44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02413">
              <w:rPr>
                <w:rFonts w:ascii="Arial" w:hAnsi="Arial" w:cs="Arial"/>
                <w:sz w:val="24"/>
                <w:szCs w:val="24"/>
              </w:rPr>
              <w:t>Se percibe colaboración (participativa o monetaria) entre los padres en proyectos y actividades grupales dentro del jardín.</w:t>
            </w:r>
          </w:p>
          <w:p w14:paraId="3EE8BB6F" w14:textId="77777777" w:rsidR="00BA4405" w:rsidRDefault="00BA4405" w:rsidP="00BA44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-Los padres de familia saben la importancia de involucrarse en la educación de sus hijos. </w:t>
            </w:r>
          </w:p>
          <w:p w14:paraId="39006986" w14:textId="5799E514" w:rsidR="003647C5" w:rsidRPr="003647C5" w:rsidRDefault="003647C5" w:rsidP="004515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647C5">
              <w:rPr>
                <w:rFonts w:ascii="Arial" w:hAnsi="Arial" w:cs="Arial"/>
                <w:sz w:val="24"/>
                <w:szCs w:val="24"/>
              </w:rPr>
              <w:t xml:space="preserve">¿El contexto socioeconómico de la comunidad permite organizar actividades </w:t>
            </w:r>
            <w:r w:rsidRPr="003647C5">
              <w:rPr>
                <w:rFonts w:ascii="Arial" w:hAnsi="Arial" w:cs="Arial"/>
                <w:sz w:val="24"/>
                <w:szCs w:val="24"/>
              </w:rPr>
              <w:t>extraescolares</w:t>
            </w:r>
            <w:r w:rsidRPr="003647C5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FB34DA3" w14:textId="77777777" w:rsidR="00BA4405" w:rsidRPr="00802413" w:rsidRDefault="00BA4405" w:rsidP="00BA4405">
            <w:pPr>
              <w:rPr>
                <w:rFonts w:ascii="Arial" w:hAnsi="Arial" w:cs="Arial"/>
                <w:sz w:val="24"/>
                <w:szCs w:val="24"/>
              </w:rPr>
            </w:pPr>
            <w:r w:rsidRPr="00802413"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Pr="00802413">
              <w:rPr>
                <w:rFonts w:ascii="Arial" w:hAnsi="Arial" w:cs="Arial"/>
                <w:b/>
                <w:bCs/>
                <w:sz w:val="24"/>
                <w:szCs w:val="24"/>
              </w:rPr>
              <w:t>Interrelaciones e influencias entre el preescolar, la familia y la comunidad.</w:t>
            </w:r>
            <w:r w:rsidRPr="008024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CB62A40" w14:textId="77777777" w:rsidR="00BA4405" w:rsidRPr="00802413" w:rsidRDefault="00BA4405" w:rsidP="00BA4405">
            <w:pPr>
              <w:rPr>
                <w:rFonts w:ascii="Arial" w:hAnsi="Arial" w:cs="Arial"/>
                <w:sz w:val="24"/>
                <w:szCs w:val="24"/>
              </w:rPr>
            </w:pPr>
            <w:r w:rsidRPr="00802413">
              <w:rPr>
                <w:rFonts w:ascii="Arial" w:hAnsi="Arial" w:cs="Arial"/>
                <w:sz w:val="24"/>
                <w:szCs w:val="24"/>
              </w:rPr>
              <w:t>-Como los papás retroalimentan todo el trabajo que se hace dentro de la institución.</w:t>
            </w:r>
          </w:p>
          <w:p w14:paraId="537FB064" w14:textId="77777777" w:rsidR="00BA4405" w:rsidRDefault="00BA4405" w:rsidP="00BA4405">
            <w:pPr>
              <w:rPr>
                <w:rFonts w:ascii="Arial" w:hAnsi="Arial" w:cs="Arial"/>
                <w:sz w:val="24"/>
                <w:szCs w:val="24"/>
              </w:rPr>
            </w:pPr>
            <w:r w:rsidRPr="00802413">
              <w:rPr>
                <w:rFonts w:ascii="Arial" w:hAnsi="Arial" w:cs="Arial"/>
                <w:sz w:val="24"/>
                <w:szCs w:val="24"/>
              </w:rPr>
              <w:t>- ¿Los padres de familia se involucran en festejos y actividades del jardín de niños?</w:t>
            </w:r>
          </w:p>
          <w:p w14:paraId="649ECFAE" w14:textId="77777777" w:rsidR="00BA4405" w:rsidRDefault="00BA4405" w:rsidP="00BA4405">
            <w:pPr>
              <w:rPr>
                <w:rFonts w:ascii="Arial" w:hAnsi="Arial" w:cs="Arial"/>
                <w:sz w:val="24"/>
                <w:szCs w:val="24"/>
              </w:rPr>
            </w:pPr>
            <w:r w:rsidRPr="00802413">
              <w:rPr>
                <w:rFonts w:ascii="Arial" w:hAnsi="Arial" w:cs="Arial"/>
                <w:sz w:val="24"/>
                <w:szCs w:val="24"/>
              </w:rPr>
              <w:t>- Existe una buen ambiente escolar entre padres de familia y personal institucional.</w:t>
            </w:r>
          </w:p>
          <w:p w14:paraId="3B9240DF" w14:textId="77777777" w:rsidR="00BA4405" w:rsidRDefault="00BA4405" w:rsidP="00BA4405">
            <w:pPr>
              <w:rPr>
                <w:rFonts w:ascii="Arial" w:hAnsi="Arial" w:cs="Arial"/>
                <w:sz w:val="24"/>
                <w:szCs w:val="24"/>
              </w:rPr>
            </w:pPr>
            <w:r w:rsidRPr="00802413">
              <w:rPr>
                <w:rFonts w:ascii="Arial" w:hAnsi="Arial" w:cs="Arial"/>
                <w:sz w:val="24"/>
                <w:szCs w:val="24"/>
              </w:rPr>
              <w:t>- Existe un buen diálogo entre las familias y el docente.</w:t>
            </w:r>
          </w:p>
          <w:p w14:paraId="74CF6BBF" w14:textId="77777777" w:rsidR="00BA4405" w:rsidRDefault="00BA4405" w:rsidP="00BA44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02413">
              <w:rPr>
                <w:rFonts w:ascii="Arial" w:hAnsi="Arial" w:cs="Arial"/>
                <w:sz w:val="24"/>
                <w:szCs w:val="24"/>
              </w:rPr>
              <w:t>Autoridades, docentes y padres se ponen de acuerdo para la toma de decisiones a favor de los pequeños.</w:t>
            </w:r>
          </w:p>
          <w:p w14:paraId="54657C31" w14:textId="77777777" w:rsidR="00BA4405" w:rsidRDefault="00BA4405" w:rsidP="00BA44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-La comunidad colabora a la seguridad y al mantenimiento de las instalaciones. </w:t>
            </w:r>
          </w:p>
          <w:p w14:paraId="6FD18E2B" w14:textId="66285B66" w:rsidR="00BA4405" w:rsidRDefault="003647C5" w:rsidP="003647C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Pr="003647C5">
              <w:rPr>
                <w:rFonts w:ascii="Arial" w:hAnsi="Arial" w:cs="Arial"/>
                <w:sz w:val="24"/>
                <w:szCs w:val="24"/>
              </w:rPr>
              <w:t>Creen que las actitudes y comportamientos de los padres de familia y comunidad influyen en los niños del Jardín</w:t>
            </w:r>
          </w:p>
        </w:tc>
        <w:tc>
          <w:tcPr>
            <w:tcW w:w="5266" w:type="dxa"/>
          </w:tcPr>
          <w:p w14:paraId="0BC99893" w14:textId="77777777" w:rsidR="000B2CA0" w:rsidRDefault="000B2CA0" w:rsidP="00451545">
            <w:pPr>
              <w:rPr>
                <w:sz w:val="20"/>
                <w:szCs w:val="20"/>
              </w:rPr>
            </w:pPr>
          </w:p>
          <w:p w14:paraId="447722FE" w14:textId="77777777" w:rsidR="00BA4405" w:rsidRPr="00802413" w:rsidRDefault="00BA4405" w:rsidP="00BA4405">
            <w:pPr>
              <w:rPr>
                <w:rFonts w:ascii="Arial" w:hAnsi="Arial" w:cs="Arial"/>
                <w:sz w:val="24"/>
                <w:szCs w:val="24"/>
              </w:rPr>
            </w:pPr>
            <w:r w:rsidRPr="00802413"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Pr="00802413">
              <w:rPr>
                <w:rFonts w:ascii="Arial" w:hAnsi="Arial" w:cs="Arial"/>
                <w:b/>
                <w:bCs/>
                <w:sz w:val="24"/>
                <w:szCs w:val="24"/>
              </w:rPr>
              <w:t>Contexto escolar: prioridades, problemas, certidumbres e incertidumbres, acciones, proyectos institucionales con o hacia la comunidad.</w:t>
            </w:r>
          </w:p>
          <w:p w14:paraId="2986380D" w14:textId="77777777" w:rsidR="00BA4405" w:rsidRPr="00802413" w:rsidRDefault="00BA4405" w:rsidP="00BA4405">
            <w:pPr>
              <w:rPr>
                <w:rFonts w:ascii="Arial" w:hAnsi="Arial" w:cs="Arial"/>
                <w:sz w:val="24"/>
                <w:szCs w:val="24"/>
              </w:rPr>
            </w:pPr>
            <w:r w:rsidRPr="00802413">
              <w:rPr>
                <w:rFonts w:ascii="Arial" w:hAnsi="Arial" w:cs="Arial"/>
                <w:sz w:val="24"/>
                <w:szCs w:val="24"/>
              </w:rPr>
              <w:t>-Necesidades que presenta el jardín de niños dentro del contexto.</w:t>
            </w:r>
          </w:p>
          <w:p w14:paraId="1D211308" w14:textId="77777777" w:rsidR="00BA4405" w:rsidRPr="00802413" w:rsidRDefault="00BA4405" w:rsidP="00BA4405">
            <w:pPr>
              <w:rPr>
                <w:rFonts w:ascii="Arial" w:hAnsi="Arial" w:cs="Arial"/>
                <w:sz w:val="24"/>
                <w:szCs w:val="24"/>
              </w:rPr>
            </w:pPr>
            <w:r w:rsidRPr="00802413">
              <w:rPr>
                <w:rFonts w:ascii="Arial" w:hAnsi="Arial" w:cs="Arial"/>
                <w:sz w:val="24"/>
                <w:szCs w:val="24"/>
              </w:rPr>
              <w:t>-¿Existen proyecto que realice la institución con o sin ayuda de los padres que creen un beneficio para la comunidad?</w:t>
            </w:r>
          </w:p>
          <w:p w14:paraId="18E3D840" w14:textId="77777777" w:rsidR="00BA4405" w:rsidRDefault="00BA4405" w:rsidP="00BA4405">
            <w:pPr>
              <w:rPr>
                <w:rFonts w:ascii="Arial" w:hAnsi="Arial" w:cs="Arial"/>
                <w:sz w:val="24"/>
                <w:szCs w:val="24"/>
              </w:rPr>
            </w:pPr>
            <w:r w:rsidRPr="00802413">
              <w:rPr>
                <w:rFonts w:ascii="Arial" w:hAnsi="Arial" w:cs="Arial"/>
                <w:sz w:val="24"/>
                <w:szCs w:val="24"/>
              </w:rPr>
              <w:t>-¿La institución hace algún tipo de platicas o conferencias para apoyo de la comunidad?</w:t>
            </w:r>
          </w:p>
          <w:p w14:paraId="77EBC785" w14:textId="77777777" w:rsidR="00BA4405" w:rsidRDefault="00BA4405" w:rsidP="00BA4405">
            <w:pPr>
              <w:rPr>
                <w:rFonts w:ascii="Arial" w:hAnsi="Arial" w:cs="Arial"/>
                <w:sz w:val="24"/>
                <w:szCs w:val="24"/>
              </w:rPr>
            </w:pPr>
            <w:r w:rsidRPr="00802413">
              <w:rPr>
                <w:rFonts w:ascii="Arial" w:hAnsi="Arial" w:cs="Arial"/>
                <w:sz w:val="24"/>
                <w:szCs w:val="24"/>
              </w:rPr>
              <w:t>-¿Cuáles son los problemas que más se perciben en el jardín?</w:t>
            </w:r>
          </w:p>
          <w:p w14:paraId="2B5222F8" w14:textId="77777777" w:rsidR="00BA4405" w:rsidRDefault="00BA4405" w:rsidP="00BA4405">
            <w:pPr>
              <w:rPr>
                <w:rFonts w:ascii="Arial" w:hAnsi="Arial" w:cs="Arial"/>
                <w:sz w:val="24"/>
                <w:szCs w:val="24"/>
              </w:rPr>
            </w:pPr>
            <w:r w:rsidRPr="00802413">
              <w:rPr>
                <w:rFonts w:ascii="Arial" w:hAnsi="Arial" w:cs="Arial"/>
                <w:sz w:val="24"/>
                <w:szCs w:val="24"/>
              </w:rPr>
              <w:t>-¿Afecta el contexto hacía educación de los alumnos?</w:t>
            </w:r>
          </w:p>
          <w:p w14:paraId="09143C12" w14:textId="77777777" w:rsidR="00BA4405" w:rsidRDefault="00BA4405" w:rsidP="00BA44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02413">
              <w:rPr>
                <w:rFonts w:ascii="Arial" w:hAnsi="Arial" w:cs="Arial"/>
                <w:sz w:val="24"/>
                <w:szCs w:val="24"/>
              </w:rPr>
              <w:t>¿Son eficaces en cuestión de toma de acciones ante desafíos e incertidumbres que repercutan en la sociedad escolar?</w:t>
            </w:r>
          </w:p>
          <w:p w14:paraId="685125F3" w14:textId="77777777" w:rsidR="00BA4405" w:rsidRDefault="00BA4405" w:rsidP="00BA44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-Los padres y comunidad muestran interés y toman acciones para resolver las necesidades que se presentan en el jardín.</w:t>
            </w:r>
          </w:p>
          <w:p w14:paraId="204F6C3A" w14:textId="6AB9D4DC" w:rsidR="000B2CA0" w:rsidRPr="003647C5" w:rsidRDefault="003647C5" w:rsidP="00451545">
            <w:pPr>
              <w:rPr>
                <w:rFonts w:ascii="Arial" w:hAnsi="Arial" w:cs="Arial"/>
                <w:sz w:val="24"/>
                <w:szCs w:val="24"/>
              </w:rPr>
            </w:pPr>
            <w:r w:rsidRPr="003647C5">
              <w:rPr>
                <w:rFonts w:ascii="Arial" w:hAnsi="Arial" w:cs="Arial"/>
                <w:sz w:val="24"/>
                <w:szCs w:val="24"/>
              </w:rPr>
              <w:t>-</w:t>
            </w:r>
            <w:r w:rsidRPr="003647C5">
              <w:rPr>
                <w:rFonts w:ascii="Arial" w:hAnsi="Arial" w:cs="Arial"/>
                <w:sz w:val="24"/>
                <w:szCs w:val="24"/>
              </w:rPr>
              <w:t>¿Realizan proyectos ecológicos o culturales en el contexto cercano al Jardín?</w:t>
            </w:r>
          </w:p>
          <w:p w14:paraId="46A2F8C1" w14:textId="77777777" w:rsidR="00BA4405" w:rsidRPr="00802413" w:rsidRDefault="00BA4405" w:rsidP="00BA44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413"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Pr="00802413">
              <w:rPr>
                <w:rFonts w:ascii="Arial" w:hAnsi="Arial" w:cs="Arial"/>
                <w:b/>
                <w:bCs/>
                <w:sz w:val="24"/>
                <w:szCs w:val="24"/>
              </w:rPr>
              <w:t>Relación entre la institución y el aula, su influencia en la práctica docente.</w:t>
            </w:r>
          </w:p>
          <w:p w14:paraId="752DE90A" w14:textId="77777777" w:rsidR="00BA4405" w:rsidRPr="00802413" w:rsidRDefault="00BA4405" w:rsidP="00BA4405">
            <w:pPr>
              <w:rPr>
                <w:rFonts w:ascii="Arial" w:hAnsi="Arial" w:cs="Arial"/>
                <w:sz w:val="24"/>
                <w:szCs w:val="24"/>
              </w:rPr>
            </w:pPr>
            <w:r w:rsidRPr="00802413">
              <w:rPr>
                <w:rFonts w:ascii="Arial" w:hAnsi="Arial" w:cs="Arial"/>
                <w:sz w:val="24"/>
                <w:szCs w:val="24"/>
              </w:rPr>
              <w:t>-Grado en que las metodologías y planes de estudio afectan o ayudan el trabajo dentro del aula.</w:t>
            </w:r>
          </w:p>
          <w:p w14:paraId="7D52182B" w14:textId="77777777" w:rsidR="00BA4405" w:rsidRPr="00802413" w:rsidRDefault="00BA4405" w:rsidP="00BA4405">
            <w:pPr>
              <w:rPr>
                <w:rFonts w:ascii="Arial" w:hAnsi="Arial" w:cs="Arial"/>
                <w:sz w:val="24"/>
                <w:szCs w:val="24"/>
              </w:rPr>
            </w:pPr>
            <w:r w:rsidRPr="00802413">
              <w:rPr>
                <w:rFonts w:ascii="Arial" w:hAnsi="Arial" w:cs="Arial"/>
                <w:sz w:val="24"/>
                <w:szCs w:val="24"/>
              </w:rPr>
              <w:t>-La congruencia entre las prácticas de enseñanza en el aula la misión y valores de la institución educativa.</w:t>
            </w:r>
          </w:p>
          <w:p w14:paraId="51762D6B" w14:textId="77777777" w:rsidR="00BA4405" w:rsidRDefault="00BA4405" w:rsidP="00BA4405">
            <w:pPr>
              <w:rPr>
                <w:rFonts w:ascii="Arial" w:hAnsi="Arial" w:cs="Arial"/>
                <w:sz w:val="24"/>
                <w:szCs w:val="24"/>
              </w:rPr>
            </w:pPr>
            <w:r w:rsidRPr="00802413">
              <w:rPr>
                <w:rFonts w:ascii="Arial" w:hAnsi="Arial" w:cs="Arial"/>
                <w:sz w:val="24"/>
                <w:szCs w:val="24"/>
              </w:rPr>
              <w:t>-Tienen algún código de vestimenta en la institución (uniforme, color, etc.)</w:t>
            </w:r>
          </w:p>
          <w:p w14:paraId="3DB94F31" w14:textId="77777777" w:rsidR="00BA4405" w:rsidRDefault="00BA4405" w:rsidP="00BA44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Pr="00802413">
              <w:rPr>
                <w:rFonts w:ascii="Arial" w:hAnsi="Arial" w:cs="Arial"/>
                <w:sz w:val="24"/>
                <w:szCs w:val="24"/>
              </w:rPr>
              <w:t>Se distinguen los valores y actitudes que fomenta la institución en el aula</w:t>
            </w:r>
          </w:p>
          <w:p w14:paraId="091FE52B" w14:textId="77777777" w:rsidR="00BA4405" w:rsidRDefault="00BA4405" w:rsidP="00BA44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02413">
              <w:rPr>
                <w:rFonts w:ascii="Arial" w:hAnsi="Arial" w:cs="Arial"/>
                <w:sz w:val="24"/>
                <w:szCs w:val="24"/>
              </w:rPr>
              <w:t>¿Existe algún tipo de estereotipos marcados por el personal de la institución?</w:t>
            </w:r>
          </w:p>
          <w:p w14:paraId="27A75859" w14:textId="77777777" w:rsidR="00BA4405" w:rsidRDefault="00BA4405" w:rsidP="00BA44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02413">
              <w:rPr>
                <w:rFonts w:ascii="Arial" w:hAnsi="Arial" w:cs="Arial"/>
                <w:sz w:val="24"/>
                <w:szCs w:val="24"/>
              </w:rPr>
              <w:t xml:space="preserve"> ¿El docente toma en cuenta el contexto familiar del niño y provee un ambiente de aprendizaje asertivo que favorece el desarrollo del infante?</w:t>
            </w:r>
          </w:p>
          <w:p w14:paraId="59F50ADF" w14:textId="3A691933" w:rsidR="00BA4405" w:rsidRDefault="00BA4405" w:rsidP="00BA44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-¿Los docentes toman en cuenta los distintos tipos de aprendizaje de sus alumnos para crear actividades que ayuden al crecimiento mental, social y físico de los niños? </w:t>
            </w:r>
          </w:p>
          <w:p w14:paraId="13D915C0" w14:textId="36A91065" w:rsidR="003647C5" w:rsidRPr="00802413" w:rsidRDefault="003647C5" w:rsidP="00BA44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647C5">
              <w:rPr>
                <w:rFonts w:ascii="Arial" w:hAnsi="Arial" w:cs="Arial"/>
                <w:sz w:val="24"/>
                <w:szCs w:val="24"/>
              </w:rPr>
              <w:t>¿La institución apoya al inmobiliario del aula de clases y está en buenas condiciones?</w:t>
            </w:r>
          </w:p>
          <w:p w14:paraId="262077DC" w14:textId="77777777" w:rsidR="00BA4405" w:rsidRDefault="00BA4405" w:rsidP="00451545">
            <w:pPr>
              <w:rPr>
                <w:sz w:val="20"/>
                <w:szCs w:val="20"/>
              </w:rPr>
            </w:pPr>
          </w:p>
          <w:p w14:paraId="365DAF6F" w14:textId="77777777" w:rsidR="000B2CA0" w:rsidRDefault="000B2CA0" w:rsidP="00451545">
            <w:pPr>
              <w:rPr>
                <w:sz w:val="20"/>
                <w:szCs w:val="20"/>
              </w:rPr>
            </w:pPr>
          </w:p>
          <w:p w14:paraId="3EE73BF5" w14:textId="77777777" w:rsidR="000B2CA0" w:rsidRDefault="000B2CA0" w:rsidP="00451545">
            <w:pPr>
              <w:rPr>
                <w:sz w:val="20"/>
                <w:szCs w:val="20"/>
              </w:rPr>
            </w:pPr>
          </w:p>
          <w:p w14:paraId="768B348F" w14:textId="77777777" w:rsidR="000B2CA0" w:rsidRDefault="000B2CA0" w:rsidP="00451545">
            <w:pPr>
              <w:rPr>
                <w:sz w:val="20"/>
                <w:szCs w:val="20"/>
              </w:rPr>
            </w:pPr>
          </w:p>
          <w:p w14:paraId="389288BD" w14:textId="77777777" w:rsidR="000B2CA0" w:rsidRDefault="000B2CA0" w:rsidP="00451545">
            <w:pPr>
              <w:rPr>
                <w:sz w:val="20"/>
                <w:szCs w:val="20"/>
              </w:rPr>
            </w:pPr>
          </w:p>
          <w:p w14:paraId="7A5EDA51" w14:textId="77777777" w:rsidR="000B2CA0" w:rsidRDefault="000B2CA0" w:rsidP="00451545">
            <w:pPr>
              <w:rPr>
                <w:sz w:val="20"/>
                <w:szCs w:val="20"/>
              </w:rPr>
            </w:pPr>
          </w:p>
          <w:p w14:paraId="6C23BE6D" w14:textId="77777777" w:rsidR="000B2CA0" w:rsidRDefault="000B2CA0" w:rsidP="00451545">
            <w:pPr>
              <w:rPr>
                <w:sz w:val="20"/>
                <w:szCs w:val="20"/>
              </w:rPr>
            </w:pPr>
          </w:p>
          <w:p w14:paraId="5D0F75E9" w14:textId="77777777" w:rsidR="000B2CA0" w:rsidRDefault="000B2CA0" w:rsidP="00451545">
            <w:pPr>
              <w:rPr>
                <w:sz w:val="20"/>
                <w:szCs w:val="20"/>
              </w:rPr>
            </w:pPr>
          </w:p>
          <w:p w14:paraId="59D303AC" w14:textId="77777777" w:rsidR="000B2CA0" w:rsidRDefault="000B2CA0" w:rsidP="00451545">
            <w:pPr>
              <w:rPr>
                <w:sz w:val="20"/>
                <w:szCs w:val="20"/>
              </w:rPr>
            </w:pPr>
          </w:p>
          <w:p w14:paraId="42B70673" w14:textId="77777777" w:rsidR="000B2CA0" w:rsidRDefault="000B2CA0" w:rsidP="00451545">
            <w:pPr>
              <w:rPr>
                <w:sz w:val="20"/>
                <w:szCs w:val="20"/>
              </w:rPr>
            </w:pPr>
          </w:p>
          <w:p w14:paraId="69A4DB4C" w14:textId="77777777" w:rsidR="000B2CA0" w:rsidRDefault="000B2CA0" w:rsidP="00451545">
            <w:pPr>
              <w:rPr>
                <w:sz w:val="20"/>
                <w:szCs w:val="20"/>
              </w:rPr>
            </w:pPr>
          </w:p>
          <w:p w14:paraId="1D6BEEAA" w14:textId="77777777" w:rsidR="000B2CA0" w:rsidRDefault="000B2CA0" w:rsidP="00451545">
            <w:pPr>
              <w:rPr>
                <w:sz w:val="20"/>
                <w:szCs w:val="20"/>
              </w:rPr>
            </w:pPr>
          </w:p>
          <w:p w14:paraId="5547FA56" w14:textId="77777777" w:rsidR="000B2CA0" w:rsidRDefault="000B2CA0" w:rsidP="00451545">
            <w:pPr>
              <w:rPr>
                <w:sz w:val="20"/>
                <w:szCs w:val="20"/>
              </w:rPr>
            </w:pPr>
          </w:p>
        </w:tc>
      </w:tr>
    </w:tbl>
    <w:p w14:paraId="797C11D2" w14:textId="77777777" w:rsidR="000B2CA0" w:rsidRPr="009250E6" w:rsidRDefault="000B2CA0" w:rsidP="00451545">
      <w:pPr>
        <w:rPr>
          <w:sz w:val="20"/>
          <w:szCs w:val="20"/>
        </w:rPr>
      </w:pPr>
    </w:p>
    <w:sectPr w:rsidR="000B2CA0" w:rsidRPr="009250E6" w:rsidSect="00001C8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45"/>
    <w:rsid w:val="00001C8D"/>
    <w:rsid w:val="000B2CA0"/>
    <w:rsid w:val="003647C5"/>
    <w:rsid w:val="00451545"/>
    <w:rsid w:val="009250E6"/>
    <w:rsid w:val="00A21265"/>
    <w:rsid w:val="00BA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0CDF"/>
  <w15:chartTrackingRefBased/>
  <w15:docId w15:val="{8D36F194-BEDF-4C2D-82E0-DFD48548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54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5154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154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154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154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154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154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154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154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154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15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15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15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15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154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15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154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15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15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15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51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154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515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154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515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1545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5154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15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154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154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5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51545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VELIA DEL RIO TIJERINA</dc:creator>
  <cp:keywords/>
  <dc:description/>
  <cp:lastModifiedBy>Palomimo Nájera Carlos Alberto</cp:lastModifiedBy>
  <cp:revision>2</cp:revision>
  <cp:lastPrinted>2024-02-27T14:35:00Z</cp:lastPrinted>
  <dcterms:created xsi:type="dcterms:W3CDTF">2024-03-02T23:26:00Z</dcterms:created>
  <dcterms:modified xsi:type="dcterms:W3CDTF">2024-03-02T23:26:00Z</dcterms:modified>
</cp:coreProperties>
</file>