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A6B7" w14:textId="77777777" w:rsidR="00223EC4" w:rsidRPr="00845895" w:rsidRDefault="00223EC4" w:rsidP="00C757F3">
      <w:pPr>
        <w:spacing w:line="240" w:lineRule="auto"/>
        <w:ind w:firstLine="0"/>
      </w:pPr>
      <w:r w:rsidRPr="005006FF">
        <w:rPr>
          <w:rFonts w:cs="Times New Roman"/>
          <w:b/>
          <w:sz w:val="32"/>
          <w:szCs w:val="32"/>
        </w:rPr>
        <w:t>GOBIERNO DEL ESTADO DE COAHUILA DE ZARAGOZA</w:t>
      </w:r>
    </w:p>
    <w:p w14:paraId="41DC8915" w14:textId="77777777" w:rsidR="00223EC4" w:rsidRPr="005006FF" w:rsidRDefault="00223EC4" w:rsidP="00C4161B">
      <w:pPr>
        <w:spacing w:line="240" w:lineRule="auto"/>
        <w:jc w:val="center"/>
        <w:rPr>
          <w:rFonts w:cs="Times New Roman"/>
          <w:b/>
          <w:sz w:val="32"/>
          <w:szCs w:val="32"/>
        </w:rPr>
      </w:pPr>
      <w:r>
        <w:rPr>
          <w:rFonts w:cs="Times New Roman"/>
          <w:b/>
          <w:sz w:val="32"/>
          <w:szCs w:val="32"/>
        </w:rPr>
        <w:t>SECRETARÍ</w:t>
      </w:r>
      <w:r w:rsidRPr="005006FF">
        <w:rPr>
          <w:rFonts w:cs="Times New Roman"/>
          <w:b/>
          <w:sz w:val="32"/>
          <w:szCs w:val="32"/>
        </w:rPr>
        <w:t>A DE EDUCACIÓN</w:t>
      </w:r>
    </w:p>
    <w:p w14:paraId="4483B2DC" w14:textId="77777777" w:rsidR="00223EC4" w:rsidRPr="005006FF" w:rsidRDefault="00223EC4" w:rsidP="00C4161B">
      <w:pPr>
        <w:spacing w:line="240" w:lineRule="auto"/>
        <w:jc w:val="center"/>
        <w:rPr>
          <w:rFonts w:cs="Times New Roman"/>
          <w:sz w:val="32"/>
          <w:szCs w:val="32"/>
        </w:rPr>
      </w:pPr>
      <w:r w:rsidRPr="005006FF">
        <w:rPr>
          <w:rFonts w:cs="Times New Roman"/>
          <w:sz w:val="32"/>
          <w:szCs w:val="32"/>
        </w:rPr>
        <w:t>ESCUELA NORMAL DE EDUCACIÓN PREESCOLAR</w:t>
      </w:r>
    </w:p>
    <w:p w14:paraId="0B717FA9" w14:textId="77777777" w:rsidR="00223EC4" w:rsidRDefault="00223EC4" w:rsidP="00C4161B">
      <w:pPr>
        <w:spacing w:line="240" w:lineRule="auto"/>
        <w:jc w:val="center"/>
      </w:pPr>
      <w:r>
        <w:rPr>
          <w:noProof/>
          <w:lang w:eastAsia="es-MX"/>
        </w:rPr>
        <w:drawing>
          <wp:inline distT="0" distB="0" distL="0" distR="0" wp14:anchorId="3B9EEE78" wp14:editId="39840822">
            <wp:extent cx="1440000" cy="2160000"/>
            <wp:effectExtent l="0" t="0" r="8255" b="0"/>
            <wp:docPr id="2039133395" name="Imagen 2039133395"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1C3B32CA" w14:textId="77777777" w:rsidR="00223EC4" w:rsidRDefault="00223EC4" w:rsidP="00C4161B">
      <w:pPr>
        <w:spacing w:line="240" w:lineRule="auto"/>
        <w:jc w:val="center"/>
        <w:rPr>
          <w:rFonts w:cs="Times New Roman"/>
          <w:b/>
          <w:sz w:val="32"/>
          <w:szCs w:val="32"/>
        </w:rPr>
      </w:pPr>
      <w:r w:rsidRPr="005006FF">
        <w:rPr>
          <w:rFonts w:cs="Times New Roman"/>
          <w:b/>
          <w:sz w:val="32"/>
          <w:szCs w:val="32"/>
        </w:rPr>
        <w:t>EL INFORME DE PRÁCTICAS PROFESIONALES</w:t>
      </w:r>
    </w:p>
    <w:p w14:paraId="2618324C" w14:textId="77777777" w:rsidR="00223EC4" w:rsidRPr="005006FF" w:rsidRDefault="00223EC4" w:rsidP="00C4161B">
      <w:pPr>
        <w:spacing w:line="240" w:lineRule="auto"/>
        <w:jc w:val="center"/>
        <w:rPr>
          <w:rFonts w:cs="Times New Roman"/>
          <w:b/>
          <w:sz w:val="32"/>
          <w:szCs w:val="32"/>
        </w:rPr>
      </w:pPr>
    </w:p>
    <w:p w14:paraId="094E48F5" w14:textId="77777777" w:rsidR="00223EC4" w:rsidRDefault="00223EC4" w:rsidP="00C4161B">
      <w:pPr>
        <w:spacing w:line="240" w:lineRule="auto"/>
        <w:jc w:val="center"/>
        <w:rPr>
          <w:rFonts w:cs="Times New Roman"/>
          <w:sz w:val="32"/>
          <w:szCs w:val="32"/>
        </w:rPr>
      </w:pPr>
      <w:r w:rsidRPr="00626A25">
        <w:rPr>
          <w:rFonts w:cs="Times New Roman"/>
          <w:sz w:val="32"/>
          <w:szCs w:val="32"/>
        </w:rPr>
        <w:t>TÍTULO DEL TRABAJO</w:t>
      </w:r>
    </w:p>
    <w:p w14:paraId="1B518D16" w14:textId="6A27E549" w:rsidR="00223EC4" w:rsidRDefault="00223EC4" w:rsidP="00C4161B">
      <w:pPr>
        <w:spacing w:line="240" w:lineRule="auto"/>
        <w:jc w:val="center"/>
        <w:rPr>
          <w:rFonts w:cs="Times New Roman"/>
          <w:sz w:val="32"/>
          <w:szCs w:val="32"/>
        </w:rPr>
      </w:pPr>
      <w:r>
        <w:rPr>
          <w:rFonts w:cs="Times New Roman"/>
          <w:sz w:val="32"/>
          <w:szCs w:val="32"/>
        </w:rPr>
        <w:t>ESTRATEGIAS L</w:t>
      </w:r>
      <w:r w:rsidR="004A01A6">
        <w:rPr>
          <w:rFonts w:cs="Times New Roman"/>
          <w:sz w:val="32"/>
          <w:szCs w:val="32"/>
        </w:rPr>
        <w:t>Ú</w:t>
      </w:r>
      <w:r>
        <w:rPr>
          <w:rFonts w:cs="Times New Roman"/>
          <w:sz w:val="32"/>
          <w:szCs w:val="32"/>
        </w:rPr>
        <w:t>DICAS PARA FAVORECER EL LENGUAJE ORAL EN NIÑOS DE SEGUNDO DE PREESCOLAR</w:t>
      </w:r>
    </w:p>
    <w:p w14:paraId="229E53AB" w14:textId="36BD5396" w:rsidR="00223EC4" w:rsidRDefault="00223EC4" w:rsidP="00C4161B">
      <w:pPr>
        <w:spacing w:line="240" w:lineRule="auto"/>
        <w:jc w:val="center"/>
        <w:rPr>
          <w:rFonts w:cs="Times New Roman"/>
          <w:b/>
          <w:sz w:val="28"/>
        </w:rPr>
      </w:pPr>
      <w:r w:rsidRPr="005006FF">
        <w:rPr>
          <w:rFonts w:cs="Times New Roman"/>
          <w:b/>
          <w:sz w:val="28"/>
        </w:rPr>
        <w:t>PRESENTADO POR:</w:t>
      </w:r>
    </w:p>
    <w:p w14:paraId="2EFC9652" w14:textId="77777777" w:rsidR="00223EC4" w:rsidRDefault="00223EC4" w:rsidP="00C4161B">
      <w:pPr>
        <w:spacing w:line="240" w:lineRule="auto"/>
        <w:jc w:val="center"/>
        <w:rPr>
          <w:rFonts w:cs="Times New Roman"/>
          <w:b/>
          <w:sz w:val="28"/>
        </w:rPr>
      </w:pPr>
      <w:r>
        <w:rPr>
          <w:rFonts w:cs="Times New Roman"/>
          <w:bCs/>
          <w:sz w:val="32"/>
          <w:szCs w:val="24"/>
        </w:rPr>
        <w:t>AMÉRICA MICHELLE REYES LEZA</w:t>
      </w:r>
    </w:p>
    <w:p w14:paraId="2B1FA168" w14:textId="77777777" w:rsidR="00223EC4" w:rsidRDefault="00223EC4" w:rsidP="00C4161B">
      <w:pPr>
        <w:spacing w:line="240" w:lineRule="auto"/>
        <w:jc w:val="center"/>
        <w:rPr>
          <w:rFonts w:cs="Times New Roman"/>
          <w:sz w:val="32"/>
        </w:rPr>
      </w:pPr>
    </w:p>
    <w:p w14:paraId="777FCF8C" w14:textId="77777777" w:rsidR="00223EC4" w:rsidRPr="005006FF" w:rsidRDefault="00223EC4" w:rsidP="00C4161B">
      <w:pPr>
        <w:spacing w:line="240" w:lineRule="auto"/>
        <w:jc w:val="center"/>
        <w:rPr>
          <w:rFonts w:cs="Times New Roman"/>
          <w:b/>
          <w:sz w:val="28"/>
        </w:rPr>
      </w:pPr>
      <w:r w:rsidRPr="005006FF">
        <w:rPr>
          <w:rFonts w:cs="Times New Roman"/>
          <w:b/>
          <w:sz w:val="28"/>
        </w:rPr>
        <w:t>COMO OPCIÓN PARA OBTENER EL TÍTULO DE:</w:t>
      </w:r>
    </w:p>
    <w:p w14:paraId="7D4A139C" w14:textId="77777777" w:rsidR="00223EC4" w:rsidRPr="005006FF" w:rsidRDefault="00223EC4" w:rsidP="00C4161B">
      <w:pPr>
        <w:spacing w:line="240" w:lineRule="auto"/>
        <w:jc w:val="center"/>
        <w:rPr>
          <w:rFonts w:cs="Times New Roman"/>
          <w:sz w:val="32"/>
        </w:rPr>
      </w:pPr>
      <w:r w:rsidRPr="005006FF">
        <w:rPr>
          <w:rFonts w:cs="Times New Roman"/>
          <w:sz w:val="32"/>
        </w:rPr>
        <w:t>LICENCIADA EN EDUCACIÓN</w:t>
      </w:r>
      <w:r>
        <w:rPr>
          <w:rFonts w:cs="Times New Roman"/>
          <w:sz w:val="32"/>
        </w:rPr>
        <w:t xml:space="preserve"> PREESCOLAR</w:t>
      </w:r>
    </w:p>
    <w:p w14:paraId="72D41587" w14:textId="77777777" w:rsidR="00C4161B" w:rsidRPr="00B2322A" w:rsidRDefault="00C4161B" w:rsidP="00C4161B">
      <w:pPr>
        <w:spacing w:line="240" w:lineRule="auto"/>
        <w:jc w:val="center"/>
        <w:rPr>
          <w:rFonts w:cs="Times New Roman"/>
          <w:b/>
          <w:sz w:val="28"/>
        </w:rPr>
      </w:pPr>
      <w:r>
        <w:rPr>
          <w:rFonts w:cs="Times New Roman"/>
          <w:b/>
          <w:sz w:val="28"/>
        </w:rPr>
        <w:t>ASESORA:</w:t>
      </w:r>
    </w:p>
    <w:p w14:paraId="4D4AD8CD" w14:textId="5DB3973F" w:rsidR="00C4161B" w:rsidRPr="00C4161B" w:rsidRDefault="00C4161B" w:rsidP="00C4161B">
      <w:pPr>
        <w:spacing w:line="240" w:lineRule="auto"/>
        <w:jc w:val="center"/>
        <w:rPr>
          <w:rFonts w:cs="Times New Roman"/>
          <w:sz w:val="32"/>
          <w:szCs w:val="32"/>
        </w:rPr>
      </w:pPr>
      <w:r w:rsidRPr="00C4161B">
        <w:rPr>
          <w:rFonts w:cs="Times New Roman"/>
          <w:sz w:val="32"/>
          <w:szCs w:val="32"/>
        </w:rPr>
        <w:t>ROSA VELIA DEL R</w:t>
      </w:r>
      <w:r w:rsidR="004A01A6">
        <w:rPr>
          <w:rFonts w:cs="Times New Roman"/>
          <w:sz w:val="32"/>
          <w:szCs w:val="32"/>
        </w:rPr>
        <w:t>Í</w:t>
      </w:r>
      <w:r w:rsidRPr="00C4161B">
        <w:rPr>
          <w:rFonts w:cs="Times New Roman"/>
          <w:sz w:val="32"/>
          <w:szCs w:val="32"/>
        </w:rPr>
        <w:t>O TIJERINA</w:t>
      </w:r>
    </w:p>
    <w:p w14:paraId="4421BDFD" w14:textId="77777777" w:rsidR="00223EC4" w:rsidRDefault="00223EC4" w:rsidP="00C4161B">
      <w:pPr>
        <w:spacing w:line="240" w:lineRule="auto"/>
        <w:ind w:firstLine="0"/>
        <w:jc w:val="center"/>
        <w:rPr>
          <w:rFonts w:cs="Times New Roman"/>
          <w:b/>
        </w:rPr>
      </w:pPr>
    </w:p>
    <w:p w14:paraId="5D826ACD" w14:textId="77777777" w:rsidR="00223EC4" w:rsidRDefault="00223EC4" w:rsidP="00C4161B">
      <w:pPr>
        <w:spacing w:line="240" w:lineRule="auto"/>
        <w:jc w:val="center"/>
        <w:rPr>
          <w:rFonts w:cs="Times New Roman"/>
          <w:b/>
        </w:rPr>
      </w:pPr>
    </w:p>
    <w:p w14:paraId="6F4816C8" w14:textId="5C25ACE3" w:rsidR="00223EC4" w:rsidRDefault="00223EC4" w:rsidP="00C4161B">
      <w:pPr>
        <w:spacing w:line="240" w:lineRule="auto"/>
        <w:ind w:firstLine="0"/>
        <w:jc w:val="center"/>
        <w:rPr>
          <w:rFonts w:cs="Times New Roman"/>
          <w:b/>
        </w:rPr>
      </w:pPr>
      <w:r w:rsidRPr="00085CF4">
        <w:rPr>
          <w:rFonts w:cs="Times New Roman"/>
          <w:b/>
          <w:color w:val="000000" w:themeColor="text1"/>
        </w:rPr>
        <w:t>SALTILLO</w:t>
      </w:r>
      <w:r>
        <w:rPr>
          <w:rFonts w:cs="Times New Roman"/>
          <w:b/>
          <w:color w:val="000000" w:themeColor="text1"/>
        </w:rPr>
        <w:t>,</w:t>
      </w:r>
      <w:r w:rsidRPr="00085CF4">
        <w:rPr>
          <w:rFonts w:cs="Times New Roman"/>
          <w:b/>
          <w:color w:val="000000" w:themeColor="text1"/>
        </w:rPr>
        <w:t xml:space="preserve"> COAHUILA DE ZARAGOZA                            </w:t>
      </w:r>
      <w:r>
        <w:rPr>
          <w:rFonts w:cs="Times New Roman"/>
          <w:b/>
        </w:rPr>
        <w:t xml:space="preserve"> </w:t>
      </w:r>
      <w:r w:rsidR="00870957">
        <w:rPr>
          <w:rFonts w:cs="Times New Roman"/>
          <w:b/>
        </w:rPr>
        <w:t>MARZO</w:t>
      </w:r>
      <w:r>
        <w:rPr>
          <w:rFonts w:cs="Times New Roman"/>
          <w:b/>
        </w:rPr>
        <w:t xml:space="preserve"> 20</w:t>
      </w:r>
      <w:r w:rsidR="008C1A7D">
        <w:rPr>
          <w:rFonts w:cs="Times New Roman"/>
          <w:b/>
        </w:rPr>
        <w:t>24</w:t>
      </w:r>
    </w:p>
    <w:p w14:paraId="7C35DD9F" w14:textId="77777777" w:rsidR="00C4161B" w:rsidRDefault="00C4161B" w:rsidP="00C4161B">
      <w:pPr>
        <w:spacing w:line="240" w:lineRule="auto"/>
        <w:ind w:firstLine="0"/>
        <w:rPr>
          <w:rFonts w:cs="Times New Roman"/>
          <w:b/>
          <w:sz w:val="32"/>
          <w:szCs w:val="32"/>
        </w:rPr>
      </w:pPr>
    </w:p>
    <w:p w14:paraId="6A42F895" w14:textId="2C7E169A" w:rsidR="00223EC4" w:rsidRPr="00845895" w:rsidRDefault="00223EC4" w:rsidP="00C4161B">
      <w:pPr>
        <w:spacing w:line="240" w:lineRule="auto"/>
        <w:ind w:firstLine="0"/>
        <w:jc w:val="center"/>
      </w:pPr>
      <w:r w:rsidRPr="005006FF">
        <w:rPr>
          <w:rFonts w:cs="Times New Roman"/>
          <w:b/>
          <w:sz w:val="32"/>
          <w:szCs w:val="32"/>
        </w:rPr>
        <w:lastRenderedPageBreak/>
        <w:t>GOBIERNO DEL ESTADO DE COAHUILA DE ZARAGOZA</w:t>
      </w:r>
    </w:p>
    <w:p w14:paraId="264751F5" w14:textId="77777777" w:rsidR="00223EC4" w:rsidRPr="005006FF" w:rsidRDefault="00223EC4" w:rsidP="00C4161B">
      <w:pPr>
        <w:spacing w:line="240" w:lineRule="auto"/>
        <w:jc w:val="center"/>
        <w:rPr>
          <w:rFonts w:cs="Times New Roman"/>
          <w:b/>
          <w:sz w:val="32"/>
          <w:szCs w:val="32"/>
        </w:rPr>
      </w:pPr>
      <w:r>
        <w:rPr>
          <w:rFonts w:cs="Times New Roman"/>
          <w:b/>
          <w:sz w:val="32"/>
          <w:szCs w:val="32"/>
        </w:rPr>
        <w:t>SECRETARÍ</w:t>
      </w:r>
      <w:r w:rsidRPr="005006FF">
        <w:rPr>
          <w:rFonts w:cs="Times New Roman"/>
          <w:b/>
          <w:sz w:val="32"/>
          <w:szCs w:val="32"/>
        </w:rPr>
        <w:t>A DE EDUCACIÓN</w:t>
      </w:r>
    </w:p>
    <w:p w14:paraId="191FF813" w14:textId="77777777" w:rsidR="00223EC4" w:rsidRPr="005006FF" w:rsidRDefault="00223EC4" w:rsidP="00C4161B">
      <w:pPr>
        <w:spacing w:line="240" w:lineRule="auto"/>
        <w:jc w:val="center"/>
        <w:rPr>
          <w:rFonts w:cs="Times New Roman"/>
          <w:sz w:val="32"/>
          <w:szCs w:val="32"/>
        </w:rPr>
      </w:pPr>
      <w:r w:rsidRPr="005006FF">
        <w:rPr>
          <w:rFonts w:cs="Times New Roman"/>
          <w:sz w:val="32"/>
          <w:szCs w:val="32"/>
        </w:rPr>
        <w:t>ESCUELA NORMAL DE EDUCACIÓN PREESCOLAR</w:t>
      </w:r>
    </w:p>
    <w:p w14:paraId="7A7CC318" w14:textId="77777777" w:rsidR="00223EC4" w:rsidRDefault="00223EC4" w:rsidP="00C4161B">
      <w:pPr>
        <w:spacing w:line="240" w:lineRule="auto"/>
        <w:jc w:val="center"/>
      </w:pPr>
      <w:r>
        <w:rPr>
          <w:noProof/>
          <w:lang w:eastAsia="es-MX"/>
        </w:rPr>
        <w:drawing>
          <wp:inline distT="0" distB="0" distL="0" distR="0" wp14:anchorId="3B8313CB" wp14:editId="2E9B2FCF">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1F5579E4" w14:textId="77777777" w:rsidR="00223EC4" w:rsidRDefault="00223EC4" w:rsidP="00C4161B">
      <w:pPr>
        <w:spacing w:line="240" w:lineRule="auto"/>
        <w:jc w:val="center"/>
        <w:rPr>
          <w:rFonts w:cs="Times New Roman"/>
          <w:b/>
          <w:sz w:val="32"/>
          <w:szCs w:val="32"/>
        </w:rPr>
      </w:pPr>
      <w:r w:rsidRPr="005006FF">
        <w:rPr>
          <w:rFonts w:cs="Times New Roman"/>
          <w:b/>
          <w:sz w:val="32"/>
          <w:szCs w:val="32"/>
        </w:rPr>
        <w:t>EL INFORME DE PRÁCTICAS PROFESIONALES</w:t>
      </w:r>
    </w:p>
    <w:p w14:paraId="2D31D135" w14:textId="77777777" w:rsidR="00223EC4" w:rsidRPr="005006FF" w:rsidRDefault="00223EC4" w:rsidP="00C4161B">
      <w:pPr>
        <w:spacing w:line="240" w:lineRule="auto"/>
        <w:jc w:val="center"/>
        <w:rPr>
          <w:rFonts w:cs="Times New Roman"/>
          <w:b/>
          <w:sz w:val="32"/>
          <w:szCs w:val="32"/>
        </w:rPr>
      </w:pPr>
    </w:p>
    <w:p w14:paraId="6B33ACA0" w14:textId="77777777" w:rsidR="00223EC4" w:rsidRDefault="00223EC4" w:rsidP="00C4161B">
      <w:pPr>
        <w:spacing w:line="240" w:lineRule="auto"/>
        <w:jc w:val="center"/>
        <w:rPr>
          <w:rFonts w:cs="Times New Roman"/>
          <w:sz w:val="32"/>
          <w:szCs w:val="32"/>
        </w:rPr>
      </w:pPr>
      <w:r w:rsidRPr="00626A25">
        <w:rPr>
          <w:rFonts w:cs="Times New Roman"/>
          <w:sz w:val="32"/>
          <w:szCs w:val="32"/>
        </w:rPr>
        <w:t>TÍTULO DEL TRABAJO</w:t>
      </w:r>
    </w:p>
    <w:p w14:paraId="3872762E" w14:textId="4A16DC1A" w:rsidR="00223EC4" w:rsidRDefault="00223EC4" w:rsidP="00C4161B">
      <w:pPr>
        <w:spacing w:line="240" w:lineRule="auto"/>
        <w:jc w:val="center"/>
        <w:rPr>
          <w:rFonts w:cs="Times New Roman"/>
          <w:sz w:val="32"/>
          <w:szCs w:val="32"/>
        </w:rPr>
      </w:pPr>
      <w:r>
        <w:rPr>
          <w:rFonts w:cs="Times New Roman"/>
          <w:sz w:val="32"/>
          <w:szCs w:val="32"/>
        </w:rPr>
        <w:t>ESTRATEGIAS L</w:t>
      </w:r>
      <w:r w:rsidR="004A01A6">
        <w:rPr>
          <w:rFonts w:cs="Times New Roman"/>
          <w:sz w:val="32"/>
          <w:szCs w:val="32"/>
        </w:rPr>
        <w:t>Ú</w:t>
      </w:r>
      <w:r>
        <w:rPr>
          <w:rFonts w:cs="Times New Roman"/>
          <w:sz w:val="32"/>
          <w:szCs w:val="32"/>
        </w:rPr>
        <w:t>DICAS PARA FAVOREECER EL LENGUAJE ORAL EN NIÑOS DE SEGUNDO DE PREESCOLAR</w:t>
      </w:r>
    </w:p>
    <w:p w14:paraId="1A2C8686" w14:textId="7D8D748D" w:rsidR="00223EC4" w:rsidRDefault="00223EC4" w:rsidP="00C4161B">
      <w:pPr>
        <w:spacing w:line="240" w:lineRule="auto"/>
        <w:jc w:val="center"/>
        <w:rPr>
          <w:rFonts w:cs="Times New Roman"/>
          <w:b/>
          <w:sz w:val="28"/>
        </w:rPr>
      </w:pPr>
      <w:r w:rsidRPr="005006FF">
        <w:rPr>
          <w:rFonts w:cs="Times New Roman"/>
          <w:b/>
          <w:sz w:val="28"/>
        </w:rPr>
        <w:t>PRESENTADO POR:</w:t>
      </w:r>
    </w:p>
    <w:p w14:paraId="393184EB" w14:textId="77777777" w:rsidR="00223EC4" w:rsidRDefault="00223EC4" w:rsidP="00C4161B">
      <w:pPr>
        <w:spacing w:line="240" w:lineRule="auto"/>
        <w:jc w:val="center"/>
        <w:rPr>
          <w:rFonts w:cs="Times New Roman"/>
          <w:b/>
          <w:sz w:val="28"/>
        </w:rPr>
      </w:pPr>
      <w:r>
        <w:rPr>
          <w:rFonts w:cs="Times New Roman"/>
          <w:bCs/>
          <w:sz w:val="32"/>
          <w:szCs w:val="24"/>
        </w:rPr>
        <w:t>AMÉRICA MICHELLE REYES LEZA</w:t>
      </w:r>
    </w:p>
    <w:p w14:paraId="3BC4F4BA" w14:textId="77777777" w:rsidR="00223EC4" w:rsidRDefault="00223EC4" w:rsidP="00C4161B">
      <w:pPr>
        <w:spacing w:line="240" w:lineRule="auto"/>
        <w:jc w:val="center"/>
        <w:rPr>
          <w:rFonts w:cs="Times New Roman"/>
          <w:sz w:val="32"/>
        </w:rPr>
      </w:pPr>
    </w:p>
    <w:p w14:paraId="0DED56BE" w14:textId="77777777" w:rsidR="00223EC4" w:rsidRPr="005006FF" w:rsidRDefault="00223EC4" w:rsidP="00C4161B">
      <w:pPr>
        <w:spacing w:line="240" w:lineRule="auto"/>
        <w:jc w:val="center"/>
        <w:rPr>
          <w:rFonts w:cs="Times New Roman"/>
          <w:b/>
          <w:sz w:val="28"/>
        </w:rPr>
      </w:pPr>
      <w:r w:rsidRPr="005006FF">
        <w:rPr>
          <w:rFonts w:cs="Times New Roman"/>
          <w:b/>
          <w:sz w:val="28"/>
        </w:rPr>
        <w:t>COMO OPCIÓN PARA OBTENER EL TÍTULO DE:</w:t>
      </w:r>
    </w:p>
    <w:p w14:paraId="65258253" w14:textId="77777777" w:rsidR="00223EC4" w:rsidRDefault="00223EC4" w:rsidP="00C4161B">
      <w:pPr>
        <w:spacing w:line="240" w:lineRule="auto"/>
        <w:jc w:val="center"/>
        <w:rPr>
          <w:rFonts w:cs="Times New Roman"/>
          <w:sz w:val="32"/>
        </w:rPr>
      </w:pPr>
      <w:r w:rsidRPr="005006FF">
        <w:rPr>
          <w:rFonts w:cs="Times New Roman"/>
          <w:sz w:val="32"/>
        </w:rPr>
        <w:t>LICENCIADA EN EDUCACIÓN PREESCOLAR</w:t>
      </w:r>
    </w:p>
    <w:p w14:paraId="6B05990B" w14:textId="77777777" w:rsidR="00223EC4" w:rsidRPr="00B2322A" w:rsidRDefault="00223EC4" w:rsidP="00C4161B">
      <w:pPr>
        <w:spacing w:line="240" w:lineRule="auto"/>
        <w:jc w:val="center"/>
        <w:rPr>
          <w:rFonts w:cs="Times New Roman"/>
          <w:b/>
          <w:sz w:val="28"/>
        </w:rPr>
      </w:pPr>
      <w:r>
        <w:rPr>
          <w:rFonts w:cs="Times New Roman"/>
          <w:b/>
          <w:sz w:val="28"/>
        </w:rPr>
        <w:t>ASESORA:</w:t>
      </w:r>
    </w:p>
    <w:p w14:paraId="50CD349B" w14:textId="60616DDF" w:rsidR="00223EC4" w:rsidRDefault="00223EC4" w:rsidP="00C4161B">
      <w:pPr>
        <w:spacing w:line="240" w:lineRule="auto"/>
        <w:jc w:val="center"/>
        <w:rPr>
          <w:rFonts w:cs="Times New Roman"/>
          <w:sz w:val="32"/>
          <w:szCs w:val="32"/>
        </w:rPr>
      </w:pPr>
      <w:r w:rsidRPr="00C4161B">
        <w:rPr>
          <w:rFonts w:cs="Times New Roman"/>
          <w:sz w:val="32"/>
          <w:szCs w:val="32"/>
        </w:rPr>
        <w:t>ROSA VELIA DEL R</w:t>
      </w:r>
      <w:r w:rsidR="004A01A6">
        <w:rPr>
          <w:rFonts w:cs="Times New Roman"/>
          <w:sz w:val="32"/>
          <w:szCs w:val="32"/>
        </w:rPr>
        <w:t>Í</w:t>
      </w:r>
      <w:r w:rsidRPr="00C4161B">
        <w:rPr>
          <w:rFonts w:cs="Times New Roman"/>
          <w:sz w:val="32"/>
          <w:szCs w:val="32"/>
        </w:rPr>
        <w:t>O TIJERINA</w:t>
      </w:r>
    </w:p>
    <w:p w14:paraId="094D8254" w14:textId="77777777" w:rsidR="00C4161B" w:rsidRPr="00C4161B" w:rsidRDefault="00C4161B" w:rsidP="00C4161B">
      <w:pPr>
        <w:spacing w:line="240" w:lineRule="auto"/>
        <w:jc w:val="center"/>
        <w:rPr>
          <w:rFonts w:cs="Times New Roman"/>
          <w:sz w:val="32"/>
          <w:szCs w:val="32"/>
        </w:rPr>
      </w:pPr>
    </w:p>
    <w:p w14:paraId="6B67F0A7" w14:textId="17D90632" w:rsidR="00223EC4" w:rsidRDefault="00223EC4" w:rsidP="00C4161B">
      <w:pPr>
        <w:spacing w:line="240" w:lineRule="auto"/>
        <w:ind w:firstLine="0"/>
        <w:jc w:val="center"/>
        <w:rPr>
          <w:rFonts w:cs="Times New Roman"/>
          <w:b/>
        </w:rPr>
      </w:pPr>
      <w:r w:rsidRPr="00085CF4">
        <w:rPr>
          <w:rFonts w:cs="Times New Roman"/>
          <w:b/>
          <w:color w:val="000000" w:themeColor="text1"/>
        </w:rPr>
        <w:t>SALTILLO</w:t>
      </w:r>
      <w:r>
        <w:rPr>
          <w:rFonts w:cs="Times New Roman"/>
          <w:b/>
          <w:color w:val="000000" w:themeColor="text1"/>
        </w:rPr>
        <w:t>,</w:t>
      </w:r>
      <w:r w:rsidRPr="00085CF4">
        <w:rPr>
          <w:rFonts w:cs="Times New Roman"/>
          <w:b/>
          <w:color w:val="000000" w:themeColor="text1"/>
        </w:rPr>
        <w:t xml:space="preserve"> COAHUILA DE ZARAGOZA                        </w:t>
      </w:r>
      <w:r>
        <w:rPr>
          <w:rFonts w:cs="Times New Roman"/>
          <w:b/>
        </w:rPr>
        <w:t xml:space="preserve"> </w:t>
      </w:r>
      <w:r w:rsidR="00B33DFE">
        <w:rPr>
          <w:rFonts w:cs="Times New Roman"/>
          <w:b/>
        </w:rPr>
        <w:t>MARZO</w:t>
      </w:r>
      <w:r>
        <w:rPr>
          <w:rFonts w:cs="Times New Roman"/>
          <w:b/>
        </w:rPr>
        <w:t xml:space="preserve"> 202</w:t>
      </w:r>
      <w:r w:rsidR="008C1A7D">
        <w:rPr>
          <w:rFonts w:cs="Times New Roman"/>
          <w:b/>
        </w:rPr>
        <w:t>4</w:t>
      </w:r>
    </w:p>
    <w:p w14:paraId="29F4E509" w14:textId="77777777" w:rsidR="00C53C00" w:rsidRDefault="00C53C00" w:rsidP="00223EC4">
      <w:pPr>
        <w:spacing w:line="240" w:lineRule="auto"/>
        <w:ind w:firstLine="0"/>
        <w:rPr>
          <w:rFonts w:cs="Times New Roman"/>
          <w:b/>
        </w:rPr>
      </w:pPr>
    </w:p>
    <w:p w14:paraId="36C68813" w14:textId="77777777" w:rsidR="00C4161B" w:rsidRDefault="00C4161B" w:rsidP="00223EC4">
      <w:pPr>
        <w:spacing w:line="240" w:lineRule="auto"/>
        <w:ind w:firstLine="0"/>
        <w:rPr>
          <w:rFonts w:cs="Times New Roman"/>
          <w:b/>
        </w:rPr>
      </w:pPr>
    </w:p>
    <w:p w14:paraId="022F55ED" w14:textId="77777777" w:rsidR="00223EC4" w:rsidRPr="00FF1E2E" w:rsidRDefault="00223EC4" w:rsidP="00FF1E2E">
      <w:pPr>
        <w:spacing w:after="0"/>
        <w:jc w:val="both"/>
        <w:rPr>
          <w:rFonts w:cs="Times New Roman"/>
          <w:szCs w:val="24"/>
        </w:rPr>
      </w:pPr>
      <w:r w:rsidRPr="00FF1E2E">
        <w:rPr>
          <w:rFonts w:cs="Times New Roman"/>
          <w:szCs w:val="24"/>
        </w:rPr>
        <w:lastRenderedPageBreak/>
        <w:t xml:space="preserve">Problemática: ¿Cómo favorecer el lenguaje oral en alumnos de segundo grado de preescolar? </w:t>
      </w:r>
    </w:p>
    <w:p w14:paraId="2EE60D20" w14:textId="406F56B0" w:rsidR="00A5430F" w:rsidRPr="00FF1E2E" w:rsidRDefault="00840D63" w:rsidP="00FF1E2E">
      <w:pPr>
        <w:spacing w:after="0"/>
        <w:jc w:val="both"/>
        <w:rPr>
          <w:rFonts w:cs="Times New Roman"/>
          <w:szCs w:val="24"/>
        </w:rPr>
      </w:pPr>
      <w:r w:rsidRPr="00FF1E2E">
        <w:rPr>
          <w:rFonts w:cs="Times New Roman"/>
          <w:szCs w:val="24"/>
        </w:rPr>
        <w:t>Justifica</w:t>
      </w:r>
      <w:r w:rsidR="00223EC4" w:rsidRPr="00FF1E2E">
        <w:rPr>
          <w:rFonts w:cs="Times New Roman"/>
          <w:szCs w:val="24"/>
        </w:rPr>
        <w:t xml:space="preserve">: </w:t>
      </w:r>
      <w:r w:rsidR="00F14C0E" w:rsidRPr="00FF1E2E">
        <w:rPr>
          <w:rFonts w:cs="Times New Roman"/>
          <w:szCs w:val="24"/>
        </w:rPr>
        <w:t>Durante el séptimo y octavo semestre de la formación inicial como licencianda en educación preescolar se me asign</w:t>
      </w:r>
      <w:r w:rsidR="00660384" w:rsidRPr="00FF1E2E">
        <w:rPr>
          <w:rFonts w:cs="Times New Roman"/>
          <w:szCs w:val="24"/>
        </w:rPr>
        <w:t>ó</w:t>
      </w:r>
      <w:r w:rsidR="00F14C0E" w:rsidRPr="00FF1E2E">
        <w:rPr>
          <w:rFonts w:cs="Times New Roman"/>
          <w:szCs w:val="24"/>
        </w:rPr>
        <w:t xml:space="preserve"> el </w:t>
      </w:r>
      <w:r w:rsidR="009A58DB" w:rsidRPr="00FF1E2E">
        <w:rPr>
          <w:rFonts w:cs="Times New Roman"/>
          <w:szCs w:val="24"/>
        </w:rPr>
        <w:t xml:space="preserve">Jardín de Niños </w:t>
      </w:r>
      <w:r w:rsidR="00DA5422" w:rsidRPr="00FF1E2E">
        <w:rPr>
          <w:rFonts w:cs="Times New Roman"/>
          <w:szCs w:val="24"/>
        </w:rPr>
        <w:t xml:space="preserve">Estela Victoria </w:t>
      </w:r>
      <w:r w:rsidR="005C0F7A" w:rsidRPr="00FF1E2E">
        <w:rPr>
          <w:rFonts w:cs="Times New Roman"/>
          <w:szCs w:val="24"/>
        </w:rPr>
        <w:t>Barragán</w:t>
      </w:r>
      <w:r w:rsidR="00DA5422" w:rsidRPr="00FF1E2E">
        <w:rPr>
          <w:rFonts w:cs="Times New Roman"/>
          <w:szCs w:val="24"/>
        </w:rPr>
        <w:t xml:space="preserve"> </w:t>
      </w:r>
      <w:r w:rsidR="005C0F7A" w:rsidRPr="00FF1E2E">
        <w:rPr>
          <w:rFonts w:cs="Times New Roman"/>
          <w:szCs w:val="24"/>
        </w:rPr>
        <w:t>de la Fuente</w:t>
      </w:r>
      <w:r w:rsidRPr="00FF1E2E">
        <w:rPr>
          <w:rFonts w:cs="Times New Roman"/>
          <w:szCs w:val="24"/>
        </w:rPr>
        <w:t xml:space="preserve"> ubicado en el Boulevard Venezuela s/n, con C.P. 25084, en la colonia Lomas del Refugio</w:t>
      </w:r>
      <w:r w:rsidR="00761D63" w:rsidRPr="00FF1E2E">
        <w:rPr>
          <w:rFonts w:cs="Times New Roman"/>
          <w:szCs w:val="24"/>
        </w:rPr>
        <w:t>, esta institución es de sostenimiento federalizado</w:t>
      </w:r>
      <w:r w:rsidRPr="00FF1E2E">
        <w:rPr>
          <w:rFonts w:cs="Times New Roman"/>
          <w:szCs w:val="24"/>
        </w:rPr>
        <w:t>. Es de organización completa, c</w:t>
      </w:r>
      <w:r w:rsidR="00761D63" w:rsidRPr="00FF1E2E">
        <w:rPr>
          <w:rFonts w:cs="Times New Roman"/>
          <w:szCs w:val="24"/>
        </w:rPr>
        <w:t xml:space="preserve">uenta con </w:t>
      </w:r>
      <w:r w:rsidR="000C05F1" w:rsidRPr="00FF1E2E">
        <w:rPr>
          <w:rFonts w:cs="Times New Roman"/>
          <w:szCs w:val="24"/>
        </w:rPr>
        <w:t>6</w:t>
      </w:r>
      <w:r w:rsidRPr="00FF1E2E">
        <w:rPr>
          <w:rFonts w:cs="Times New Roman"/>
          <w:szCs w:val="24"/>
        </w:rPr>
        <w:t xml:space="preserve"> docentes </w:t>
      </w:r>
      <w:r w:rsidR="000C05F1" w:rsidRPr="00FF1E2E">
        <w:rPr>
          <w:rFonts w:cs="Times New Roman"/>
          <w:szCs w:val="24"/>
        </w:rPr>
        <w:t>frente a grupo</w:t>
      </w:r>
      <w:r w:rsidRPr="00FF1E2E">
        <w:rPr>
          <w:rFonts w:cs="Times New Roman"/>
          <w:szCs w:val="24"/>
        </w:rPr>
        <w:t>, un</w:t>
      </w:r>
      <w:r w:rsidR="00773960" w:rsidRPr="00FF1E2E">
        <w:rPr>
          <w:rFonts w:cs="Times New Roman"/>
          <w:szCs w:val="24"/>
        </w:rPr>
        <w:t>a</w:t>
      </w:r>
      <w:r w:rsidRPr="00FF1E2E">
        <w:rPr>
          <w:rFonts w:cs="Times New Roman"/>
          <w:szCs w:val="24"/>
        </w:rPr>
        <w:t xml:space="preserve"> director</w:t>
      </w:r>
      <w:r w:rsidR="00773960" w:rsidRPr="00FF1E2E">
        <w:rPr>
          <w:rFonts w:cs="Times New Roman"/>
          <w:szCs w:val="24"/>
        </w:rPr>
        <w:t xml:space="preserve">a, una maestra de educación física, una maestra </w:t>
      </w:r>
      <w:r w:rsidR="00883D3B" w:rsidRPr="00FF1E2E">
        <w:rPr>
          <w:rFonts w:cs="Times New Roman"/>
          <w:szCs w:val="24"/>
        </w:rPr>
        <w:t xml:space="preserve">de </w:t>
      </w:r>
      <w:r w:rsidR="00773960" w:rsidRPr="00FF1E2E">
        <w:rPr>
          <w:rFonts w:cs="Times New Roman"/>
          <w:szCs w:val="24"/>
        </w:rPr>
        <w:t>ritmos, cantos y juego</w:t>
      </w:r>
      <w:r w:rsidR="00883D3B" w:rsidRPr="00FF1E2E">
        <w:rPr>
          <w:rFonts w:cs="Times New Roman"/>
          <w:szCs w:val="24"/>
        </w:rPr>
        <w:t>s</w:t>
      </w:r>
      <w:r w:rsidRPr="00FF1E2E">
        <w:rPr>
          <w:rFonts w:cs="Times New Roman"/>
          <w:szCs w:val="24"/>
        </w:rPr>
        <w:t xml:space="preserve"> y un trabajador manual. </w:t>
      </w:r>
      <w:r w:rsidR="00773960" w:rsidRPr="00FF1E2E">
        <w:rPr>
          <w:rFonts w:cs="Times New Roman"/>
          <w:szCs w:val="24"/>
        </w:rPr>
        <w:t>Se me asign</w:t>
      </w:r>
      <w:r w:rsidR="00526802" w:rsidRPr="00FF1E2E">
        <w:rPr>
          <w:rFonts w:cs="Times New Roman"/>
          <w:szCs w:val="24"/>
        </w:rPr>
        <w:t>ó</w:t>
      </w:r>
      <w:r w:rsidR="00773960" w:rsidRPr="00FF1E2E">
        <w:rPr>
          <w:rFonts w:cs="Times New Roman"/>
          <w:szCs w:val="24"/>
        </w:rPr>
        <w:t xml:space="preserve"> el grupo de</w:t>
      </w:r>
      <w:r w:rsidR="000B278A" w:rsidRPr="00FF1E2E">
        <w:rPr>
          <w:rFonts w:cs="Times New Roman"/>
          <w:szCs w:val="24"/>
        </w:rPr>
        <w:t xml:space="preserve"> segundo grado sección A integrado </w:t>
      </w:r>
      <w:r w:rsidR="00D84ADF" w:rsidRPr="00FF1E2E">
        <w:rPr>
          <w:rFonts w:cs="Times New Roman"/>
          <w:szCs w:val="24"/>
        </w:rPr>
        <w:t>por 35</w:t>
      </w:r>
      <w:r w:rsidR="000B278A" w:rsidRPr="00FF1E2E">
        <w:rPr>
          <w:rFonts w:cs="Times New Roman"/>
          <w:szCs w:val="24"/>
        </w:rPr>
        <w:t xml:space="preserve"> alumnos de los cuales 25 son niñas y 10 niños</w:t>
      </w:r>
      <w:r w:rsidR="002D3248" w:rsidRPr="00FF1E2E">
        <w:rPr>
          <w:rFonts w:cs="Times New Roman"/>
          <w:szCs w:val="24"/>
        </w:rPr>
        <w:t xml:space="preserve">, en el mes de septiembre del año </w:t>
      </w:r>
      <w:r w:rsidR="00A34C1B" w:rsidRPr="00FF1E2E">
        <w:rPr>
          <w:rFonts w:cs="Times New Roman"/>
          <w:szCs w:val="24"/>
        </w:rPr>
        <w:t>2023 realicé</w:t>
      </w:r>
      <w:r w:rsidR="002D3248" w:rsidRPr="00FF1E2E">
        <w:rPr>
          <w:rFonts w:cs="Times New Roman"/>
          <w:szCs w:val="24"/>
        </w:rPr>
        <w:t xml:space="preserve"> un </w:t>
      </w:r>
      <w:r w:rsidR="00D84ADF" w:rsidRPr="00FF1E2E">
        <w:rPr>
          <w:rFonts w:cs="Times New Roman"/>
          <w:szCs w:val="24"/>
        </w:rPr>
        <w:t>diagnóstico</w:t>
      </w:r>
      <w:r w:rsidR="002D3248" w:rsidRPr="00FF1E2E">
        <w:rPr>
          <w:rFonts w:cs="Times New Roman"/>
          <w:szCs w:val="24"/>
        </w:rPr>
        <w:t xml:space="preserve"> para evaluar el nivel de desarrollo en tod</w:t>
      </w:r>
      <w:r w:rsidR="004A237C" w:rsidRPr="00FF1E2E">
        <w:rPr>
          <w:rFonts w:cs="Times New Roman"/>
          <w:szCs w:val="24"/>
        </w:rPr>
        <w:t xml:space="preserve">os los campos y áreas </w:t>
      </w:r>
      <w:proofErr w:type="gramStart"/>
      <w:r w:rsidR="004A237C" w:rsidRPr="00FF1E2E">
        <w:rPr>
          <w:rFonts w:cs="Times New Roman"/>
          <w:szCs w:val="24"/>
        </w:rPr>
        <w:t>de acuerdo al</w:t>
      </w:r>
      <w:proofErr w:type="gramEnd"/>
      <w:r w:rsidR="004A237C" w:rsidRPr="00FF1E2E">
        <w:rPr>
          <w:rFonts w:cs="Times New Roman"/>
          <w:szCs w:val="24"/>
        </w:rPr>
        <w:t xml:space="preserve"> programa de preescolar vigente</w:t>
      </w:r>
      <w:r w:rsidR="006150DF" w:rsidRPr="00FF1E2E">
        <w:rPr>
          <w:rFonts w:cs="Times New Roman"/>
          <w:szCs w:val="24"/>
        </w:rPr>
        <w:t xml:space="preserve">, los resultados del </w:t>
      </w:r>
      <w:r w:rsidR="008060BF" w:rsidRPr="00FF1E2E">
        <w:rPr>
          <w:rFonts w:cs="Times New Roman"/>
          <w:szCs w:val="24"/>
        </w:rPr>
        <w:t>diagnóstico</w:t>
      </w:r>
      <w:r w:rsidR="006150DF" w:rsidRPr="00FF1E2E">
        <w:rPr>
          <w:rFonts w:cs="Times New Roman"/>
          <w:szCs w:val="24"/>
        </w:rPr>
        <w:t xml:space="preserve"> </w:t>
      </w:r>
      <w:r w:rsidR="00AE5D02" w:rsidRPr="00FF1E2E">
        <w:rPr>
          <w:rFonts w:cs="Times New Roman"/>
          <w:szCs w:val="24"/>
        </w:rPr>
        <w:t xml:space="preserve">mostraron debilidad en la mayoría de los alumnos en el </w:t>
      </w:r>
      <w:r w:rsidR="00A5430F" w:rsidRPr="00FF1E2E">
        <w:rPr>
          <w:rFonts w:cs="Times New Roman"/>
          <w:szCs w:val="24"/>
        </w:rPr>
        <w:t xml:space="preserve">campo de lenguaje y comunicación. </w:t>
      </w:r>
    </w:p>
    <w:p w14:paraId="357E0DA6" w14:textId="6996B1A4" w:rsidR="00774E88" w:rsidRPr="00FF1E2E" w:rsidRDefault="00774E88" w:rsidP="00FF1E2E">
      <w:pPr>
        <w:spacing w:after="0"/>
        <w:jc w:val="both"/>
        <w:rPr>
          <w:rFonts w:cs="Times New Roman"/>
          <w:szCs w:val="24"/>
        </w:rPr>
      </w:pPr>
      <w:r w:rsidRPr="00FF1E2E">
        <w:rPr>
          <w:rFonts w:cs="Times New Roman"/>
          <w:szCs w:val="24"/>
        </w:rPr>
        <w:t xml:space="preserve">Para el diagnóstico se </w:t>
      </w:r>
      <w:r w:rsidR="00D3242E" w:rsidRPr="00FF1E2E">
        <w:rPr>
          <w:rFonts w:cs="Times New Roman"/>
          <w:szCs w:val="24"/>
        </w:rPr>
        <w:t>llevaron a cabo</w:t>
      </w:r>
      <w:r w:rsidRPr="00FF1E2E">
        <w:rPr>
          <w:rFonts w:cs="Times New Roman"/>
          <w:szCs w:val="24"/>
        </w:rPr>
        <w:t xml:space="preserve"> varias actividades </w:t>
      </w:r>
      <w:r w:rsidR="00E93B81" w:rsidRPr="00FF1E2E">
        <w:rPr>
          <w:rFonts w:cs="Times New Roman"/>
          <w:szCs w:val="24"/>
        </w:rPr>
        <w:t>como</w:t>
      </w:r>
      <w:r w:rsidR="001C2B12" w:rsidRPr="00FF1E2E">
        <w:rPr>
          <w:rFonts w:cs="Times New Roman"/>
          <w:szCs w:val="24"/>
        </w:rPr>
        <w:t xml:space="preserve">: hojas impresas, materiales </w:t>
      </w:r>
      <w:r w:rsidR="004F2A54" w:rsidRPr="00FF1E2E">
        <w:rPr>
          <w:rFonts w:cs="Times New Roman"/>
          <w:szCs w:val="24"/>
        </w:rPr>
        <w:t>concretos, materiales</w:t>
      </w:r>
      <w:r w:rsidR="00FF2348" w:rsidRPr="00FF1E2E">
        <w:rPr>
          <w:rFonts w:cs="Times New Roman"/>
          <w:szCs w:val="24"/>
        </w:rPr>
        <w:t xml:space="preserve"> visuales,</w:t>
      </w:r>
      <w:r w:rsidR="00303364">
        <w:rPr>
          <w:rFonts w:cs="Times New Roman"/>
          <w:szCs w:val="24"/>
        </w:rPr>
        <w:t xml:space="preserve"> entrevistas y cuestionamientos</w:t>
      </w:r>
      <w:r w:rsidR="00E93B81" w:rsidRPr="00FF1E2E">
        <w:rPr>
          <w:rFonts w:cs="Times New Roman"/>
          <w:szCs w:val="24"/>
        </w:rPr>
        <w:t xml:space="preserve"> </w:t>
      </w:r>
      <w:r w:rsidRPr="00FF1E2E">
        <w:rPr>
          <w:rFonts w:cs="Times New Roman"/>
          <w:szCs w:val="24"/>
        </w:rPr>
        <w:t>que los alumnos</w:t>
      </w:r>
      <w:r w:rsidR="00D3242E" w:rsidRPr="00FF1E2E">
        <w:rPr>
          <w:rFonts w:cs="Times New Roman"/>
          <w:szCs w:val="24"/>
        </w:rPr>
        <w:t xml:space="preserve"> debían</w:t>
      </w:r>
      <w:r w:rsidRPr="00FF1E2E">
        <w:rPr>
          <w:rFonts w:cs="Times New Roman"/>
          <w:szCs w:val="24"/>
        </w:rPr>
        <w:t xml:space="preserve"> </w:t>
      </w:r>
      <w:r w:rsidR="00D3242E" w:rsidRPr="00FF1E2E">
        <w:rPr>
          <w:rFonts w:cs="Times New Roman"/>
          <w:szCs w:val="24"/>
        </w:rPr>
        <w:t>realizar</w:t>
      </w:r>
      <w:r w:rsidRPr="00FF1E2E">
        <w:rPr>
          <w:rFonts w:cs="Times New Roman"/>
          <w:szCs w:val="24"/>
        </w:rPr>
        <w:t xml:space="preserve"> </w:t>
      </w:r>
      <w:r w:rsidR="00A34C1B" w:rsidRPr="00FF1E2E">
        <w:rPr>
          <w:rFonts w:cs="Times New Roman"/>
          <w:szCs w:val="24"/>
        </w:rPr>
        <w:t>de acuerdo con</w:t>
      </w:r>
      <w:r w:rsidRPr="00FF1E2E">
        <w:rPr>
          <w:rFonts w:cs="Times New Roman"/>
          <w:szCs w:val="24"/>
        </w:rPr>
        <w:t xml:space="preserve"> las instrucciones que se le proporcionaban, por lo </w:t>
      </w:r>
      <w:r w:rsidR="00160A28" w:rsidRPr="00FF1E2E">
        <w:rPr>
          <w:rFonts w:cs="Times New Roman"/>
          <w:szCs w:val="24"/>
        </w:rPr>
        <w:t>tanto,</w:t>
      </w:r>
      <w:r w:rsidRPr="00FF1E2E">
        <w:rPr>
          <w:rFonts w:cs="Times New Roman"/>
          <w:szCs w:val="24"/>
        </w:rPr>
        <w:t xml:space="preserve"> requirieron de comprender lo que el docente les explicaba p</w:t>
      </w:r>
      <w:r w:rsidR="00BC59B1" w:rsidRPr="00FF1E2E">
        <w:rPr>
          <w:rFonts w:cs="Times New Roman"/>
          <w:szCs w:val="24"/>
        </w:rPr>
        <w:t>ara poder realizar la actividad.</w:t>
      </w:r>
      <w:r w:rsidRPr="00FF1E2E">
        <w:rPr>
          <w:rFonts w:cs="Times New Roman"/>
          <w:szCs w:val="24"/>
        </w:rPr>
        <w:t xml:space="preserve"> Se pudo observar que algunos alumnos tuvieron dificultades para comprender los pasos a seguir. El </w:t>
      </w:r>
      <w:r w:rsidR="00D3242E" w:rsidRPr="00FF1E2E">
        <w:rPr>
          <w:rFonts w:cs="Times New Roman"/>
          <w:szCs w:val="24"/>
        </w:rPr>
        <w:t>diagnostico</w:t>
      </w:r>
      <w:r w:rsidRPr="00FF1E2E">
        <w:rPr>
          <w:rFonts w:cs="Times New Roman"/>
          <w:szCs w:val="24"/>
        </w:rPr>
        <w:t xml:space="preserve"> se realizó por mesas </w:t>
      </w:r>
      <w:r w:rsidR="00813D57" w:rsidRPr="00FF1E2E">
        <w:rPr>
          <w:rFonts w:cs="Times New Roman"/>
          <w:szCs w:val="24"/>
        </w:rPr>
        <w:t xml:space="preserve">integrado por 15 </w:t>
      </w:r>
      <w:r w:rsidR="00160A28" w:rsidRPr="00FF1E2E">
        <w:rPr>
          <w:rFonts w:cs="Times New Roman"/>
          <w:szCs w:val="24"/>
        </w:rPr>
        <w:t xml:space="preserve">preescolares </w:t>
      </w:r>
      <w:r w:rsidRPr="00FF1E2E">
        <w:rPr>
          <w:rFonts w:cs="Times New Roman"/>
          <w:szCs w:val="24"/>
        </w:rPr>
        <w:t>para evaluar la motricidad fina, la comprensión de las acciones, la escritura y el reconocimiento del nombre propio, sobre conocimientos en general y de pensamiento matemático.</w:t>
      </w:r>
    </w:p>
    <w:p w14:paraId="1DDAC1E9" w14:textId="10F0594D" w:rsidR="00223EC4" w:rsidRPr="00FF1E2E" w:rsidRDefault="00774E88" w:rsidP="00FF1E2E">
      <w:pPr>
        <w:spacing w:after="0"/>
        <w:jc w:val="both"/>
        <w:rPr>
          <w:rFonts w:cs="Times New Roman"/>
          <w:szCs w:val="24"/>
        </w:rPr>
      </w:pPr>
      <w:r w:rsidRPr="00FF1E2E">
        <w:rPr>
          <w:rFonts w:cs="Times New Roman"/>
          <w:szCs w:val="24"/>
        </w:rPr>
        <w:t xml:space="preserve">Mediante la observación participante, la cual según Platt (1982) “se observa in situ y se busca compartir experiencias en el ambiente que se estudia” (citado en Pellicer, Vivas y Rojas, 2013, p. 128) se pudo detectar que el </w:t>
      </w:r>
      <w:r w:rsidR="003D14FF" w:rsidRPr="00FF1E2E">
        <w:rPr>
          <w:rFonts w:cs="Times New Roman"/>
          <w:szCs w:val="24"/>
        </w:rPr>
        <w:t xml:space="preserve">62.85% </w:t>
      </w:r>
      <w:r w:rsidR="00261040" w:rsidRPr="00FF1E2E">
        <w:rPr>
          <w:rFonts w:cs="Times New Roman"/>
          <w:szCs w:val="24"/>
        </w:rPr>
        <w:t xml:space="preserve">de alumnos </w:t>
      </w:r>
      <w:r w:rsidR="003D14FF" w:rsidRPr="00FF1E2E">
        <w:rPr>
          <w:rFonts w:cs="Times New Roman"/>
          <w:szCs w:val="24"/>
        </w:rPr>
        <w:t xml:space="preserve">está en desarrollo o tiene un área de </w:t>
      </w:r>
      <w:r w:rsidR="003D14FF" w:rsidRPr="00FF1E2E">
        <w:rPr>
          <w:rFonts w:cs="Times New Roman"/>
          <w:szCs w:val="24"/>
        </w:rPr>
        <w:lastRenderedPageBreak/>
        <w:t>oportunidad en cuanto a</w:t>
      </w:r>
      <w:r w:rsidR="00223EC4" w:rsidRPr="00FF1E2E">
        <w:rPr>
          <w:rFonts w:cs="Times New Roman"/>
          <w:szCs w:val="24"/>
        </w:rPr>
        <w:t xml:space="preserve"> la articulación de palabras y comprensión del lenguaje oral lo que genera en ellos </w:t>
      </w:r>
      <w:r w:rsidR="0096662C" w:rsidRPr="00FF1E2E">
        <w:rPr>
          <w:rFonts w:cs="Times New Roman"/>
          <w:szCs w:val="24"/>
        </w:rPr>
        <w:t>un</w:t>
      </w:r>
      <w:r w:rsidR="00223EC4" w:rsidRPr="00FF1E2E">
        <w:rPr>
          <w:rFonts w:cs="Times New Roman"/>
          <w:szCs w:val="24"/>
        </w:rPr>
        <w:t xml:space="preserve"> obstáculo para comunicarse. </w:t>
      </w:r>
    </w:p>
    <w:p w14:paraId="6C4DCA07" w14:textId="77777777" w:rsidR="00223EC4" w:rsidRPr="00FF1E2E" w:rsidRDefault="00223EC4" w:rsidP="00FF1E2E">
      <w:pPr>
        <w:spacing w:after="0"/>
        <w:jc w:val="both"/>
        <w:rPr>
          <w:rFonts w:cs="Times New Roman"/>
          <w:szCs w:val="24"/>
        </w:rPr>
      </w:pPr>
      <w:r w:rsidRPr="00FF1E2E">
        <w:rPr>
          <w:rFonts w:cs="Times New Roman"/>
          <w:szCs w:val="24"/>
        </w:rPr>
        <w:t xml:space="preserve">Por lo que me propuse establecer el objetivo: Mejorar la articulación y comprensión del lenguaje oral mediante la aplicación de estrategias lúdicas que faciliten su expresión a fin de lograr una mejor comunicación en su interacción con sus iguales y en sus diferentes contextos. </w:t>
      </w:r>
    </w:p>
    <w:p w14:paraId="63A9E1B6" w14:textId="77777777" w:rsidR="00420670" w:rsidRPr="00FF1E2E" w:rsidRDefault="00223EC4" w:rsidP="00FF1E2E">
      <w:pPr>
        <w:spacing w:after="0"/>
        <w:jc w:val="both"/>
        <w:rPr>
          <w:rFonts w:cs="Times New Roman"/>
          <w:szCs w:val="24"/>
        </w:rPr>
      </w:pPr>
      <w:r w:rsidRPr="00FF1E2E">
        <w:rPr>
          <w:rFonts w:cs="Times New Roman"/>
          <w:szCs w:val="24"/>
        </w:rPr>
        <w:t xml:space="preserve">Competencia: </w:t>
      </w:r>
      <w:r w:rsidR="00E11F16" w:rsidRPr="00FF1E2E">
        <w:rPr>
          <w:rFonts w:cs="Times New Roman"/>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8BACAB7" w14:textId="77777777" w:rsidR="00420670" w:rsidRPr="00FF1E2E" w:rsidRDefault="00E11F16" w:rsidP="00FF1E2E">
      <w:pPr>
        <w:spacing w:after="0"/>
        <w:jc w:val="both"/>
        <w:rPr>
          <w:rFonts w:cs="Times New Roman"/>
          <w:szCs w:val="24"/>
        </w:rPr>
      </w:pPr>
      <w:r w:rsidRPr="00FF1E2E">
        <w:rPr>
          <w:rFonts w:cs="Times New Roman"/>
          <w:szCs w:val="24"/>
        </w:rPr>
        <w:sym w:font="Symbol" w:char="F0B7"/>
      </w:r>
      <w:r w:rsidRPr="00FF1E2E">
        <w:rPr>
          <w:rFonts w:cs="Times New Roman"/>
          <w:szCs w:val="24"/>
        </w:rPr>
        <w:t xml:space="preserve"> Elabora diagnósticos de los intereses, motivaciones y necesidades formativas de los alumnos para organizar las actividades de aprendizaje, así como las adecuaciones curriculares y didácticas pertinentes. </w:t>
      </w:r>
    </w:p>
    <w:p w14:paraId="5F081426" w14:textId="77777777" w:rsidR="00420670" w:rsidRPr="00FF1E2E" w:rsidRDefault="00E11F16" w:rsidP="00FF1E2E">
      <w:pPr>
        <w:spacing w:after="0"/>
        <w:jc w:val="both"/>
        <w:rPr>
          <w:rFonts w:cs="Times New Roman"/>
          <w:szCs w:val="24"/>
        </w:rPr>
      </w:pPr>
      <w:r w:rsidRPr="00FF1E2E">
        <w:rPr>
          <w:rFonts w:cs="Times New Roman"/>
          <w:szCs w:val="24"/>
        </w:rPr>
        <w:sym w:font="Symbol" w:char="F0B7"/>
      </w:r>
      <w:r w:rsidRPr="00FF1E2E">
        <w:rPr>
          <w:rFonts w:cs="Times New Roman"/>
          <w:szCs w:val="24"/>
        </w:rPr>
        <w:t xml:space="preserve"> Selecciona estrategias que favorecen el desarrollo intelectual, físico, social y emocional de los alumnos para procurar el logro de los aprendizajes. </w:t>
      </w:r>
    </w:p>
    <w:p w14:paraId="3C51EFF0" w14:textId="0FA5068B" w:rsidR="005C0F7A" w:rsidRPr="00FF1E2E" w:rsidRDefault="00E11F16" w:rsidP="00FF1E2E">
      <w:pPr>
        <w:spacing w:after="0"/>
        <w:jc w:val="both"/>
        <w:rPr>
          <w:rFonts w:cs="Times New Roman"/>
          <w:szCs w:val="24"/>
        </w:rPr>
      </w:pPr>
      <w:r w:rsidRPr="00FF1E2E">
        <w:rPr>
          <w:rFonts w:cs="Times New Roman"/>
          <w:szCs w:val="24"/>
        </w:rPr>
        <w:sym w:font="Symbol" w:char="F0B7"/>
      </w:r>
      <w:r w:rsidRPr="00FF1E2E">
        <w:rPr>
          <w:rFonts w:cs="Times New Roman"/>
          <w:szCs w:val="24"/>
        </w:rPr>
        <w:t xml:space="preserve"> Construye escenarios y experiencias de aprendizaje utilizando diversos recursos metodológicos y tecnológicos para favorecer la educación inclusiva.</w:t>
      </w:r>
      <w:r w:rsidR="00746560" w:rsidRPr="00FF1E2E">
        <w:rPr>
          <w:rFonts w:cs="Times New Roman"/>
          <w:szCs w:val="24"/>
        </w:rPr>
        <w:t xml:space="preserve"> </w:t>
      </w:r>
      <w:r w:rsidR="00420670" w:rsidRPr="00FF1E2E">
        <w:rPr>
          <w:rFonts w:eastAsia="Times New Roman" w:cs="Times New Roman"/>
          <w:szCs w:val="24"/>
        </w:rPr>
        <w:t xml:space="preserve">Diario Oficial de la Federación. (2018). </w:t>
      </w:r>
    </w:p>
    <w:p w14:paraId="0BA0B809" w14:textId="77777777" w:rsidR="005C0F7A" w:rsidRPr="00FF1E2E" w:rsidRDefault="005C0F7A" w:rsidP="00FF1E2E">
      <w:pPr>
        <w:spacing w:after="0"/>
        <w:jc w:val="both"/>
        <w:rPr>
          <w:rFonts w:cs="Times New Roman"/>
          <w:szCs w:val="24"/>
        </w:rPr>
      </w:pPr>
      <w:bookmarkStart w:id="0" w:name="_Hlk149731137"/>
    </w:p>
    <w:p w14:paraId="436D46A5" w14:textId="7A6DEC18" w:rsidR="002D296D" w:rsidRPr="00FF1E2E" w:rsidRDefault="002D296D" w:rsidP="00FF1E2E">
      <w:pPr>
        <w:spacing w:after="0"/>
        <w:ind w:firstLine="0"/>
        <w:jc w:val="both"/>
        <w:rPr>
          <w:rFonts w:cs="Times New Roman"/>
          <w:b/>
          <w:szCs w:val="24"/>
        </w:rPr>
      </w:pPr>
    </w:p>
    <w:p w14:paraId="42DE8D12" w14:textId="77777777" w:rsidR="00F577C2" w:rsidRPr="00FF1E2E" w:rsidRDefault="00F577C2" w:rsidP="00FF1E2E">
      <w:pPr>
        <w:spacing w:after="0"/>
        <w:ind w:firstLine="0"/>
        <w:jc w:val="both"/>
        <w:rPr>
          <w:rFonts w:cs="Times New Roman"/>
          <w:b/>
          <w:szCs w:val="24"/>
        </w:rPr>
      </w:pPr>
    </w:p>
    <w:p w14:paraId="4F3F5813" w14:textId="77777777" w:rsidR="00F577C2" w:rsidRPr="00FF1E2E" w:rsidRDefault="00F577C2" w:rsidP="00FF1E2E">
      <w:pPr>
        <w:spacing w:after="0"/>
        <w:ind w:firstLine="0"/>
        <w:jc w:val="both"/>
        <w:rPr>
          <w:rFonts w:cs="Times New Roman"/>
          <w:b/>
          <w:szCs w:val="24"/>
        </w:rPr>
      </w:pPr>
    </w:p>
    <w:p w14:paraId="4869E960" w14:textId="77777777" w:rsidR="003F0EEC" w:rsidRPr="00FF1E2E" w:rsidRDefault="003F0EEC" w:rsidP="00FF1E2E">
      <w:pPr>
        <w:spacing w:after="0"/>
        <w:ind w:firstLine="0"/>
        <w:jc w:val="both"/>
        <w:rPr>
          <w:rFonts w:cs="Times New Roman"/>
          <w:b/>
          <w:szCs w:val="24"/>
        </w:rPr>
      </w:pPr>
    </w:p>
    <w:p w14:paraId="618C81E0" w14:textId="77777777" w:rsidR="003F0EEC" w:rsidRPr="00FF1E2E" w:rsidRDefault="003F0EEC" w:rsidP="00FF1E2E">
      <w:pPr>
        <w:spacing w:after="0"/>
        <w:ind w:firstLine="0"/>
        <w:jc w:val="both"/>
        <w:rPr>
          <w:rFonts w:cs="Times New Roman"/>
          <w:b/>
          <w:szCs w:val="24"/>
        </w:rPr>
      </w:pPr>
    </w:p>
    <w:p w14:paraId="296DB85D" w14:textId="795E404D" w:rsidR="003F0EEC" w:rsidRPr="00FF1E2E" w:rsidRDefault="003F0EEC" w:rsidP="00FF1E2E">
      <w:pPr>
        <w:spacing w:after="0"/>
        <w:ind w:firstLine="0"/>
        <w:jc w:val="both"/>
        <w:rPr>
          <w:rFonts w:cs="Times New Roman"/>
          <w:b/>
          <w:szCs w:val="24"/>
        </w:rPr>
      </w:pPr>
      <w:r w:rsidRPr="00FF1E2E">
        <w:rPr>
          <w:rFonts w:cs="Times New Roman"/>
          <w:b/>
          <w:szCs w:val="24"/>
        </w:rPr>
        <w:lastRenderedPageBreak/>
        <w:t xml:space="preserve">Intención </w:t>
      </w:r>
    </w:p>
    <w:p w14:paraId="3477A586" w14:textId="77777777" w:rsidR="00F94973" w:rsidRPr="00FF1E2E" w:rsidRDefault="00F94973" w:rsidP="00FF1E2E">
      <w:pPr>
        <w:spacing w:after="0"/>
        <w:jc w:val="both"/>
        <w:rPr>
          <w:rFonts w:cs="Times New Roman"/>
          <w:b/>
          <w:szCs w:val="24"/>
        </w:rPr>
      </w:pPr>
    </w:p>
    <w:bookmarkEnd w:id="0"/>
    <w:p w14:paraId="452C7AC4" w14:textId="33990850" w:rsidR="0093394E" w:rsidRPr="00FF1E2E" w:rsidRDefault="0091439F"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 xml:space="preserve">¿Cuál es la </w:t>
      </w:r>
      <w:r w:rsidR="00106618" w:rsidRPr="00FF1E2E">
        <w:rPr>
          <w:rFonts w:cs="Times New Roman"/>
          <w:szCs w:val="24"/>
          <w:highlight w:val="cyan"/>
        </w:rPr>
        <w:t>relevancia</w:t>
      </w:r>
      <w:r w:rsidRPr="00FF1E2E">
        <w:rPr>
          <w:rFonts w:cs="Times New Roman"/>
          <w:szCs w:val="24"/>
          <w:highlight w:val="cyan"/>
        </w:rPr>
        <w:t xml:space="preserve"> que tiene para los futuros docentes el que se mejore o transforme la práctica profesional?</w:t>
      </w:r>
    </w:p>
    <w:p w14:paraId="60E12805" w14:textId="426C17D8" w:rsidR="00E05733" w:rsidRPr="00FF1E2E" w:rsidRDefault="007E44C0" w:rsidP="00FF1E2E">
      <w:pPr>
        <w:spacing w:after="0"/>
        <w:jc w:val="both"/>
        <w:rPr>
          <w:rFonts w:cs="Times New Roman"/>
          <w:szCs w:val="24"/>
        </w:rPr>
      </w:pPr>
      <w:r w:rsidRPr="00FF1E2E">
        <w:rPr>
          <w:rFonts w:cs="Times New Roman"/>
          <w:szCs w:val="24"/>
        </w:rPr>
        <w:t xml:space="preserve">El trabajo del docente no es solo </w:t>
      </w:r>
      <w:r w:rsidR="001A54E1" w:rsidRPr="00FF1E2E">
        <w:rPr>
          <w:rFonts w:cs="Times New Roman"/>
          <w:szCs w:val="24"/>
        </w:rPr>
        <w:t>construir</w:t>
      </w:r>
      <w:r w:rsidRPr="00FF1E2E">
        <w:rPr>
          <w:rFonts w:cs="Times New Roman"/>
          <w:szCs w:val="24"/>
        </w:rPr>
        <w:t xml:space="preserve"> conocimientos, también es </w:t>
      </w:r>
      <w:r w:rsidR="00FC11A8" w:rsidRPr="00FF1E2E">
        <w:rPr>
          <w:rFonts w:cs="Times New Roman"/>
          <w:szCs w:val="24"/>
        </w:rPr>
        <w:t xml:space="preserve">aplicar estrategias y técnicas en las actividades que serán aplicadas para los </w:t>
      </w:r>
      <w:r w:rsidR="009903C4" w:rsidRPr="00FF1E2E">
        <w:rPr>
          <w:rFonts w:cs="Times New Roman"/>
          <w:szCs w:val="24"/>
        </w:rPr>
        <w:t>alumnos para</w:t>
      </w:r>
      <w:r w:rsidR="00052F68" w:rsidRPr="00FF1E2E">
        <w:rPr>
          <w:rFonts w:cs="Times New Roman"/>
          <w:szCs w:val="24"/>
        </w:rPr>
        <w:t xml:space="preserve"> ampliar los conocimientos</w:t>
      </w:r>
      <w:r w:rsidR="00437D6B" w:rsidRPr="00FF1E2E">
        <w:rPr>
          <w:rFonts w:cs="Times New Roman"/>
          <w:szCs w:val="24"/>
        </w:rPr>
        <w:t xml:space="preserve"> de manera llamativa</w:t>
      </w:r>
      <w:r w:rsidR="009903C4" w:rsidRPr="00FF1E2E">
        <w:rPr>
          <w:rFonts w:cs="Times New Roman"/>
          <w:szCs w:val="24"/>
        </w:rPr>
        <w:t xml:space="preserve"> y enriquecedora</w:t>
      </w:r>
      <w:r w:rsidR="00052F68" w:rsidRPr="00FF1E2E">
        <w:rPr>
          <w:rFonts w:cs="Times New Roman"/>
          <w:szCs w:val="24"/>
        </w:rPr>
        <w:t xml:space="preserve">, </w:t>
      </w:r>
      <w:r w:rsidR="00907154" w:rsidRPr="00FF1E2E">
        <w:rPr>
          <w:rFonts w:cs="Times New Roman"/>
          <w:szCs w:val="24"/>
        </w:rPr>
        <w:t>propiciar el trabajo</w:t>
      </w:r>
      <w:r w:rsidR="009903C4" w:rsidRPr="00FF1E2E">
        <w:rPr>
          <w:rFonts w:cs="Times New Roman"/>
          <w:szCs w:val="24"/>
        </w:rPr>
        <w:t xml:space="preserve"> individual y</w:t>
      </w:r>
      <w:r w:rsidR="00580130" w:rsidRPr="00FF1E2E">
        <w:rPr>
          <w:rFonts w:cs="Times New Roman"/>
          <w:szCs w:val="24"/>
        </w:rPr>
        <w:t xml:space="preserve"> colaborativo</w:t>
      </w:r>
      <w:r w:rsidR="00793699" w:rsidRPr="00FF1E2E">
        <w:rPr>
          <w:rFonts w:cs="Times New Roman"/>
          <w:szCs w:val="24"/>
        </w:rPr>
        <w:t xml:space="preserve"> </w:t>
      </w:r>
      <w:r w:rsidR="009903C4" w:rsidRPr="00FF1E2E">
        <w:rPr>
          <w:rFonts w:cs="Times New Roman"/>
          <w:szCs w:val="24"/>
        </w:rPr>
        <w:t>y lograr un ambiente de trabajo armónico y propicio para el aprendizaje</w:t>
      </w:r>
      <w:r w:rsidR="00A12625" w:rsidRPr="00FF1E2E">
        <w:rPr>
          <w:rFonts w:cs="Times New Roman"/>
          <w:szCs w:val="24"/>
        </w:rPr>
        <w:t xml:space="preserve"> </w:t>
      </w:r>
      <w:r w:rsidR="00D50F5E" w:rsidRPr="00FF1E2E">
        <w:rPr>
          <w:rFonts w:cs="Times New Roman"/>
          <w:szCs w:val="24"/>
        </w:rPr>
        <w:t>donde puedan</w:t>
      </w:r>
      <w:r w:rsidR="00A12625" w:rsidRPr="00FF1E2E">
        <w:rPr>
          <w:rFonts w:cs="Times New Roman"/>
          <w:szCs w:val="24"/>
        </w:rPr>
        <w:t xml:space="preserve"> sentirse seguros</w:t>
      </w:r>
      <w:r w:rsidR="00EB3A06" w:rsidRPr="00FF1E2E">
        <w:rPr>
          <w:rFonts w:cs="Times New Roman"/>
          <w:szCs w:val="24"/>
        </w:rPr>
        <w:t xml:space="preserve"> y valorado</w:t>
      </w:r>
      <w:r w:rsidR="009903C4" w:rsidRPr="00FF1E2E">
        <w:rPr>
          <w:rFonts w:cs="Times New Roman"/>
          <w:szCs w:val="24"/>
        </w:rPr>
        <w:t xml:space="preserve">s. </w:t>
      </w:r>
      <w:r w:rsidR="00AA41E3" w:rsidRPr="00FF1E2E">
        <w:rPr>
          <w:rFonts w:cs="Times New Roman"/>
          <w:szCs w:val="24"/>
        </w:rPr>
        <w:t>“</w:t>
      </w:r>
      <w:r w:rsidR="009903C4" w:rsidRPr="00FF1E2E">
        <w:rPr>
          <w:rFonts w:cs="Times New Roman"/>
          <w:szCs w:val="24"/>
        </w:rPr>
        <w:t xml:space="preserve">El maestro debe </w:t>
      </w:r>
      <w:r w:rsidR="00D50F5E" w:rsidRPr="00FF1E2E">
        <w:rPr>
          <w:rFonts w:cs="Times New Roman"/>
          <w:szCs w:val="24"/>
        </w:rPr>
        <w:t>hacer uso</w:t>
      </w:r>
      <w:r w:rsidR="00722143" w:rsidRPr="00FF1E2E">
        <w:rPr>
          <w:rFonts w:cs="Times New Roman"/>
          <w:szCs w:val="24"/>
        </w:rPr>
        <w:t xml:space="preserve"> de las </w:t>
      </w:r>
      <w:r w:rsidR="00A20B8A" w:rsidRPr="00FF1E2E">
        <w:rPr>
          <w:rFonts w:cs="Times New Roman"/>
          <w:szCs w:val="24"/>
        </w:rPr>
        <w:t>TICS porque</w:t>
      </w:r>
      <w:r w:rsidR="00D50F5E" w:rsidRPr="00FF1E2E">
        <w:rPr>
          <w:rFonts w:cs="Times New Roman"/>
          <w:szCs w:val="24"/>
        </w:rPr>
        <w:t xml:space="preserve"> es importante diversificar estrategias con los </w:t>
      </w:r>
      <w:r w:rsidR="00A20B8A" w:rsidRPr="00FF1E2E">
        <w:rPr>
          <w:rFonts w:cs="Times New Roman"/>
          <w:szCs w:val="24"/>
        </w:rPr>
        <w:t>preescolares,</w:t>
      </w:r>
      <w:r w:rsidR="00D50F5E" w:rsidRPr="00FF1E2E">
        <w:rPr>
          <w:rFonts w:cs="Times New Roman"/>
          <w:szCs w:val="24"/>
        </w:rPr>
        <w:t xml:space="preserve"> pero requiere de una planeación flexible e innovadora que pueda ser adecuada a las necesidades del grupo y tener acceso al internet</w:t>
      </w:r>
      <w:r w:rsidR="00AA41E3" w:rsidRPr="00FF1E2E">
        <w:rPr>
          <w:rFonts w:cs="Times New Roman"/>
          <w:szCs w:val="24"/>
        </w:rPr>
        <w:t xml:space="preserve">” </w:t>
      </w:r>
      <w:sdt>
        <w:sdtPr>
          <w:rPr>
            <w:rFonts w:cs="Times New Roman"/>
            <w:szCs w:val="24"/>
          </w:rPr>
          <w:id w:val="-2073037742"/>
          <w:citation/>
        </w:sdtPr>
        <w:sdtContent>
          <w:r w:rsidR="00AA41E3" w:rsidRPr="00FF1E2E">
            <w:rPr>
              <w:rFonts w:cs="Times New Roman"/>
              <w:szCs w:val="24"/>
            </w:rPr>
            <w:fldChar w:fldCharType="begin"/>
          </w:r>
          <w:r w:rsidR="00AA41E3" w:rsidRPr="00FF1E2E">
            <w:rPr>
              <w:rFonts w:cs="Times New Roman"/>
              <w:szCs w:val="24"/>
            </w:rPr>
            <w:instrText xml:space="preserve">CITATION Sar18 \l 2058 </w:instrText>
          </w:r>
          <w:r w:rsidR="00AA41E3" w:rsidRPr="00FF1E2E">
            <w:rPr>
              <w:rFonts w:cs="Times New Roman"/>
              <w:szCs w:val="24"/>
            </w:rPr>
            <w:fldChar w:fldCharType="separate"/>
          </w:r>
          <w:r w:rsidR="00AA41E3" w:rsidRPr="00FF1E2E">
            <w:rPr>
              <w:rFonts w:cs="Times New Roman"/>
              <w:noProof/>
              <w:szCs w:val="24"/>
            </w:rPr>
            <w:t>(Gaitán Morales, 2018)</w:t>
          </w:r>
          <w:r w:rsidR="00AA41E3" w:rsidRPr="00FF1E2E">
            <w:rPr>
              <w:rFonts w:cs="Times New Roman"/>
              <w:szCs w:val="24"/>
            </w:rPr>
            <w:fldChar w:fldCharType="end"/>
          </w:r>
        </w:sdtContent>
      </w:sdt>
      <w:r w:rsidR="00BA3869" w:rsidRPr="00FF1E2E">
        <w:rPr>
          <w:rFonts w:cs="Times New Roman"/>
          <w:szCs w:val="24"/>
        </w:rPr>
        <w:t>.</w:t>
      </w:r>
    </w:p>
    <w:p w14:paraId="1287C92E" w14:textId="67C8836A" w:rsidR="0079546B" w:rsidRDefault="0082210C" w:rsidP="00FF1E2E">
      <w:pPr>
        <w:spacing w:after="0"/>
        <w:jc w:val="both"/>
        <w:rPr>
          <w:rFonts w:cs="Times New Roman"/>
          <w:szCs w:val="24"/>
        </w:rPr>
      </w:pPr>
      <w:r w:rsidRPr="00FF1E2E">
        <w:rPr>
          <w:rFonts w:cs="Times New Roman"/>
          <w:szCs w:val="24"/>
        </w:rPr>
        <w:t xml:space="preserve">El mayor compromiso y reto que tiene el practicante es </w:t>
      </w:r>
      <w:r w:rsidR="009903C4" w:rsidRPr="00FF1E2E">
        <w:rPr>
          <w:rFonts w:cs="Times New Roman"/>
          <w:szCs w:val="24"/>
        </w:rPr>
        <w:t xml:space="preserve">continuar actualizándose, </w:t>
      </w:r>
      <w:r w:rsidR="00A80ECE" w:rsidRPr="00FF1E2E">
        <w:rPr>
          <w:rFonts w:cs="Times New Roman"/>
          <w:szCs w:val="24"/>
        </w:rPr>
        <w:t xml:space="preserve">mejorar sus habilidades, crear planeaciones didácticas en </w:t>
      </w:r>
      <w:r w:rsidR="00D50F5E" w:rsidRPr="00FF1E2E">
        <w:rPr>
          <w:rFonts w:cs="Times New Roman"/>
          <w:szCs w:val="24"/>
        </w:rPr>
        <w:t>las</w:t>
      </w:r>
      <w:r w:rsidR="00A80ECE" w:rsidRPr="00FF1E2E">
        <w:rPr>
          <w:rFonts w:cs="Times New Roman"/>
          <w:szCs w:val="24"/>
        </w:rPr>
        <w:t xml:space="preserve"> cual</w:t>
      </w:r>
      <w:r w:rsidR="00D50F5E" w:rsidRPr="00FF1E2E">
        <w:rPr>
          <w:rFonts w:cs="Times New Roman"/>
          <w:szCs w:val="24"/>
        </w:rPr>
        <w:t>es</w:t>
      </w:r>
      <w:r w:rsidR="00A80ECE" w:rsidRPr="00FF1E2E">
        <w:rPr>
          <w:rFonts w:cs="Times New Roman"/>
          <w:szCs w:val="24"/>
        </w:rPr>
        <w:t xml:space="preserve"> </w:t>
      </w:r>
      <w:r w:rsidR="00D50F5E" w:rsidRPr="00FF1E2E">
        <w:rPr>
          <w:rFonts w:cs="Times New Roman"/>
          <w:szCs w:val="24"/>
        </w:rPr>
        <w:t>favorezca a</w:t>
      </w:r>
      <w:r w:rsidR="00A80ECE" w:rsidRPr="00FF1E2E">
        <w:rPr>
          <w:rFonts w:cs="Times New Roman"/>
          <w:szCs w:val="24"/>
        </w:rPr>
        <w:t xml:space="preserve"> los alumnos </w:t>
      </w:r>
      <w:r w:rsidR="009903C4" w:rsidRPr="00FF1E2E">
        <w:rPr>
          <w:rFonts w:cs="Times New Roman"/>
          <w:szCs w:val="24"/>
        </w:rPr>
        <w:t>a tener</w:t>
      </w:r>
      <w:r w:rsidR="00A80ECE" w:rsidRPr="00FF1E2E">
        <w:rPr>
          <w:rFonts w:cs="Times New Roman"/>
          <w:szCs w:val="24"/>
        </w:rPr>
        <w:t xml:space="preserve"> un mejor potencial tomando en cuenta</w:t>
      </w:r>
      <w:r w:rsidR="009903C4" w:rsidRPr="00FF1E2E">
        <w:rPr>
          <w:rFonts w:cs="Times New Roman"/>
          <w:szCs w:val="24"/>
        </w:rPr>
        <w:t xml:space="preserve"> los saberes previos del</w:t>
      </w:r>
      <w:r w:rsidR="00AB415F" w:rsidRPr="00FF1E2E">
        <w:rPr>
          <w:rFonts w:cs="Times New Roman"/>
          <w:szCs w:val="24"/>
        </w:rPr>
        <w:t xml:space="preserve"> grupo para </w:t>
      </w:r>
      <w:r w:rsidR="00AA41E3" w:rsidRPr="00FF1E2E">
        <w:rPr>
          <w:rFonts w:cs="Times New Roman"/>
          <w:szCs w:val="24"/>
        </w:rPr>
        <w:t>t</w:t>
      </w:r>
      <w:r w:rsidR="00AB415F" w:rsidRPr="00FF1E2E">
        <w:rPr>
          <w:rFonts w:cs="Times New Roman"/>
          <w:szCs w:val="24"/>
        </w:rPr>
        <w:t xml:space="preserve">ransformar las áreas de oportunidad en </w:t>
      </w:r>
      <w:r w:rsidR="00D50F5E" w:rsidRPr="00FF1E2E">
        <w:rPr>
          <w:rFonts w:cs="Times New Roman"/>
          <w:szCs w:val="24"/>
        </w:rPr>
        <w:t>fortalezas</w:t>
      </w:r>
      <w:r w:rsidR="0079546B" w:rsidRPr="00FF1E2E">
        <w:rPr>
          <w:rFonts w:cs="Times New Roman"/>
          <w:szCs w:val="24"/>
        </w:rPr>
        <w:t>.</w:t>
      </w:r>
      <w:r w:rsidR="00AA41E3" w:rsidRPr="00FF1E2E">
        <w:rPr>
          <w:rFonts w:cs="Times New Roman"/>
          <w:szCs w:val="24"/>
        </w:rPr>
        <w:t xml:space="preserve"> </w:t>
      </w:r>
      <w:r w:rsidR="0079546B" w:rsidRPr="00FF1E2E">
        <w:rPr>
          <w:rFonts w:cs="Times New Roman"/>
          <w:szCs w:val="24"/>
        </w:rPr>
        <w:t xml:space="preserve">La </w:t>
      </w:r>
      <w:r w:rsidR="001449B8" w:rsidRPr="00FF1E2E">
        <w:rPr>
          <w:rFonts w:cs="Times New Roman"/>
          <w:szCs w:val="24"/>
        </w:rPr>
        <w:t>práctica</w:t>
      </w:r>
      <w:r w:rsidR="0079546B" w:rsidRPr="00FF1E2E">
        <w:rPr>
          <w:rFonts w:cs="Times New Roman"/>
          <w:szCs w:val="24"/>
        </w:rPr>
        <w:t xml:space="preserve"> profesional es esencial </w:t>
      </w:r>
      <w:r w:rsidR="004037D1" w:rsidRPr="00FF1E2E">
        <w:rPr>
          <w:rFonts w:cs="Times New Roman"/>
          <w:szCs w:val="24"/>
        </w:rPr>
        <w:t xml:space="preserve">para preparar a los futuros docentes a los </w:t>
      </w:r>
      <w:r w:rsidR="001449B8" w:rsidRPr="00FF1E2E">
        <w:rPr>
          <w:rFonts w:cs="Times New Roman"/>
          <w:szCs w:val="24"/>
        </w:rPr>
        <w:t>desafíos</w:t>
      </w:r>
      <w:r w:rsidR="004037D1" w:rsidRPr="00FF1E2E">
        <w:rPr>
          <w:rFonts w:cs="Times New Roman"/>
          <w:szCs w:val="24"/>
        </w:rPr>
        <w:t xml:space="preserve"> cambiantes en el entorno educativo,</w:t>
      </w:r>
      <w:r w:rsidR="0075343C" w:rsidRPr="00FF1E2E">
        <w:rPr>
          <w:rFonts w:cs="Times New Roman"/>
          <w:szCs w:val="24"/>
        </w:rPr>
        <w:t xml:space="preserve"> ya que cada grupo es un reto y</w:t>
      </w:r>
      <w:r w:rsidR="004037D1" w:rsidRPr="00FF1E2E">
        <w:rPr>
          <w:rFonts w:cs="Times New Roman"/>
          <w:szCs w:val="24"/>
        </w:rPr>
        <w:t xml:space="preserve"> poder brindarle</w:t>
      </w:r>
      <w:r w:rsidR="00D50F5E" w:rsidRPr="00FF1E2E">
        <w:rPr>
          <w:rFonts w:cs="Times New Roman"/>
          <w:szCs w:val="24"/>
        </w:rPr>
        <w:t xml:space="preserve">s herramientas para </w:t>
      </w:r>
      <w:r w:rsidR="0075343C" w:rsidRPr="00FF1E2E">
        <w:rPr>
          <w:rFonts w:cs="Times New Roman"/>
          <w:szCs w:val="24"/>
        </w:rPr>
        <w:t>prepararlos a resolver problemas de la vida cotidiana.</w:t>
      </w:r>
    </w:p>
    <w:p w14:paraId="2913EDEB" w14:textId="1B2EA679" w:rsidR="003D4EE0" w:rsidRPr="008E33FB" w:rsidRDefault="009345E3" w:rsidP="008E33FB">
      <w:pPr>
        <w:spacing w:after="0"/>
        <w:jc w:val="both"/>
        <w:rPr>
          <w:rFonts w:cs="Times New Roman"/>
          <w:szCs w:val="24"/>
          <w:highlight w:val="yellow"/>
        </w:rPr>
      </w:pPr>
      <w:r w:rsidRPr="009345E3">
        <w:rPr>
          <w:rFonts w:cs="Times New Roman"/>
          <w:szCs w:val="24"/>
          <w:highlight w:val="yellow"/>
        </w:rPr>
        <w:t xml:space="preserve">El proceso de preparación para ser futura docente ha sido </w:t>
      </w:r>
      <w:r w:rsidR="00F96B7B">
        <w:rPr>
          <w:rFonts w:cs="Times New Roman"/>
          <w:szCs w:val="24"/>
          <w:highlight w:val="yellow"/>
        </w:rPr>
        <w:t xml:space="preserve">enriquecedor de </w:t>
      </w:r>
      <w:r w:rsidR="0009269B">
        <w:rPr>
          <w:rFonts w:cs="Times New Roman"/>
          <w:szCs w:val="24"/>
          <w:highlight w:val="yellow"/>
        </w:rPr>
        <w:t xml:space="preserve">manera </w:t>
      </w:r>
      <w:r w:rsidR="0009269B" w:rsidRPr="009345E3">
        <w:rPr>
          <w:rFonts w:cs="Times New Roman"/>
          <w:szCs w:val="24"/>
          <w:highlight w:val="yellow"/>
        </w:rPr>
        <w:t>significativa</w:t>
      </w:r>
      <w:r w:rsidRPr="009345E3">
        <w:rPr>
          <w:rFonts w:cs="Times New Roman"/>
          <w:szCs w:val="24"/>
          <w:highlight w:val="yellow"/>
        </w:rPr>
        <w:t xml:space="preserve"> durante las prácticas profesionales, donde se </w:t>
      </w:r>
      <w:r w:rsidR="00C52FC7">
        <w:rPr>
          <w:rFonts w:cs="Times New Roman"/>
          <w:szCs w:val="24"/>
          <w:highlight w:val="yellow"/>
        </w:rPr>
        <w:t>investigó para aplicar</w:t>
      </w:r>
      <w:r w:rsidRPr="009345E3">
        <w:rPr>
          <w:rFonts w:cs="Times New Roman"/>
          <w:szCs w:val="24"/>
          <w:highlight w:val="yellow"/>
        </w:rPr>
        <w:t xml:space="preserve"> diversas estrategias didácticas en el aula como herramientas para mantener el control del grupo. Este enfoque ha permitido redirigir la atención de los alumnos hacia las actividades establecidas, recordándoles sus propias contribuciones, conocimientos previos y experiencias vividas, de manera que estas vuelvan a cobrar sentido en su proceso educativo. A lo largo de este tiempo, se </w:t>
      </w:r>
      <w:r w:rsidRPr="009345E3">
        <w:rPr>
          <w:rFonts w:cs="Times New Roman"/>
          <w:szCs w:val="24"/>
          <w:highlight w:val="yellow"/>
        </w:rPr>
        <w:lastRenderedPageBreak/>
        <w:t xml:space="preserve">han </w:t>
      </w:r>
      <w:r w:rsidR="00AC1AA0">
        <w:rPr>
          <w:rFonts w:cs="Times New Roman"/>
          <w:szCs w:val="24"/>
          <w:highlight w:val="yellow"/>
        </w:rPr>
        <w:t>alcanzado</w:t>
      </w:r>
      <w:r w:rsidRPr="009345E3">
        <w:rPr>
          <w:rFonts w:cs="Times New Roman"/>
          <w:szCs w:val="24"/>
          <w:highlight w:val="yellow"/>
        </w:rPr>
        <w:t xml:space="preserve"> nuevas habilidades, incluyendo la comunicación efectiva</w:t>
      </w:r>
      <w:r w:rsidR="00C80223">
        <w:rPr>
          <w:rFonts w:cs="Times New Roman"/>
          <w:szCs w:val="24"/>
          <w:highlight w:val="yellow"/>
        </w:rPr>
        <w:t xml:space="preserve"> y de calidad</w:t>
      </w:r>
      <w:r w:rsidRPr="009345E3">
        <w:rPr>
          <w:rFonts w:cs="Times New Roman"/>
          <w:szCs w:val="24"/>
          <w:highlight w:val="yellow"/>
        </w:rPr>
        <w:t xml:space="preserve"> con los padres de familia </w:t>
      </w:r>
      <w:r w:rsidR="00A05283">
        <w:rPr>
          <w:rFonts w:cs="Times New Roman"/>
          <w:szCs w:val="24"/>
          <w:highlight w:val="yellow"/>
        </w:rPr>
        <w:t xml:space="preserve">creando un ambiente </w:t>
      </w:r>
      <w:r w:rsidR="00115641">
        <w:rPr>
          <w:rFonts w:cs="Times New Roman"/>
          <w:szCs w:val="24"/>
          <w:highlight w:val="yellow"/>
        </w:rPr>
        <w:t xml:space="preserve">de confianza y de empatía </w:t>
      </w:r>
      <w:r w:rsidRPr="009345E3">
        <w:rPr>
          <w:rFonts w:cs="Times New Roman"/>
          <w:szCs w:val="24"/>
          <w:highlight w:val="yellow"/>
        </w:rPr>
        <w:t>para discutir los procesos de desarrollo y educativos de sus hijos</w:t>
      </w:r>
      <w:r w:rsidR="00270D36">
        <w:rPr>
          <w:rFonts w:cs="Times New Roman"/>
          <w:szCs w:val="24"/>
          <w:highlight w:val="yellow"/>
        </w:rPr>
        <w:t xml:space="preserve"> para tomar decisiones claras y decisivas </w:t>
      </w:r>
      <w:r w:rsidR="008561D6">
        <w:rPr>
          <w:rFonts w:cs="Times New Roman"/>
          <w:szCs w:val="24"/>
          <w:highlight w:val="yellow"/>
        </w:rPr>
        <w:t xml:space="preserve">que logren los objetivos </w:t>
      </w:r>
      <w:r w:rsidR="00D33295">
        <w:rPr>
          <w:rFonts w:cs="Times New Roman"/>
          <w:szCs w:val="24"/>
          <w:highlight w:val="yellow"/>
        </w:rPr>
        <w:t xml:space="preserve">establecidos. </w:t>
      </w:r>
      <w:r w:rsidRPr="009345E3">
        <w:rPr>
          <w:rFonts w:cs="Times New Roman"/>
          <w:szCs w:val="24"/>
          <w:highlight w:val="yellow"/>
        </w:rPr>
        <w:t>Además,</w:t>
      </w:r>
      <w:r w:rsidR="00B43347">
        <w:rPr>
          <w:rFonts w:cs="Times New Roman"/>
          <w:szCs w:val="24"/>
          <w:highlight w:val="yellow"/>
        </w:rPr>
        <w:t xml:space="preserve"> un tema que</w:t>
      </w:r>
      <w:r w:rsidR="008204B9">
        <w:rPr>
          <w:rFonts w:cs="Times New Roman"/>
          <w:szCs w:val="24"/>
          <w:highlight w:val="yellow"/>
        </w:rPr>
        <w:t xml:space="preserve"> también ha sido de suma </w:t>
      </w:r>
      <w:r w:rsidRPr="009345E3">
        <w:rPr>
          <w:rFonts w:cs="Times New Roman"/>
          <w:szCs w:val="24"/>
          <w:highlight w:val="yellow"/>
        </w:rPr>
        <w:t xml:space="preserve"> importancia</w:t>
      </w:r>
      <w:r w:rsidR="008204B9">
        <w:rPr>
          <w:rFonts w:cs="Times New Roman"/>
          <w:szCs w:val="24"/>
          <w:highlight w:val="yellow"/>
        </w:rPr>
        <w:t xml:space="preserve"> para muchos educadores y educadoras es</w:t>
      </w:r>
      <w:r w:rsidRPr="009345E3">
        <w:rPr>
          <w:rFonts w:cs="Times New Roman"/>
          <w:szCs w:val="24"/>
          <w:highlight w:val="yellow"/>
        </w:rPr>
        <w:t xml:space="preserve">  mejorar la planeación didáctica</w:t>
      </w:r>
      <w:r w:rsidR="00E14288">
        <w:rPr>
          <w:rFonts w:cs="Times New Roman"/>
          <w:szCs w:val="24"/>
          <w:highlight w:val="yellow"/>
        </w:rPr>
        <w:t xml:space="preserve">, </w:t>
      </w:r>
      <w:r w:rsidR="00EE0046">
        <w:rPr>
          <w:rFonts w:cs="Times New Roman"/>
          <w:szCs w:val="24"/>
          <w:highlight w:val="yellow"/>
        </w:rPr>
        <w:t>la cual</w:t>
      </w:r>
      <w:r w:rsidR="008204B9">
        <w:rPr>
          <w:rFonts w:cs="Times New Roman"/>
          <w:szCs w:val="24"/>
          <w:highlight w:val="yellow"/>
        </w:rPr>
        <w:t xml:space="preserve"> desde mi posición</w:t>
      </w:r>
      <w:r w:rsidR="00EE0046">
        <w:rPr>
          <w:rFonts w:cs="Times New Roman"/>
          <w:szCs w:val="24"/>
          <w:highlight w:val="yellow"/>
        </w:rPr>
        <w:t xml:space="preserve"> no fue una tarea fácil de lograr comprender los </w:t>
      </w:r>
      <w:r w:rsidR="00D05EA4">
        <w:rPr>
          <w:rFonts w:cs="Times New Roman"/>
          <w:szCs w:val="24"/>
          <w:highlight w:val="yellow"/>
        </w:rPr>
        <w:t xml:space="preserve">nuevos objetivos que se tenían para </w:t>
      </w:r>
      <w:r w:rsidR="008E33FB">
        <w:rPr>
          <w:rFonts w:cs="Times New Roman"/>
          <w:szCs w:val="24"/>
          <w:highlight w:val="yellow"/>
        </w:rPr>
        <w:t xml:space="preserve">llevar acabo y aun así </w:t>
      </w:r>
      <w:r w:rsidR="00DD2580">
        <w:rPr>
          <w:rFonts w:cs="Times New Roman"/>
          <w:szCs w:val="24"/>
          <w:highlight w:val="yellow"/>
        </w:rPr>
        <w:t>con ayuda de cursos</w:t>
      </w:r>
      <w:r w:rsidR="006521F5">
        <w:rPr>
          <w:rFonts w:cs="Times New Roman"/>
          <w:szCs w:val="24"/>
          <w:highlight w:val="yellow"/>
        </w:rPr>
        <w:t>, CTE</w:t>
      </w:r>
      <w:r w:rsidR="00DD2580">
        <w:rPr>
          <w:rFonts w:cs="Times New Roman"/>
          <w:szCs w:val="24"/>
          <w:highlight w:val="yellow"/>
        </w:rPr>
        <w:t xml:space="preserve"> y actualizaciones </w:t>
      </w:r>
      <w:r w:rsidR="008E33FB">
        <w:rPr>
          <w:rFonts w:cs="Times New Roman"/>
          <w:szCs w:val="24"/>
          <w:highlight w:val="yellow"/>
        </w:rPr>
        <w:t xml:space="preserve">se contemplaron </w:t>
      </w:r>
      <w:r w:rsidRPr="009345E3">
        <w:rPr>
          <w:rFonts w:cs="Times New Roman"/>
          <w:szCs w:val="24"/>
          <w:highlight w:val="yellow"/>
        </w:rPr>
        <w:t>los elementos necesarios</w:t>
      </w:r>
      <w:r w:rsidR="00DD2580">
        <w:rPr>
          <w:rFonts w:cs="Times New Roman"/>
          <w:szCs w:val="24"/>
          <w:highlight w:val="yellow"/>
        </w:rPr>
        <w:t xml:space="preserve"> </w:t>
      </w:r>
      <w:r w:rsidR="006C3A60">
        <w:rPr>
          <w:rFonts w:cs="Times New Roman"/>
          <w:szCs w:val="24"/>
          <w:highlight w:val="yellow"/>
        </w:rPr>
        <w:t>y básicos</w:t>
      </w:r>
      <w:r w:rsidRPr="009345E3">
        <w:rPr>
          <w:rFonts w:cs="Times New Roman"/>
          <w:szCs w:val="24"/>
          <w:highlight w:val="yellow"/>
        </w:rPr>
        <w:t xml:space="preserve"> para facilitar el desarrollo de las estructuras cognitivas, la adquisición de habilidades y la modificación de actitudes de los alumnos a lo largo del </w:t>
      </w:r>
      <w:r w:rsidR="008E33FB">
        <w:rPr>
          <w:rFonts w:cs="Times New Roman"/>
          <w:szCs w:val="24"/>
          <w:highlight w:val="yellow"/>
        </w:rPr>
        <w:t>tiempo.</w:t>
      </w:r>
    </w:p>
    <w:p w14:paraId="66DA4899" w14:textId="3FCB9353" w:rsidR="003E55AC" w:rsidRPr="00FF1E2E" w:rsidRDefault="003E55AC" w:rsidP="00FF1E2E">
      <w:pPr>
        <w:pStyle w:val="Prrafodelista"/>
        <w:numPr>
          <w:ilvl w:val="0"/>
          <w:numId w:val="1"/>
        </w:numPr>
        <w:spacing w:after="0"/>
        <w:jc w:val="both"/>
        <w:rPr>
          <w:rFonts w:cs="Times New Roman"/>
          <w:szCs w:val="24"/>
        </w:rPr>
      </w:pPr>
      <w:r w:rsidRPr="00FF1E2E">
        <w:rPr>
          <w:rFonts w:cs="Times New Roman"/>
          <w:szCs w:val="24"/>
          <w:highlight w:val="cyan"/>
        </w:rPr>
        <w:t xml:space="preserve">Menciona algunos compromisos que asumirás como responsable de tu propia </w:t>
      </w:r>
      <w:r w:rsidR="008060BF" w:rsidRPr="00FF1E2E">
        <w:rPr>
          <w:rFonts w:cs="Times New Roman"/>
          <w:szCs w:val="24"/>
          <w:highlight w:val="cyan"/>
        </w:rPr>
        <w:t>práctica</w:t>
      </w:r>
      <w:r w:rsidRPr="00FF1E2E">
        <w:rPr>
          <w:rFonts w:cs="Times New Roman"/>
          <w:szCs w:val="24"/>
          <w:highlight w:val="cyan"/>
        </w:rPr>
        <w:t xml:space="preserve"> y de la acción reflexiva que estarás realizando continuamente.</w:t>
      </w:r>
    </w:p>
    <w:p w14:paraId="5F2008E5" w14:textId="77777777" w:rsidR="003E55AC" w:rsidRPr="00FF1E2E" w:rsidRDefault="003E55AC" w:rsidP="00FF1E2E">
      <w:pPr>
        <w:spacing w:after="0"/>
        <w:jc w:val="both"/>
        <w:rPr>
          <w:rFonts w:cs="Times New Roman"/>
          <w:szCs w:val="24"/>
        </w:rPr>
      </w:pPr>
      <w:r w:rsidRPr="00FF1E2E">
        <w:rPr>
          <w:rFonts w:cs="Times New Roman"/>
          <w:szCs w:val="24"/>
        </w:rPr>
        <w:t>Los compromisos que asumo reflejan la responsabilidad de apoyar las necesidades educativas especiales que puedan surgir entre los alumnos. Lo cual se buscará oportunidades para un mejor desarrollo profesional, asistir a talleres, conferencias y leer libros o documentos para mejorar las habilidades como practicante y competencias adquiridas.</w:t>
      </w:r>
    </w:p>
    <w:p w14:paraId="6B0227EF" w14:textId="0772D79E" w:rsidR="003E55AC" w:rsidRDefault="003E55AC" w:rsidP="00FF1E2E">
      <w:pPr>
        <w:spacing w:after="0"/>
        <w:jc w:val="both"/>
        <w:rPr>
          <w:rFonts w:cs="Times New Roman"/>
          <w:szCs w:val="24"/>
        </w:rPr>
      </w:pPr>
      <w:r w:rsidRPr="00FF1E2E">
        <w:rPr>
          <w:rFonts w:cs="Times New Roman"/>
          <w:szCs w:val="24"/>
        </w:rPr>
        <w:t xml:space="preserve">A ello se suma el propósito de crear un entorno de aula que sea seguro, inclusivo y afectuoso, mediante la implementación de una planificación pedagógica innovadora, creativa y adaptada al nivel de grado correspondiente. Además, fomentar una </w:t>
      </w:r>
      <w:proofErr w:type="gramStart"/>
      <w:r w:rsidRPr="00FF1E2E">
        <w:rPr>
          <w:rFonts w:cs="Times New Roman"/>
          <w:szCs w:val="24"/>
        </w:rPr>
        <w:t>participación activa</w:t>
      </w:r>
      <w:proofErr w:type="gramEnd"/>
      <w:r w:rsidRPr="00FF1E2E">
        <w:rPr>
          <w:rFonts w:cs="Times New Roman"/>
          <w:szCs w:val="24"/>
        </w:rPr>
        <w:t xml:space="preserve"> de los niños en su proceso de aprendizaje, lo que engloba escuchar atentamente sus ideas, brindar respuestas a sus preguntas y comentarios, y otorgarles </w:t>
      </w:r>
      <w:r w:rsidR="002A348D" w:rsidRPr="00FF1E2E">
        <w:rPr>
          <w:rFonts w:cs="Times New Roman"/>
          <w:szCs w:val="24"/>
        </w:rPr>
        <w:t>oportunidades</w:t>
      </w:r>
      <w:r w:rsidR="002A348D">
        <w:rPr>
          <w:rFonts w:cs="Times New Roman"/>
          <w:szCs w:val="24"/>
        </w:rPr>
        <w:t xml:space="preserve"> </w:t>
      </w:r>
      <w:r w:rsidR="002A348D" w:rsidRPr="00FF1E2E">
        <w:rPr>
          <w:rFonts w:cs="Times New Roman"/>
          <w:szCs w:val="24"/>
        </w:rPr>
        <w:t>para</w:t>
      </w:r>
      <w:r w:rsidRPr="00FF1E2E">
        <w:rPr>
          <w:rFonts w:cs="Times New Roman"/>
          <w:szCs w:val="24"/>
        </w:rPr>
        <w:t xml:space="preserve"> expresar sus pensamientos de manera que sientan que sus contribuciones son valiosas y significativas.</w:t>
      </w:r>
    </w:p>
    <w:p w14:paraId="5435F3C5" w14:textId="04E32B3C" w:rsidR="00FF1E2E" w:rsidRPr="00FF1E2E" w:rsidRDefault="009907CF" w:rsidP="00FF1E2E">
      <w:pPr>
        <w:spacing w:after="0"/>
        <w:jc w:val="both"/>
        <w:rPr>
          <w:rFonts w:cs="Times New Roman"/>
          <w:szCs w:val="24"/>
        </w:rPr>
      </w:pPr>
      <w:r w:rsidRPr="00944CD7">
        <w:rPr>
          <w:rFonts w:cs="Times New Roman"/>
          <w:szCs w:val="24"/>
          <w:highlight w:val="yellow"/>
        </w:rPr>
        <w:t xml:space="preserve">A su vez, </w:t>
      </w:r>
      <w:r w:rsidR="00F12F0E" w:rsidRPr="00944CD7">
        <w:rPr>
          <w:rFonts w:cs="Times New Roman"/>
          <w:szCs w:val="24"/>
          <w:highlight w:val="yellow"/>
        </w:rPr>
        <w:t xml:space="preserve">durante </w:t>
      </w:r>
      <w:r w:rsidR="00B26AF8" w:rsidRPr="00944CD7">
        <w:rPr>
          <w:rFonts w:cs="Times New Roman"/>
          <w:szCs w:val="24"/>
          <w:highlight w:val="yellow"/>
        </w:rPr>
        <w:t>la</w:t>
      </w:r>
      <w:r w:rsidR="00F12F0E" w:rsidRPr="00944CD7">
        <w:rPr>
          <w:rFonts w:cs="Times New Roman"/>
          <w:szCs w:val="24"/>
          <w:highlight w:val="yellow"/>
        </w:rPr>
        <w:t xml:space="preserve"> formación docente</w:t>
      </w:r>
      <w:r w:rsidR="00B26AF8" w:rsidRPr="00944CD7">
        <w:rPr>
          <w:rFonts w:cs="Times New Roman"/>
          <w:szCs w:val="24"/>
          <w:highlight w:val="yellow"/>
        </w:rPr>
        <w:t xml:space="preserve"> que </w:t>
      </w:r>
      <w:r w:rsidR="0073595A" w:rsidRPr="00944CD7">
        <w:rPr>
          <w:rFonts w:cs="Times New Roman"/>
          <w:szCs w:val="24"/>
          <w:highlight w:val="yellow"/>
        </w:rPr>
        <w:t>obtuve pude</w:t>
      </w:r>
      <w:r w:rsidR="00D8392C" w:rsidRPr="00944CD7">
        <w:rPr>
          <w:rFonts w:cs="Times New Roman"/>
          <w:szCs w:val="24"/>
          <w:highlight w:val="yellow"/>
        </w:rPr>
        <w:t xml:space="preserve"> comprender que </w:t>
      </w:r>
      <w:r w:rsidR="00794614" w:rsidRPr="00944CD7">
        <w:rPr>
          <w:rFonts w:cs="Times New Roman"/>
          <w:szCs w:val="24"/>
          <w:highlight w:val="yellow"/>
        </w:rPr>
        <w:t xml:space="preserve">los </w:t>
      </w:r>
      <w:r w:rsidR="00D8392C" w:rsidRPr="00944CD7">
        <w:rPr>
          <w:rFonts w:cs="Times New Roman"/>
          <w:szCs w:val="24"/>
          <w:highlight w:val="yellow"/>
        </w:rPr>
        <w:t xml:space="preserve">compromisos </w:t>
      </w:r>
      <w:r w:rsidR="00794614" w:rsidRPr="00944CD7">
        <w:rPr>
          <w:rFonts w:cs="Times New Roman"/>
          <w:szCs w:val="24"/>
          <w:highlight w:val="yellow"/>
        </w:rPr>
        <w:t xml:space="preserve">se van dando durante </w:t>
      </w:r>
      <w:r w:rsidR="00B26AF8" w:rsidRPr="00944CD7">
        <w:rPr>
          <w:rFonts w:cs="Times New Roman"/>
          <w:szCs w:val="24"/>
          <w:highlight w:val="yellow"/>
        </w:rPr>
        <w:t xml:space="preserve">el trayecto de </w:t>
      </w:r>
      <w:r w:rsidR="00C5782C" w:rsidRPr="00944CD7">
        <w:rPr>
          <w:rFonts w:cs="Times New Roman"/>
          <w:szCs w:val="24"/>
          <w:highlight w:val="yellow"/>
        </w:rPr>
        <w:t>práctica</w:t>
      </w:r>
      <w:r w:rsidR="00B26AF8" w:rsidRPr="00944CD7">
        <w:rPr>
          <w:rFonts w:cs="Times New Roman"/>
          <w:szCs w:val="24"/>
          <w:highlight w:val="yellow"/>
        </w:rPr>
        <w:t xml:space="preserve">, </w:t>
      </w:r>
      <w:r w:rsidR="00AB41D9" w:rsidRPr="00944CD7">
        <w:rPr>
          <w:rFonts w:cs="Times New Roman"/>
          <w:szCs w:val="24"/>
          <w:highlight w:val="yellow"/>
        </w:rPr>
        <w:t xml:space="preserve">ya que se toma en cuenta el estilo de aprendizaje del </w:t>
      </w:r>
      <w:r w:rsidR="00AB41D9" w:rsidRPr="00944CD7">
        <w:rPr>
          <w:rFonts w:cs="Times New Roman"/>
          <w:szCs w:val="24"/>
          <w:highlight w:val="yellow"/>
        </w:rPr>
        <w:lastRenderedPageBreak/>
        <w:t>alumno</w:t>
      </w:r>
      <w:r w:rsidR="00817100" w:rsidRPr="00944CD7">
        <w:rPr>
          <w:rFonts w:cs="Times New Roman"/>
          <w:szCs w:val="24"/>
          <w:highlight w:val="yellow"/>
        </w:rPr>
        <w:t xml:space="preserve">; </w:t>
      </w:r>
      <w:r w:rsidR="00AB41D9" w:rsidRPr="00944CD7">
        <w:rPr>
          <w:rFonts w:cs="Times New Roman"/>
          <w:szCs w:val="24"/>
          <w:highlight w:val="yellow"/>
        </w:rPr>
        <w:t>c</w:t>
      </w:r>
      <w:r w:rsidR="00817100" w:rsidRPr="00944CD7">
        <w:rPr>
          <w:rFonts w:cs="Times New Roman"/>
          <w:szCs w:val="24"/>
          <w:highlight w:val="yellow"/>
        </w:rPr>
        <w:t>ó</w:t>
      </w:r>
      <w:r w:rsidR="00AB41D9" w:rsidRPr="00944CD7">
        <w:rPr>
          <w:rFonts w:cs="Times New Roman"/>
          <w:szCs w:val="24"/>
          <w:highlight w:val="yellow"/>
        </w:rPr>
        <w:t>mo es su desenvol</w:t>
      </w:r>
      <w:r w:rsidR="004770D2" w:rsidRPr="00944CD7">
        <w:rPr>
          <w:rFonts w:cs="Times New Roman"/>
          <w:szCs w:val="24"/>
          <w:highlight w:val="yellow"/>
        </w:rPr>
        <w:t>vimiento</w:t>
      </w:r>
      <w:r w:rsidR="000A67B2" w:rsidRPr="00944CD7">
        <w:rPr>
          <w:rFonts w:cs="Times New Roman"/>
          <w:szCs w:val="24"/>
          <w:highlight w:val="yellow"/>
        </w:rPr>
        <w:t xml:space="preserve"> dentro de la institución</w:t>
      </w:r>
      <w:r w:rsidR="004770D2" w:rsidRPr="00944CD7">
        <w:rPr>
          <w:rFonts w:cs="Times New Roman"/>
          <w:szCs w:val="24"/>
          <w:highlight w:val="yellow"/>
        </w:rPr>
        <w:t xml:space="preserve">, </w:t>
      </w:r>
      <w:r w:rsidR="0065696A" w:rsidRPr="00944CD7">
        <w:rPr>
          <w:rFonts w:cs="Times New Roman"/>
          <w:szCs w:val="24"/>
          <w:highlight w:val="yellow"/>
        </w:rPr>
        <w:t>el tipo de lenguaje</w:t>
      </w:r>
      <w:r w:rsidR="003158CC" w:rsidRPr="00944CD7">
        <w:rPr>
          <w:rFonts w:cs="Times New Roman"/>
          <w:szCs w:val="24"/>
          <w:highlight w:val="yellow"/>
        </w:rPr>
        <w:t xml:space="preserve"> que tiene</w:t>
      </w:r>
      <w:r w:rsidR="0065696A" w:rsidRPr="00944CD7">
        <w:rPr>
          <w:rFonts w:cs="Times New Roman"/>
          <w:szCs w:val="24"/>
          <w:highlight w:val="yellow"/>
        </w:rPr>
        <w:t xml:space="preserve">, </w:t>
      </w:r>
      <w:r w:rsidR="004770D2" w:rsidRPr="00944CD7">
        <w:rPr>
          <w:rFonts w:cs="Times New Roman"/>
          <w:szCs w:val="24"/>
          <w:highlight w:val="yellow"/>
        </w:rPr>
        <w:t>fortalezas y áreas de oportunidad</w:t>
      </w:r>
      <w:r w:rsidR="00FA7D85" w:rsidRPr="00944CD7">
        <w:rPr>
          <w:rFonts w:cs="Times New Roman"/>
          <w:szCs w:val="24"/>
          <w:highlight w:val="yellow"/>
        </w:rPr>
        <w:t xml:space="preserve"> que presenta en actividades</w:t>
      </w:r>
      <w:r w:rsidR="0065696A" w:rsidRPr="00944CD7">
        <w:rPr>
          <w:rFonts w:cs="Times New Roman"/>
          <w:szCs w:val="24"/>
          <w:highlight w:val="yellow"/>
        </w:rPr>
        <w:t>. D</w:t>
      </w:r>
      <w:r w:rsidR="004770D2" w:rsidRPr="00944CD7">
        <w:rPr>
          <w:rFonts w:cs="Times New Roman"/>
          <w:szCs w:val="24"/>
          <w:highlight w:val="yellow"/>
        </w:rPr>
        <w:t xml:space="preserve">e aquí </w:t>
      </w:r>
      <w:r w:rsidR="0065696A" w:rsidRPr="00944CD7">
        <w:rPr>
          <w:rFonts w:cs="Times New Roman"/>
          <w:szCs w:val="24"/>
          <w:highlight w:val="yellow"/>
        </w:rPr>
        <w:t>se puede</w:t>
      </w:r>
      <w:r w:rsidR="00ED2A92" w:rsidRPr="00944CD7">
        <w:rPr>
          <w:rFonts w:cs="Times New Roman"/>
          <w:szCs w:val="24"/>
          <w:highlight w:val="yellow"/>
        </w:rPr>
        <w:t xml:space="preserve"> dar ese acercamiento con los padres de familia para conocer de manera profunda </w:t>
      </w:r>
      <w:r w:rsidR="000A67B2" w:rsidRPr="00944CD7">
        <w:rPr>
          <w:rFonts w:cs="Times New Roman"/>
          <w:szCs w:val="24"/>
          <w:highlight w:val="yellow"/>
        </w:rPr>
        <w:t xml:space="preserve">el entorno donde se </w:t>
      </w:r>
      <w:r w:rsidR="009C3CE9" w:rsidRPr="00944CD7">
        <w:rPr>
          <w:rFonts w:cs="Times New Roman"/>
          <w:szCs w:val="24"/>
          <w:highlight w:val="yellow"/>
        </w:rPr>
        <w:t>desarrolla</w:t>
      </w:r>
      <w:r w:rsidR="0020325F" w:rsidRPr="00944CD7">
        <w:rPr>
          <w:rFonts w:cs="Times New Roman"/>
          <w:szCs w:val="24"/>
          <w:highlight w:val="yellow"/>
        </w:rPr>
        <w:t xml:space="preserve"> el educando</w:t>
      </w:r>
      <w:r w:rsidR="009C3CE9" w:rsidRPr="00944CD7">
        <w:rPr>
          <w:rFonts w:cs="Times New Roman"/>
          <w:szCs w:val="24"/>
          <w:highlight w:val="yellow"/>
        </w:rPr>
        <w:t xml:space="preserve"> con ayuda </w:t>
      </w:r>
      <w:r w:rsidR="003158CC" w:rsidRPr="00944CD7">
        <w:rPr>
          <w:rFonts w:cs="Times New Roman"/>
          <w:szCs w:val="24"/>
          <w:highlight w:val="yellow"/>
        </w:rPr>
        <w:t xml:space="preserve">de </w:t>
      </w:r>
      <w:r w:rsidR="009C3CE9" w:rsidRPr="00944CD7">
        <w:rPr>
          <w:rFonts w:cs="Times New Roman"/>
          <w:szCs w:val="24"/>
          <w:highlight w:val="yellow"/>
        </w:rPr>
        <w:t>entrevistas</w:t>
      </w:r>
      <w:r w:rsidR="00A930CF" w:rsidRPr="00944CD7">
        <w:rPr>
          <w:rFonts w:cs="Times New Roman"/>
          <w:szCs w:val="24"/>
          <w:highlight w:val="yellow"/>
        </w:rPr>
        <w:t xml:space="preserve">, </w:t>
      </w:r>
      <w:r w:rsidR="003158CC" w:rsidRPr="00944CD7">
        <w:rPr>
          <w:rFonts w:cs="Times New Roman"/>
          <w:szCs w:val="24"/>
          <w:highlight w:val="yellow"/>
        </w:rPr>
        <w:t xml:space="preserve">tomar </w:t>
      </w:r>
      <w:r w:rsidR="00A930CF" w:rsidRPr="00944CD7">
        <w:rPr>
          <w:rFonts w:cs="Times New Roman"/>
          <w:szCs w:val="24"/>
          <w:highlight w:val="yellow"/>
        </w:rPr>
        <w:t>compromisos que los mismos padr</w:t>
      </w:r>
      <w:r w:rsidR="00CB326B" w:rsidRPr="00944CD7">
        <w:rPr>
          <w:rFonts w:cs="Times New Roman"/>
          <w:szCs w:val="24"/>
          <w:highlight w:val="yellow"/>
        </w:rPr>
        <w:t>es aportan al igual la practicante. Con esto, la actualización de estar buscando nuev</w:t>
      </w:r>
      <w:r w:rsidR="0073595A" w:rsidRPr="00944CD7">
        <w:rPr>
          <w:rFonts w:cs="Times New Roman"/>
          <w:szCs w:val="24"/>
          <w:highlight w:val="yellow"/>
        </w:rPr>
        <w:t>as estrategias es constante</w:t>
      </w:r>
      <w:r w:rsidR="004B7D49" w:rsidRPr="00944CD7">
        <w:rPr>
          <w:rFonts w:cs="Times New Roman"/>
          <w:szCs w:val="24"/>
          <w:highlight w:val="yellow"/>
        </w:rPr>
        <w:t>, no termina el adquirir nuevas herramientas.</w:t>
      </w:r>
      <w:r w:rsidR="004B7D49">
        <w:rPr>
          <w:rFonts w:cs="Times New Roman"/>
          <w:szCs w:val="24"/>
        </w:rPr>
        <w:t xml:space="preserve"> </w:t>
      </w:r>
    </w:p>
    <w:p w14:paraId="713ECE0B" w14:textId="77777777" w:rsidR="005472F7" w:rsidRPr="00FF1E2E" w:rsidRDefault="005472F7"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¿Cuáles son los problemas a los que se enfrenta la docencia actualmente? (menciónalos y descríbelos)</w:t>
      </w:r>
    </w:p>
    <w:p w14:paraId="1173748F" w14:textId="340EE48D" w:rsidR="005472F7" w:rsidRDefault="005472F7" w:rsidP="00FF1E2E">
      <w:pPr>
        <w:spacing w:after="0"/>
        <w:jc w:val="both"/>
        <w:rPr>
          <w:rFonts w:cs="Times New Roman"/>
          <w:szCs w:val="24"/>
        </w:rPr>
      </w:pPr>
      <w:r w:rsidRPr="00FF1E2E">
        <w:rPr>
          <w:rFonts w:cs="Times New Roman"/>
          <w:szCs w:val="24"/>
        </w:rPr>
        <w:t xml:space="preserve">La </w:t>
      </w:r>
      <w:r w:rsidR="005C13E8">
        <w:rPr>
          <w:rFonts w:cs="Times New Roman"/>
          <w:szCs w:val="24"/>
        </w:rPr>
        <w:t xml:space="preserve">docencia actual </w:t>
      </w:r>
      <w:r w:rsidRPr="00FF1E2E">
        <w:rPr>
          <w:rFonts w:cs="Times New Roman"/>
          <w:szCs w:val="24"/>
        </w:rPr>
        <w:t xml:space="preserve">se enfrenta a una ola de desafíos significativos que impactan tanto a docentes, directivos, padres de familia y a los estudiantes. </w:t>
      </w:r>
      <w:r w:rsidR="005C13E8">
        <w:rPr>
          <w:rFonts w:cs="Times New Roman"/>
          <w:szCs w:val="24"/>
        </w:rPr>
        <w:t>En mis prácticas profesionales considero que, e</w:t>
      </w:r>
      <w:r w:rsidRPr="00FF1E2E">
        <w:rPr>
          <w:rFonts w:cs="Times New Roman"/>
          <w:szCs w:val="24"/>
        </w:rPr>
        <w:t xml:space="preserve">n primer lugar, </w:t>
      </w:r>
      <w:r w:rsidR="005C13E8">
        <w:rPr>
          <w:rFonts w:cs="Times New Roman"/>
          <w:szCs w:val="24"/>
        </w:rPr>
        <w:t>requiero d</w:t>
      </w:r>
      <w:r w:rsidR="00CC6D61">
        <w:rPr>
          <w:rFonts w:cs="Times New Roman"/>
          <w:szCs w:val="24"/>
        </w:rPr>
        <w:t xml:space="preserve">el aprendizaje y comprensión de los nuevos programas de estudios debido al cambio de modelo educativo. Además de que requiero de aprender a </w:t>
      </w:r>
      <w:r w:rsidRPr="00FF1E2E">
        <w:rPr>
          <w:rFonts w:cs="Times New Roman"/>
          <w:szCs w:val="24"/>
        </w:rPr>
        <w:t>adaptar constantemente los métodos de enseñanza en herramientas digitales para la nueva generación de alumnos, aquí nos enfrentamos que los niños posiblemente están el mayor tiempo en el dispositivo móvil y esto cause un cierto aburrimiento en las actividades “normales” como: el juego, experimentar, socialización, etc.</w:t>
      </w:r>
    </w:p>
    <w:p w14:paraId="1A901504" w14:textId="2A6546B3" w:rsidR="00701A77" w:rsidRPr="00FF1E2E" w:rsidRDefault="00701A77" w:rsidP="00FF1E2E">
      <w:pPr>
        <w:spacing w:after="0"/>
        <w:jc w:val="both"/>
        <w:rPr>
          <w:rFonts w:cs="Times New Roman"/>
          <w:szCs w:val="24"/>
        </w:rPr>
      </w:pPr>
      <w:r w:rsidRPr="00B80B5E">
        <w:rPr>
          <w:rFonts w:cs="Times New Roman"/>
          <w:szCs w:val="24"/>
          <w:highlight w:val="yellow"/>
        </w:rPr>
        <w:t xml:space="preserve">En segundo lugar, </w:t>
      </w:r>
      <w:r w:rsidR="0062592C" w:rsidRPr="00B80B5E">
        <w:rPr>
          <w:rFonts w:cs="Times New Roman"/>
          <w:szCs w:val="24"/>
          <w:highlight w:val="yellow"/>
        </w:rPr>
        <w:t>las capacitaciones que se han tenido durante el ciclo escolar para la comprensión de programas ha sido un reto desde el entendimiento y la manera que se busca trabajar para poder adaptar</w:t>
      </w:r>
      <w:r w:rsidR="00066946" w:rsidRPr="00B80B5E">
        <w:rPr>
          <w:rFonts w:cs="Times New Roman"/>
          <w:szCs w:val="24"/>
          <w:highlight w:val="yellow"/>
        </w:rPr>
        <w:t>la</w:t>
      </w:r>
      <w:r w:rsidR="0062592C" w:rsidRPr="00B80B5E">
        <w:rPr>
          <w:rFonts w:cs="Times New Roman"/>
          <w:szCs w:val="24"/>
          <w:highlight w:val="yellow"/>
        </w:rPr>
        <w:t xml:space="preserve"> en el aula</w:t>
      </w:r>
      <w:r w:rsidR="00066946" w:rsidRPr="00B80B5E">
        <w:rPr>
          <w:rFonts w:cs="Times New Roman"/>
          <w:szCs w:val="24"/>
          <w:highlight w:val="yellow"/>
        </w:rPr>
        <w:t xml:space="preserve"> de clases</w:t>
      </w:r>
      <w:r w:rsidR="0062592C" w:rsidRPr="00B80B5E">
        <w:rPr>
          <w:rFonts w:cs="Times New Roman"/>
          <w:szCs w:val="24"/>
          <w:highlight w:val="yellow"/>
        </w:rPr>
        <w:t>, que a su vez los programas suelen ser cuadrados</w:t>
      </w:r>
      <w:r w:rsidR="00066946" w:rsidRPr="00B80B5E">
        <w:rPr>
          <w:rFonts w:cs="Times New Roman"/>
          <w:szCs w:val="24"/>
          <w:highlight w:val="yellow"/>
        </w:rPr>
        <w:t xml:space="preserve"> </w:t>
      </w:r>
      <w:r w:rsidR="004D3C56" w:rsidRPr="00B80B5E">
        <w:rPr>
          <w:rFonts w:cs="Times New Roman"/>
          <w:szCs w:val="24"/>
          <w:highlight w:val="yellow"/>
        </w:rPr>
        <w:t>ya que busca el perfeccionismo</w:t>
      </w:r>
      <w:r w:rsidR="0062592C" w:rsidRPr="00B80B5E">
        <w:rPr>
          <w:rFonts w:cs="Times New Roman"/>
          <w:szCs w:val="24"/>
          <w:highlight w:val="yellow"/>
        </w:rPr>
        <w:t xml:space="preserve"> y no </w:t>
      </w:r>
      <w:r w:rsidR="004D3C56" w:rsidRPr="00B80B5E">
        <w:rPr>
          <w:rFonts w:cs="Times New Roman"/>
          <w:szCs w:val="24"/>
          <w:highlight w:val="yellow"/>
        </w:rPr>
        <w:t>se toma</w:t>
      </w:r>
      <w:r w:rsidR="0062592C" w:rsidRPr="00B80B5E">
        <w:rPr>
          <w:rFonts w:cs="Times New Roman"/>
          <w:szCs w:val="24"/>
          <w:highlight w:val="yellow"/>
        </w:rPr>
        <w:t xml:space="preserve"> en cuenta la diversidad que se vive con los alumnos</w:t>
      </w:r>
      <w:r w:rsidR="00C73090" w:rsidRPr="00B80B5E">
        <w:rPr>
          <w:rFonts w:cs="Times New Roman"/>
          <w:szCs w:val="24"/>
          <w:highlight w:val="yellow"/>
        </w:rPr>
        <w:t xml:space="preserve">, todo esto causa una frustración </w:t>
      </w:r>
      <w:r w:rsidR="004D3C56" w:rsidRPr="00B80B5E">
        <w:rPr>
          <w:rFonts w:cs="Times New Roman"/>
          <w:szCs w:val="24"/>
          <w:highlight w:val="yellow"/>
        </w:rPr>
        <w:t xml:space="preserve">como practicante y docente frente a grupo </w:t>
      </w:r>
      <w:r w:rsidR="00C73090" w:rsidRPr="00B80B5E">
        <w:rPr>
          <w:rFonts w:cs="Times New Roman"/>
          <w:szCs w:val="24"/>
          <w:highlight w:val="yellow"/>
        </w:rPr>
        <w:t xml:space="preserve">para saber </w:t>
      </w:r>
      <w:r w:rsidR="00964720" w:rsidRPr="00B80B5E">
        <w:rPr>
          <w:rFonts w:cs="Times New Roman"/>
          <w:szCs w:val="24"/>
          <w:highlight w:val="yellow"/>
        </w:rPr>
        <w:t>qué</w:t>
      </w:r>
      <w:r w:rsidR="00C73090" w:rsidRPr="00B80B5E">
        <w:rPr>
          <w:rFonts w:cs="Times New Roman"/>
          <w:szCs w:val="24"/>
          <w:highlight w:val="yellow"/>
        </w:rPr>
        <w:t xml:space="preserve"> tipo de soluciones</w:t>
      </w:r>
      <w:r w:rsidR="00964720" w:rsidRPr="00B80B5E">
        <w:rPr>
          <w:rFonts w:cs="Times New Roman"/>
          <w:szCs w:val="24"/>
          <w:highlight w:val="yellow"/>
        </w:rPr>
        <w:t xml:space="preserve"> o plan</w:t>
      </w:r>
      <w:r w:rsidR="00C73090" w:rsidRPr="00B80B5E">
        <w:rPr>
          <w:rFonts w:cs="Times New Roman"/>
          <w:szCs w:val="24"/>
          <w:highlight w:val="yellow"/>
        </w:rPr>
        <w:t xml:space="preserve"> se pueden </w:t>
      </w:r>
      <w:r w:rsidR="00964720" w:rsidRPr="00B80B5E">
        <w:rPr>
          <w:rFonts w:cs="Times New Roman"/>
          <w:szCs w:val="24"/>
          <w:highlight w:val="yellow"/>
        </w:rPr>
        <w:t>hacer para</w:t>
      </w:r>
      <w:r w:rsidR="00391F0B" w:rsidRPr="00B80B5E">
        <w:rPr>
          <w:rFonts w:cs="Times New Roman"/>
          <w:szCs w:val="24"/>
          <w:highlight w:val="yellow"/>
        </w:rPr>
        <w:t xml:space="preserve"> lograr lo solicitado.</w:t>
      </w:r>
      <w:r w:rsidR="00391F0B">
        <w:rPr>
          <w:rFonts w:cs="Times New Roman"/>
          <w:szCs w:val="24"/>
        </w:rPr>
        <w:t xml:space="preserve"> </w:t>
      </w:r>
      <w:r w:rsidR="00F3639F">
        <w:rPr>
          <w:rFonts w:cs="Times New Roman"/>
          <w:szCs w:val="24"/>
        </w:rPr>
        <w:t xml:space="preserve"> </w:t>
      </w:r>
    </w:p>
    <w:p w14:paraId="154B4F78" w14:textId="72194B51" w:rsidR="005472F7" w:rsidRDefault="005472F7" w:rsidP="00FF1E2E">
      <w:pPr>
        <w:spacing w:after="0"/>
        <w:jc w:val="both"/>
        <w:rPr>
          <w:rFonts w:cs="Times New Roman"/>
          <w:szCs w:val="24"/>
        </w:rPr>
      </w:pPr>
      <w:r w:rsidRPr="00FF1E2E">
        <w:rPr>
          <w:rFonts w:cs="Times New Roman"/>
          <w:szCs w:val="24"/>
        </w:rPr>
        <w:lastRenderedPageBreak/>
        <w:t xml:space="preserve">En </w:t>
      </w:r>
      <w:r w:rsidR="00701A77">
        <w:rPr>
          <w:rFonts w:cs="Times New Roman"/>
          <w:szCs w:val="24"/>
        </w:rPr>
        <w:t>tercer</w:t>
      </w:r>
      <w:r w:rsidRPr="00FF1E2E">
        <w:rPr>
          <w:rFonts w:cs="Times New Roman"/>
          <w:szCs w:val="24"/>
        </w:rPr>
        <w:t xml:space="preserve"> lugar,</w:t>
      </w:r>
      <w:r w:rsidR="005C13E8">
        <w:rPr>
          <w:rFonts w:cs="Times New Roman"/>
          <w:szCs w:val="24"/>
        </w:rPr>
        <w:t xml:space="preserve"> el atender a</w:t>
      </w:r>
      <w:r w:rsidRPr="00FF1E2E">
        <w:rPr>
          <w:rFonts w:cs="Times New Roman"/>
          <w:szCs w:val="24"/>
        </w:rPr>
        <w:t xml:space="preserve"> la diversidad en las aulas que abarca diferencias lingüísticas y de h</w:t>
      </w:r>
      <w:r w:rsidR="00CC6D61">
        <w:rPr>
          <w:rFonts w:cs="Times New Roman"/>
          <w:szCs w:val="24"/>
        </w:rPr>
        <w:t xml:space="preserve">abilidades, porque me </w:t>
      </w:r>
      <w:r w:rsidRPr="00FF1E2E">
        <w:rPr>
          <w:rFonts w:cs="Times New Roman"/>
          <w:szCs w:val="24"/>
        </w:rPr>
        <w:t xml:space="preserve">plantean desafíos en la personalización de la enseñanza para atender las necesidades individuales de los alumnos. La creciente presión por la carga de trabajo en donde </w:t>
      </w:r>
      <w:r w:rsidR="005C13E8">
        <w:rPr>
          <w:rFonts w:cs="Times New Roman"/>
          <w:szCs w:val="24"/>
        </w:rPr>
        <w:t>debo</w:t>
      </w:r>
      <w:r w:rsidRPr="00FF1E2E">
        <w:rPr>
          <w:rFonts w:cs="Times New Roman"/>
          <w:szCs w:val="24"/>
        </w:rPr>
        <w:t xml:space="preserve"> enfrenta</w:t>
      </w:r>
      <w:r w:rsidR="005C13E8">
        <w:rPr>
          <w:rFonts w:cs="Times New Roman"/>
          <w:szCs w:val="24"/>
        </w:rPr>
        <w:t>r</w:t>
      </w:r>
      <w:r w:rsidRPr="00FF1E2E">
        <w:rPr>
          <w:rFonts w:cs="Times New Roman"/>
          <w:szCs w:val="24"/>
        </w:rPr>
        <w:t xml:space="preserve"> la planificación de actividades para satisfacer las necesidades de todos los alumnos y estar en comunicación con los padres de familia para pedir su apoyo y logra</w:t>
      </w:r>
      <w:r w:rsidR="005C13E8">
        <w:rPr>
          <w:rFonts w:cs="Times New Roman"/>
          <w:szCs w:val="24"/>
        </w:rPr>
        <w:t xml:space="preserve">r que se incluyan en las tareas es una problemática que debo enfrentar desarrollando habilidades de administración del </w:t>
      </w:r>
      <w:r w:rsidR="00444866">
        <w:rPr>
          <w:rFonts w:cs="Times New Roman"/>
          <w:szCs w:val="24"/>
        </w:rPr>
        <w:t>tiempo,</w:t>
      </w:r>
      <w:r w:rsidR="005C13E8">
        <w:rPr>
          <w:rFonts w:cs="Times New Roman"/>
          <w:szCs w:val="24"/>
        </w:rPr>
        <w:t xml:space="preserve"> así como de conocimiento de estrategias para conseguir la efectividad de la interacción. </w:t>
      </w:r>
    </w:p>
    <w:p w14:paraId="752EF91E" w14:textId="77777777" w:rsidR="004218D0" w:rsidRPr="00FF1E2E" w:rsidRDefault="004218D0" w:rsidP="00FF1E2E">
      <w:pPr>
        <w:spacing w:after="0"/>
        <w:jc w:val="both"/>
        <w:rPr>
          <w:rFonts w:cs="Times New Roman"/>
          <w:szCs w:val="24"/>
        </w:rPr>
      </w:pPr>
    </w:p>
    <w:p w14:paraId="34D5BA0A" w14:textId="77777777" w:rsidR="00FF1E2E" w:rsidRPr="00FF1E2E" w:rsidRDefault="00FF1E2E" w:rsidP="00FF1E2E">
      <w:pPr>
        <w:spacing w:after="0"/>
        <w:jc w:val="both"/>
        <w:rPr>
          <w:rFonts w:cs="Times New Roman"/>
          <w:szCs w:val="24"/>
        </w:rPr>
      </w:pPr>
    </w:p>
    <w:p w14:paraId="4CCB6E37" w14:textId="7C42695E" w:rsidR="00F2548B" w:rsidRPr="00FF1E2E" w:rsidRDefault="00F2548B" w:rsidP="00FF1E2E">
      <w:pPr>
        <w:pStyle w:val="Prrafodelista"/>
        <w:numPr>
          <w:ilvl w:val="1"/>
          <w:numId w:val="7"/>
        </w:numPr>
        <w:spacing w:after="0"/>
        <w:jc w:val="both"/>
        <w:rPr>
          <w:rFonts w:cs="Times New Roman"/>
          <w:szCs w:val="24"/>
          <w:highlight w:val="cyan"/>
        </w:rPr>
      </w:pPr>
      <w:r w:rsidRPr="00FF1E2E">
        <w:rPr>
          <w:rFonts w:cs="Times New Roman"/>
          <w:szCs w:val="24"/>
          <w:highlight w:val="cyan"/>
        </w:rPr>
        <w:t xml:space="preserve"> De manera general menciona y describe, ¿Cuáles son los problemas a los que te enfrentas tú como practicante en tu práctica</w:t>
      </w:r>
      <w:r w:rsidR="008060BF">
        <w:rPr>
          <w:rFonts w:cs="Times New Roman"/>
          <w:szCs w:val="24"/>
          <w:highlight w:val="cyan"/>
        </w:rPr>
        <w:t xml:space="preserve"> profesional</w:t>
      </w:r>
    </w:p>
    <w:p w14:paraId="3E3506EB" w14:textId="60F1B235" w:rsidR="008060BF" w:rsidRPr="008060BF" w:rsidRDefault="005C13E8" w:rsidP="008060BF">
      <w:pPr>
        <w:pStyle w:val="Prrafodelista"/>
        <w:tabs>
          <w:tab w:val="left" w:pos="1134"/>
        </w:tabs>
        <w:spacing w:after="0"/>
        <w:ind w:left="0" w:firstLine="709"/>
        <w:jc w:val="both"/>
        <w:rPr>
          <w:rFonts w:eastAsia="Calibri"/>
        </w:rPr>
      </w:pPr>
      <w:r w:rsidRPr="008060BF">
        <w:rPr>
          <w:rFonts w:eastAsia="Calibri"/>
          <w:iCs/>
        </w:rPr>
        <w:t>El diseñar planeaciones aplicando los conocimientos curriculares, psicopedagógicos, disciplinares, didácticos y tecnológicos para propiciar espacios de aprendizaje</w:t>
      </w:r>
      <w:r w:rsidRPr="008060BF">
        <w:rPr>
          <w:rFonts w:eastAsia="Calibri"/>
        </w:rPr>
        <w:t xml:space="preserve"> incluyentes es un reto debido a que tengo que conjugar la teoría con la </w:t>
      </w:r>
      <w:r w:rsidR="00444866" w:rsidRPr="008060BF">
        <w:rPr>
          <w:rFonts w:eastAsia="Calibri"/>
        </w:rPr>
        <w:t>práctica,</w:t>
      </w:r>
      <w:r w:rsidRPr="008060BF">
        <w:rPr>
          <w:rFonts w:eastAsia="Calibri"/>
        </w:rPr>
        <w:t xml:space="preserve"> pero además de que las actividades respondan a las necesidades de todos los alumnos en el marco del plan y programas de estudio es una habilidad que debo desarrollar. El aprender de diversos docentes sobre el uso de diagnósticos para conocer los intereses, motivaciones y necesidades formativas de los alumnos para organizar las actividades de aprendizaje ha sido de </w:t>
      </w:r>
      <w:r w:rsidR="00444866" w:rsidRPr="008060BF">
        <w:rPr>
          <w:rFonts w:eastAsia="Calibri"/>
        </w:rPr>
        <w:t>apoyo,</w:t>
      </w:r>
      <w:r w:rsidRPr="008060BF">
        <w:rPr>
          <w:rFonts w:eastAsia="Calibri"/>
        </w:rPr>
        <w:t xml:space="preserve"> pero el llevarla a la práctica ha sido un reto. </w:t>
      </w:r>
    </w:p>
    <w:p w14:paraId="0A04C65C" w14:textId="13574090" w:rsidR="005C13E8" w:rsidRPr="008060BF" w:rsidRDefault="005C13E8" w:rsidP="008060BF">
      <w:pPr>
        <w:pStyle w:val="Prrafodelista"/>
        <w:tabs>
          <w:tab w:val="left" w:pos="1134"/>
        </w:tabs>
        <w:spacing w:after="0"/>
        <w:ind w:left="0" w:firstLine="709"/>
        <w:jc w:val="both"/>
        <w:rPr>
          <w:rFonts w:eastAsia="Calibri"/>
        </w:rPr>
      </w:pPr>
      <w:r w:rsidRPr="008060BF">
        <w:rPr>
          <w:rFonts w:eastAsia="Calibri"/>
        </w:rPr>
        <w:t xml:space="preserve">Por el entorno familiar al que pertenezco he podido escuchar las conversaciones e intercambios de experiencias de docentes tanto de aula como de Educación Especial por lo que estoy familiarizada pero ahora lo considero de mayor relevancia el atender a la experiencia debido a que debo conjugar nuevos programas con las estrategias que favorezcan el desarrollo intelectual, físico, social y emocional de los alumnos para procurar el logro de los aprendizajes, además de </w:t>
      </w:r>
      <w:r w:rsidRPr="008060BF">
        <w:rPr>
          <w:rFonts w:eastAsia="Calibri"/>
        </w:rPr>
        <w:lastRenderedPageBreak/>
        <w:t>que si se requieren se deben realizar las adecuaciones curriculares que permitan que el alumno con barreras de aprendizaje consiga su máximo desarrollo.</w:t>
      </w:r>
    </w:p>
    <w:p w14:paraId="48FF6CFB" w14:textId="77777777" w:rsidR="005C13E8" w:rsidRDefault="005C13E8" w:rsidP="00FF1E2E">
      <w:pPr>
        <w:spacing w:after="0"/>
        <w:jc w:val="both"/>
        <w:rPr>
          <w:rFonts w:cs="Times New Roman"/>
          <w:szCs w:val="24"/>
        </w:rPr>
      </w:pPr>
    </w:p>
    <w:p w14:paraId="77D29E63" w14:textId="77777777" w:rsidR="00444866" w:rsidRDefault="00444866" w:rsidP="00FF1E2E">
      <w:pPr>
        <w:spacing w:after="0"/>
        <w:jc w:val="both"/>
        <w:rPr>
          <w:rFonts w:cs="Times New Roman"/>
          <w:szCs w:val="24"/>
        </w:rPr>
      </w:pPr>
    </w:p>
    <w:p w14:paraId="0A14F983" w14:textId="77777777" w:rsidR="00444866" w:rsidRDefault="00444866" w:rsidP="00FF1E2E">
      <w:pPr>
        <w:spacing w:after="0"/>
        <w:jc w:val="both"/>
        <w:rPr>
          <w:rFonts w:cs="Times New Roman"/>
          <w:szCs w:val="24"/>
        </w:rPr>
      </w:pPr>
    </w:p>
    <w:p w14:paraId="4DE59664" w14:textId="3F48961B" w:rsidR="00520AD1" w:rsidRPr="008060BF" w:rsidRDefault="00782371" w:rsidP="008060BF">
      <w:pPr>
        <w:spacing w:after="0"/>
        <w:ind w:firstLine="0"/>
        <w:rPr>
          <w:rFonts w:cs="Times New Roman"/>
          <w:b/>
          <w:szCs w:val="24"/>
        </w:rPr>
      </w:pPr>
      <w:r w:rsidRPr="008060BF">
        <w:rPr>
          <w:rFonts w:cs="Times New Roman"/>
          <w:b/>
          <w:szCs w:val="24"/>
        </w:rPr>
        <w:t xml:space="preserve">Planificación </w:t>
      </w:r>
    </w:p>
    <w:p w14:paraId="48A50643" w14:textId="12464E01" w:rsidR="00840894" w:rsidRPr="00FF1E2E" w:rsidRDefault="00840894"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Realiza un autodiagnóstico de tus competencias profesionales:</w:t>
      </w:r>
      <w:r w:rsidR="00041562" w:rsidRPr="00FF1E2E">
        <w:rPr>
          <w:rFonts w:cs="Times New Roman"/>
          <w:szCs w:val="24"/>
          <w:highlight w:val="cyan"/>
        </w:rPr>
        <w:t xml:space="preserve"> </w:t>
      </w:r>
      <w:r w:rsidRPr="00FF1E2E">
        <w:rPr>
          <w:rFonts w:cs="Times New Roman"/>
          <w:szCs w:val="24"/>
          <w:highlight w:val="cyan"/>
        </w:rPr>
        <w:t>Reflexiona, identifica y menciona fortalezas y áreas de oportunidad de cada una de ellas</w:t>
      </w:r>
      <w:r w:rsidR="00442BBA" w:rsidRPr="00FF1E2E">
        <w:rPr>
          <w:rFonts w:cs="Times New Roman"/>
          <w:szCs w:val="24"/>
          <w:highlight w:val="cyan"/>
        </w:rPr>
        <w:t>.</w:t>
      </w:r>
    </w:p>
    <w:p w14:paraId="5B1D5CA9" w14:textId="77777777" w:rsidR="0072066A" w:rsidRPr="00FF1E2E" w:rsidRDefault="004B0A1B" w:rsidP="00FF1E2E">
      <w:pPr>
        <w:pStyle w:val="Prrafodelista"/>
        <w:spacing w:after="0"/>
        <w:ind w:left="1080" w:firstLine="0"/>
        <w:jc w:val="both"/>
        <w:rPr>
          <w:rFonts w:cs="Times New Roman"/>
          <w:szCs w:val="24"/>
        </w:rPr>
      </w:pPr>
      <w:r w:rsidRPr="00FF1E2E">
        <w:rPr>
          <w:rFonts w:cs="Times New Roman"/>
          <w:szCs w:val="24"/>
          <w:highlight w:val="cyan"/>
        </w:rPr>
        <w:t>Introducción</w:t>
      </w:r>
      <w:r w:rsidR="0072066A" w:rsidRPr="00FF1E2E">
        <w:rPr>
          <w:rFonts w:cs="Times New Roman"/>
          <w:szCs w:val="24"/>
          <w:highlight w:val="cyan"/>
        </w:rPr>
        <w:t>:</w:t>
      </w:r>
    </w:p>
    <w:p w14:paraId="740F8908" w14:textId="0BC9E330" w:rsidR="00442BBA" w:rsidRPr="00FF1E2E" w:rsidRDefault="004B0A1B" w:rsidP="00FF1E2E">
      <w:pPr>
        <w:pStyle w:val="Prrafodelista"/>
        <w:spacing w:after="0"/>
        <w:ind w:left="1080" w:firstLine="0"/>
        <w:jc w:val="both"/>
        <w:rPr>
          <w:rFonts w:cs="Times New Roman"/>
          <w:szCs w:val="24"/>
        </w:rPr>
      </w:pPr>
      <w:r w:rsidRPr="00FF1E2E">
        <w:rPr>
          <w:rFonts w:cs="Times New Roman"/>
          <w:szCs w:val="24"/>
        </w:rPr>
        <w:t xml:space="preserve"> </w:t>
      </w:r>
      <w:r w:rsidR="00A36D78" w:rsidRPr="00FF1E2E">
        <w:rPr>
          <w:rFonts w:cs="Times New Roman"/>
          <w:szCs w:val="24"/>
        </w:rPr>
        <w:t xml:space="preserve">7 competencias profesionales que marcan el plan 2018 </w:t>
      </w:r>
    </w:p>
    <w:p w14:paraId="2DE1CC56" w14:textId="0068945F" w:rsidR="00F868B0" w:rsidRDefault="00F868B0" w:rsidP="00FF1E2E">
      <w:pPr>
        <w:pStyle w:val="Prrafodelista"/>
        <w:numPr>
          <w:ilvl w:val="0"/>
          <w:numId w:val="5"/>
        </w:numPr>
        <w:spacing w:after="0"/>
        <w:jc w:val="both"/>
        <w:rPr>
          <w:rFonts w:cs="Times New Roman"/>
          <w:szCs w:val="24"/>
        </w:rPr>
      </w:pPr>
      <w:r w:rsidRPr="00FF1E2E">
        <w:rPr>
          <w:rFonts w:cs="Times New Roman"/>
          <w:szCs w:val="24"/>
        </w:rPr>
        <w:t>Detecta los procesos de aprendizaje de sus alumnos para favorecer su desarrollo cognitivo y socioemocional</w:t>
      </w:r>
      <w:r w:rsidR="00827D86">
        <w:rPr>
          <w:rFonts w:cs="Times New Roman"/>
          <w:szCs w:val="24"/>
        </w:rPr>
        <w:t>:</w:t>
      </w:r>
    </w:p>
    <w:p w14:paraId="6D9780A8" w14:textId="646B1D55" w:rsidR="004E59EE" w:rsidRPr="001427B0" w:rsidRDefault="00827D86" w:rsidP="001427B0">
      <w:pPr>
        <w:pStyle w:val="Prrafodelista"/>
        <w:spacing w:after="0"/>
        <w:ind w:left="1800" w:firstLine="0"/>
        <w:jc w:val="both"/>
        <w:rPr>
          <w:rFonts w:cs="Times New Roman"/>
          <w:szCs w:val="24"/>
        </w:rPr>
      </w:pPr>
      <w:r w:rsidRPr="006403FA">
        <w:rPr>
          <w:rFonts w:cs="Times New Roman"/>
          <w:b/>
          <w:bCs/>
          <w:szCs w:val="24"/>
        </w:rPr>
        <w:t>Fortalezas</w:t>
      </w:r>
      <w:r>
        <w:rPr>
          <w:rFonts w:cs="Times New Roman"/>
          <w:szCs w:val="24"/>
        </w:rPr>
        <w:t xml:space="preserve">: </w:t>
      </w:r>
      <w:r w:rsidR="004E59EE" w:rsidRPr="001427B0">
        <w:rPr>
          <w:rFonts w:cs="Times New Roman"/>
          <w:szCs w:val="24"/>
        </w:rPr>
        <w:t xml:space="preserve">El utilizar herramientas de evaluación diagnostica me permitió reconocer las habilidades y conocimientos de los alumnos que fueron adquiriendo durante el trayecto de su vida, con esto pude identificar las necesidades de aprendizaje que se deben trabajar y </w:t>
      </w:r>
      <w:r w:rsidR="001427B0">
        <w:rPr>
          <w:rFonts w:cs="Times New Roman"/>
          <w:szCs w:val="24"/>
        </w:rPr>
        <w:t xml:space="preserve">el </w:t>
      </w:r>
      <w:r w:rsidR="004E59EE" w:rsidRPr="001427B0">
        <w:rPr>
          <w:rFonts w:cs="Times New Roman"/>
          <w:szCs w:val="24"/>
        </w:rPr>
        <w:t>diseñar planes</w:t>
      </w:r>
      <w:r w:rsidR="001427B0">
        <w:rPr>
          <w:rFonts w:cs="Times New Roman"/>
          <w:szCs w:val="24"/>
        </w:rPr>
        <w:t xml:space="preserve"> </w:t>
      </w:r>
      <w:r w:rsidR="004E59EE" w:rsidRPr="001427B0">
        <w:rPr>
          <w:rFonts w:cs="Times New Roman"/>
          <w:szCs w:val="24"/>
        </w:rPr>
        <w:t xml:space="preserve">de enseñanza para que las áreas de </w:t>
      </w:r>
      <w:r w:rsidR="001427B0" w:rsidRPr="001427B0">
        <w:rPr>
          <w:rFonts w:cs="Times New Roman"/>
          <w:szCs w:val="24"/>
        </w:rPr>
        <w:t>oportunidad que presente</w:t>
      </w:r>
      <w:r w:rsidR="004E59EE" w:rsidRPr="001427B0">
        <w:rPr>
          <w:rFonts w:cs="Times New Roman"/>
          <w:szCs w:val="24"/>
        </w:rPr>
        <w:t xml:space="preserve"> puedan reducir de manera positiva </w:t>
      </w:r>
      <w:r w:rsidR="001427B0">
        <w:rPr>
          <w:rFonts w:cs="Times New Roman"/>
          <w:szCs w:val="24"/>
        </w:rPr>
        <w:t xml:space="preserve">y elevar su autoestima, por ejemplo: </w:t>
      </w:r>
      <w:r w:rsidR="004E59EE" w:rsidRPr="001427B0">
        <w:rPr>
          <w:rFonts w:cs="Times New Roman"/>
          <w:szCs w:val="24"/>
        </w:rPr>
        <w:t xml:space="preserve"> el tomar en cuenta su participación, corregir</w:t>
      </w:r>
      <w:r w:rsidR="001427B0" w:rsidRPr="001427B0">
        <w:rPr>
          <w:rFonts w:cs="Times New Roman"/>
          <w:szCs w:val="24"/>
        </w:rPr>
        <w:t xml:space="preserve"> los errores de manera eficaz, validar sus emociones, </w:t>
      </w:r>
      <w:r w:rsidR="004E59EE" w:rsidRPr="001427B0">
        <w:rPr>
          <w:rFonts w:cs="Times New Roman"/>
          <w:szCs w:val="24"/>
        </w:rPr>
        <w:t xml:space="preserve"> alentarlo </w:t>
      </w:r>
      <w:r w:rsidR="001427B0" w:rsidRPr="001427B0">
        <w:rPr>
          <w:rFonts w:cs="Times New Roman"/>
          <w:szCs w:val="24"/>
        </w:rPr>
        <w:t xml:space="preserve">en seguir intentando y celebrar su éxito. </w:t>
      </w:r>
    </w:p>
    <w:p w14:paraId="2F6A3757" w14:textId="002DA601" w:rsidR="00827D86" w:rsidRDefault="00827D86" w:rsidP="00827D86">
      <w:pPr>
        <w:pStyle w:val="Prrafodelista"/>
        <w:spacing w:after="0"/>
        <w:ind w:left="1800" w:firstLine="0"/>
        <w:jc w:val="both"/>
        <w:rPr>
          <w:rFonts w:cs="Times New Roman"/>
          <w:szCs w:val="24"/>
        </w:rPr>
      </w:pPr>
      <w:r w:rsidRPr="006403FA">
        <w:rPr>
          <w:rFonts w:cs="Times New Roman"/>
          <w:b/>
          <w:bCs/>
          <w:szCs w:val="24"/>
        </w:rPr>
        <w:t>Áreas de oportunidad:</w:t>
      </w:r>
      <w:r w:rsidR="001427B0">
        <w:rPr>
          <w:rFonts w:cs="Times New Roman"/>
          <w:szCs w:val="24"/>
        </w:rPr>
        <w:t xml:space="preserve"> Participar en programas de desarrollo profesional, talleres y cursos que logren mantenerme en las </w:t>
      </w:r>
      <w:proofErr w:type="spellStart"/>
      <w:r w:rsidR="001427B0">
        <w:rPr>
          <w:rFonts w:cs="Times New Roman"/>
          <w:szCs w:val="24"/>
        </w:rPr>
        <w:t>ultimas</w:t>
      </w:r>
      <w:proofErr w:type="spellEnd"/>
      <w:r w:rsidR="001427B0">
        <w:rPr>
          <w:rFonts w:cs="Times New Roman"/>
          <w:szCs w:val="24"/>
        </w:rPr>
        <w:t xml:space="preserve"> tendencias de educación por que constantemente hay cambios en los programas y la manera que se debe </w:t>
      </w:r>
      <w:r w:rsidR="001427B0">
        <w:rPr>
          <w:rFonts w:cs="Times New Roman"/>
          <w:szCs w:val="24"/>
        </w:rPr>
        <w:lastRenderedPageBreak/>
        <w:t xml:space="preserve">enseñar a las nuevas generaciones de alumnos que vienen de la mano con la tecnología esto para evaluar el progreso de los estudiantes y poder ajustar los planes de enseñanza. </w:t>
      </w:r>
    </w:p>
    <w:p w14:paraId="7DE71320" w14:textId="77777777" w:rsidR="006403FA" w:rsidRPr="00FF1E2E" w:rsidRDefault="006403FA" w:rsidP="00827D86">
      <w:pPr>
        <w:pStyle w:val="Prrafodelista"/>
        <w:spacing w:after="0"/>
        <w:ind w:left="1800" w:firstLine="0"/>
        <w:jc w:val="both"/>
        <w:rPr>
          <w:rFonts w:cs="Times New Roman"/>
          <w:szCs w:val="24"/>
        </w:rPr>
      </w:pPr>
    </w:p>
    <w:p w14:paraId="2B9F7C83" w14:textId="36E4F966" w:rsidR="00B036D4" w:rsidRPr="00B036D4" w:rsidRDefault="00A36D78" w:rsidP="00B036D4">
      <w:pPr>
        <w:pStyle w:val="Prrafodelista"/>
        <w:numPr>
          <w:ilvl w:val="0"/>
          <w:numId w:val="5"/>
        </w:numPr>
        <w:spacing w:after="0"/>
        <w:jc w:val="both"/>
        <w:rPr>
          <w:rFonts w:cs="Times New Roman"/>
          <w:szCs w:val="24"/>
        </w:rPr>
      </w:pPr>
      <w:r w:rsidRPr="00FF1E2E">
        <w:rPr>
          <w:rFonts w:cs="Times New Roman"/>
          <w:szCs w:val="24"/>
        </w:rPr>
        <w:t xml:space="preserve">Aplica el plan y programas de estudio </w:t>
      </w:r>
      <w:r w:rsidR="003142D6" w:rsidRPr="00FF1E2E">
        <w:rPr>
          <w:rFonts w:cs="Times New Roman"/>
          <w:szCs w:val="24"/>
        </w:rPr>
        <w:t xml:space="preserve">para alcanzar los propósitos educativos y contribuir al pleno desenvolvimiento de las capacidades de sus alumnos </w:t>
      </w:r>
    </w:p>
    <w:p w14:paraId="0B475AB8" w14:textId="08EFAF44" w:rsidR="007270D3" w:rsidRPr="000B1C15" w:rsidRDefault="007270D3" w:rsidP="007270D3">
      <w:pPr>
        <w:pStyle w:val="Prrafodelista"/>
        <w:spacing w:after="0"/>
        <w:ind w:left="1800" w:firstLine="0"/>
        <w:jc w:val="both"/>
        <w:rPr>
          <w:rFonts w:cs="Times New Roman"/>
          <w:szCs w:val="24"/>
        </w:rPr>
      </w:pPr>
      <w:r w:rsidRPr="006403FA">
        <w:rPr>
          <w:rFonts w:cs="Times New Roman"/>
          <w:b/>
          <w:bCs/>
          <w:szCs w:val="24"/>
        </w:rPr>
        <w:t>Fortalezas:</w:t>
      </w:r>
      <w:r w:rsidR="006403FA">
        <w:rPr>
          <w:rFonts w:cs="Times New Roman"/>
          <w:b/>
          <w:bCs/>
          <w:szCs w:val="24"/>
        </w:rPr>
        <w:t xml:space="preserve"> </w:t>
      </w:r>
      <w:r w:rsidR="000B1C15">
        <w:rPr>
          <w:rFonts w:cs="Times New Roman"/>
          <w:szCs w:val="24"/>
        </w:rPr>
        <w:t xml:space="preserve">Tener la habilidad para adaptar el plan de estudios considerando las necesidades y características que presentan </w:t>
      </w:r>
      <w:proofErr w:type="gramStart"/>
      <w:r w:rsidR="000B1C15">
        <w:rPr>
          <w:rFonts w:cs="Times New Roman"/>
          <w:szCs w:val="24"/>
        </w:rPr>
        <w:t>los alumnos y alumnas</w:t>
      </w:r>
      <w:proofErr w:type="gramEnd"/>
      <w:r w:rsidR="000B1C15">
        <w:rPr>
          <w:rFonts w:cs="Times New Roman"/>
          <w:szCs w:val="24"/>
        </w:rPr>
        <w:t xml:space="preserve"> para fomentar la participación activa, reconociendo </w:t>
      </w:r>
      <w:r w:rsidR="008F3D14">
        <w:rPr>
          <w:rFonts w:cs="Times New Roman"/>
          <w:szCs w:val="24"/>
        </w:rPr>
        <w:t xml:space="preserve">la variedad de estilos de aprendizaje, destacando la implementación de crear un aula de ambiente de aprendizaje seguro y acogedor en el cual los alumnos puedan sentir que son parte de una comunidad estudiantil, logre expresar sus ideas sin temor, aumentar la motivación de explorar y cuestionar. </w:t>
      </w:r>
    </w:p>
    <w:p w14:paraId="32E40E99" w14:textId="100A17E7" w:rsidR="007270D3" w:rsidRPr="008F3D14" w:rsidRDefault="007270D3" w:rsidP="007270D3">
      <w:pPr>
        <w:pStyle w:val="Prrafodelista"/>
        <w:spacing w:after="0"/>
        <w:ind w:left="1800" w:firstLine="0"/>
        <w:jc w:val="both"/>
        <w:rPr>
          <w:rFonts w:cs="Times New Roman"/>
          <w:szCs w:val="24"/>
        </w:rPr>
      </w:pPr>
      <w:r w:rsidRPr="006403FA">
        <w:rPr>
          <w:rFonts w:cs="Times New Roman"/>
          <w:b/>
          <w:bCs/>
          <w:szCs w:val="24"/>
        </w:rPr>
        <w:t xml:space="preserve">Áreas de oportunidad: </w:t>
      </w:r>
      <w:r w:rsidR="008F3D14">
        <w:rPr>
          <w:rFonts w:cs="Times New Roman"/>
          <w:szCs w:val="24"/>
        </w:rPr>
        <w:t xml:space="preserve">En buscar fortalecer de manera efectiva las necesidades individuales de cada estudiante con esto implica desarrollar estrategias pedagógicas que puedan permitir atender la diversidad que existe dentro del aula de clase, reconozco </w:t>
      </w:r>
      <w:r w:rsidR="00737B7D">
        <w:rPr>
          <w:rFonts w:cs="Times New Roman"/>
          <w:szCs w:val="24"/>
        </w:rPr>
        <w:t xml:space="preserve">que la poca experiencia que he tenido provoca que tome en cuenta </w:t>
      </w:r>
      <w:r w:rsidR="008F3D14">
        <w:rPr>
          <w:rFonts w:cs="Times New Roman"/>
          <w:szCs w:val="24"/>
        </w:rPr>
        <w:t xml:space="preserve">la importancia de mejorar la aplicación de recursos educativos </w:t>
      </w:r>
      <w:r w:rsidR="00737B7D">
        <w:rPr>
          <w:rFonts w:cs="Times New Roman"/>
          <w:szCs w:val="24"/>
        </w:rPr>
        <w:t xml:space="preserve">para enriquecer los temas vistos y proporcionar experiencias únicas. </w:t>
      </w:r>
    </w:p>
    <w:p w14:paraId="3DBB3CB0" w14:textId="1E8EB468" w:rsidR="003142D6" w:rsidRDefault="003142D6" w:rsidP="00FF1E2E">
      <w:pPr>
        <w:pStyle w:val="Prrafodelista"/>
        <w:numPr>
          <w:ilvl w:val="0"/>
          <w:numId w:val="5"/>
        </w:numPr>
        <w:spacing w:after="0"/>
        <w:jc w:val="both"/>
        <w:rPr>
          <w:rFonts w:cs="Times New Roman"/>
          <w:szCs w:val="24"/>
        </w:rPr>
      </w:pPr>
      <w:r w:rsidRPr="00FF1E2E">
        <w:rPr>
          <w:rFonts w:cs="Times New Roman"/>
          <w:szCs w:val="24"/>
        </w:rPr>
        <w:t xml:space="preserve">Diseña planeaciones aplicando sus conocimientos curriculares, psicopedagógicos. Disciplinares, didácticos y tecnológicos para propiciar espacios de aprendizaje incluyentes </w:t>
      </w:r>
      <w:r w:rsidR="0021214B" w:rsidRPr="00FF1E2E">
        <w:rPr>
          <w:rFonts w:cs="Times New Roman"/>
          <w:szCs w:val="24"/>
        </w:rPr>
        <w:t xml:space="preserve">que respondan a las necesidades de todos los alumnos en el marco del plan y programas de estudio </w:t>
      </w:r>
    </w:p>
    <w:p w14:paraId="06CCA7CB" w14:textId="2C002F97" w:rsidR="001427B0" w:rsidRDefault="001427B0" w:rsidP="001427B0">
      <w:pPr>
        <w:pStyle w:val="Prrafodelista"/>
        <w:spacing w:after="0"/>
        <w:ind w:left="1800" w:firstLine="0"/>
        <w:jc w:val="both"/>
        <w:rPr>
          <w:rFonts w:cs="Times New Roman"/>
          <w:szCs w:val="24"/>
        </w:rPr>
      </w:pPr>
      <w:r w:rsidRPr="00B036D4">
        <w:rPr>
          <w:rFonts w:cs="Times New Roman"/>
          <w:b/>
          <w:bCs/>
          <w:szCs w:val="24"/>
        </w:rPr>
        <w:lastRenderedPageBreak/>
        <w:t>Fortalezas:</w:t>
      </w:r>
      <w:r w:rsidR="007270D3">
        <w:rPr>
          <w:rFonts w:cs="Times New Roman"/>
          <w:szCs w:val="24"/>
        </w:rPr>
        <w:t xml:space="preserve"> Integrar actividades donde se consideren los diferentes estilos de aprendizaje y niveles de desarrollo cognitivo que logren adaptarse a las necesidades de estudiantes con estrategias lúdicas que puedan tener una enseñanza efectiva donde pongan en practicar lo visto, tenga debates </w:t>
      </w:r>
      <w:r w:rsidR="006403FA">
        <w:rPr>
          <w:rFonts w:cs="Times New Roman"/>
          <w:szCs w:val="24"/>
        </w:rPr>
        <w:t xml:space="preserve">en el cual logre expresar sus pensamientos para una mejor comprensión del tema. </w:t>
      </w:r>
    </w:p>
    <w:p w14:paraId="4E63F15D" w14:textId="6AC82CC2" w:rsidR="00B036D4" w:rsidRPr="00B036D4" w:rsidRDefault="001427B0" w:rsidP="00B036D4">
      <w:pPr>
        <w:pStyle w:val="Prrafodelista"/>
        <w:spacing w:after="0"/>
        <w:ind w:left="1800" w:firstLine="0"/>
        <w:jc w:val="both"/>
        <w:rPr>
          <w:rFonts w:cs="Times New Roman"/>
          <w:szCs w:val="24"/>
        </w:rPr>
      </w:pPr>
      <w:r w:rsidRPr="00B036D4">
        <w:rPr>
          <w:rFonts w:cs="Times New Roman"/>
          <w:b/>
          <w:bCs/>
          <w:szCs w:val="24"/>
        </w:rPr>
        <w:t>Áreas de oportunidad:</w:t>
      </w:r>
      <w:r w:rsidR="006403FA">
        <w:rPr>
          <w:rFonts w:cs="Times New Roman"/>
          <w:szCs w:val="24"/>
        </w:rPr>
        <w:t xml:space="preserve"> </w:t>
      </w:r>
      <w:r w:rsidR="00B036D4" w:rsidRPr="00B036D4">
        <w:rPr>
          <w:rFonts w:cs="Times New Roman"/>
          <w:szCs w:val="24"/>
        </w:rPr>
        <w:t xml:space="preserve">El utilizar la tecnología ha sido un desafío en el Jardín de Niños porque no suele haber internet para poner los juegos interactivos o videos que se </w:t>
      </w:r>
      <w:r w:rsidR="00B036D4">
        <w:rPr>
          <w:rFonts w:cs="Times New Roman"/>
          <w:szCs w:val="24"/>
        </w:rPr>
        <w:t>le presenta</w:t>
      </w:r>
      <w:r w:rsidR="00B036D4" w:rsidRPr="00B036D4">
        <w:rPr>
          <w:rFonts w:cs="Times New Roman"/>
          <w:szCs w:val="24"/>
        </w:rPr>
        <w:t xml:space="preserve"> a los alumnos quienes son una generación de utilizar el celular, en este caso se debe modificar la planeación tratando de que los aprendizajes sean los mismos. </w:t>
      </w:r>
    </w:p>
    <w:p w14:paraId="4DD77AFE" w14:textId="49C1DA87" w:rsidR="0021214B" w:rsidRDefault="0021214B" w:rsidP="00FF1E2E">
      <w:pPr>
        <w:pStyle w:val="Prrafodelista"/>
        <w:numPr>
          <w:ilvl w:val="0"/>
          <w:numId w:val="5"/>
        </w:numPr>
        <w:spacing w:after="0"/>
        <w:jc w:val="both"/>
        <w:rPr>
          <w:rFonts w:cs="Times New Roman"/>
          <w:szCs w:val="24"/>
        </w:rPr>
      </w:pPr>
      <w:r w:rsidRPr="00FF1E2E">
        <w:rPr>
          <w:rFonts w:cs="Times New Roman"/>
          <w:szCs w:val="24"/>
        </w:rPr>
        <w:t xml:space="preserve">Emplea la evaluación para intervenir en los diferentes ámbitos </w:t>
      </w:r>
      <w:r w:rsidR="00B11573" w:rsidRPr="00FF1E2E">
        <w:rPr>
          <w:rFonts w:cs="Times New Roman"/>
          <w:szCs w:val="24"/>
        </w:rPr>
        <w:t xml:space="preserve">y momentos de la tarea educativa para mejorar los aprendizajes de sus alumnos </w:t>
      </w:r>
    </w:p>
    <w:p w14:paraId="38AEC888" w14:textId="25600CF8" w:rsidR="00737B7D" w:rsidRPr="004D3C04" w:rsidRDefault="00737B7D" w:rsidP="00737B7D">
      <w:pPr>
        <w:pStyle w:val="Prrafodelista"/>
        <w:spacing w:after="0"/>
        <w:ind w:left="1800" w:firstLine="0"/>
        <w:jc w:val="both"/>
        <w:rPr>
          <w:rFonts w:cs="Times New Roman"/>
          <w:szCs w:val="24"/>
        </w:rPr>
      </w:pPr>
      <w:r w:rsidRPr="00737B7D">
        <w:rPr>
          <w:rFonts w:cs="Times New Roman"/>
          <w:b/>
          <w:bCs/>
          <w:szCs w:val="24"/>
        </w:rPr>
        <w:t>Fortalezas:</w:t>
      </w:r>
      <w:r w:rsidR="004D3C04" w:rsidRPr="004D3C04">
        <w:t xml:space="preserve"> </w:t>
      </w:r>
      <w:r w:rsidR="004D3C04" w:rsidRPr="004D3C04">
        <w:rPr>
          <w:rFonts w:cs="Times New Roman"/>
          <w:szCs w:val="24"/>
        </w:rPr>
        <w:t xml:space="preserve">Una de las principales fortalezas en mi enfoque educativo radica en el uso efectivo de la evaluación formativa como herramienta clave para </w:t>
      </w:r>
      <w:r w:rsidR="004D3C04">
        <w:rPr>
          <w:rFonts w:cs="Times New Roman"/>
          <w:szCs w:val="24"/>
        </w:rPr>
        <w:t>darle seguimiento</w:t>
      </w:r>
      <w:r w:rsidR="004D3C04" w:rsidRPr="004D3C04">
        <w:rPr>
          <w:rFonts w:cs="Times New Roman"/>
          <w:szCs w:val="24"/>
        </w:rPr>
        <w:t xml:space="preserve"> de manera continua el progreso de </w:t>
      </w:r>
      <w:proofErr w:type="gramStart"/>
      <w:r w:rsidR="004D3C04">
        <w:rPr>
          <w:rFonts w:cs="Times New Roman"/>
          <w:szCs w:val="24"/>
        </w:rPr>
        <w:t>los alumnos y alumnas</w:t>
      </w:r>
      <w:proofErr w:type="gramEnd"/>
      <w:r w:rsidR="004D3C04" w:rsidRPr="004D3C04">
        <w:rPr>
          <w:rFonts w:cs="Times New Roman"/>
          <w:szCs w:val="24"/>
        </w:rPr>
        <w:t xml:space="preserve">. Este método me permite obtener una comprensión detallada de sus habilidades y conocimientos a lo largo del tiempo. </w:t>
      </w:r>
      <w:r w:rsidR="0049465D">
        <w:rPr>
          <w:rFonts w:cs="Times New Roman"/>
          <w:szCs w:val="24"/>
        </w:rPr>
        <w:t>Tener la</w:t>
      </w:r>
      <w:r w:rsidR="004D3C04" w:rsidRPr="004D3C04">
        <w:rPr>
          <w:rFonts w:cs="Times New Roman"/>
          <w:szCs w:val="24"/>
        </w:rPr>
        <w:t xml:space="preserve"> flexibilidad para ajustar las estrategias educativas permiten ofrecer una enseñanza más personalizada y eficaz</w:t>
      </w:r>
      <w:r w:rsidR="0049465D">
        <w:rPr>
          <w:rFonts w:cs="Times New Roman"/>
          <w:szCs w:val="24"/>
        </w:rPr>
        <w:t xml:space="preserve"> para darle esta información importante a los padres de familia. </w:t>
      </w:r>
    </w:p>
    <w:p w14:paraId="76F2A467" w14:textId="77777777" w:rsidR="00C7537D" w:rsidRDefault="00737B7D" w:rsidP="00C7537D">
      <w:pPr>
        <w:pStyle w:val="Prrafodelista"/>
        <w:spacing w:after="0"/>
        <w:ind w:left="1800" w:firstLine="0"/>
        <w:jc w:val="both"/>
        <w:rPr>
          <w:rFonts w:cs="Times New Roman"/>
          <w:szCs w:val="24"/>
        </w:rPr>
      </w:pPr>
      <w:r w:rsidRPr="00737B7D">
        <w:rPr>
          <w:rFonts w:cs="Times New Roman"/>
          <w:b/>
          <w:bCs/>
          <w:szCs w:val="24"/>
        </w:rPr>
        <w:t>Áreas de oportunidad:</w:t>
      </w:r>
      <w:r w:rsidR="00C7537D">
        <w:rPr>
          <w:rFonts w:cs="Times New Roman"/>
          <w:b/>
          <w:bCs/>
          <w:szCs w:val="24"/>
        </w:rPr>
        <w:t xml:space="preserve"> </w:t>
      </w:r>
      <w:r w:rsidR="00C7537D" w:rsidRPr="00C7537D">
        <w:rPr>
          <w:rFonts w:cs="Times New Roman"/>
          <w:szCs w:val="24"/>
        </w:rPr>
        <w:t xml:space="preserve">Durante mi experiencia en la práctica profesional en </w:t>
      </w:r>
      <w:r w:rsidR="00C7537D">
        <w:rPr>
          <w:rFonts w:cs="Times New Roman"/>
          <w:szCs w:val="24"/>
        </w:rPr>
        <w:t>el Jardín de Niños Estela Victoria Barragán de la Fuente</w:t>
      </w:r>
      <w:r w:rsidR="00C7537D" w:rsidRPr="00C7537D">
        <w:rPr>
          <w:rFonts w:cs="Times New Roman"/>
          <w:szCs w:val="24"/>
        </w:rPr>
        <w:t xml:space="preserve">, </w:t>
      </w:r>
      <w:r w:rsidR="00C7537D">
        <w:rPr>
          <w:rFonts w:cs="Times New Roman"/>
          <w:szCs w:val="24"/>
        </w:rPr>
        <w:t>identifique</w:t>
      </w:r>
      <w:r w:rsidR="00C7537D" w:rsidRPr="00C7537D">
        <w:rPr>
          <w:rFonts w:cs="Times New Roman"/>
          <w:szCs w:val="24"/>
        </w:rPr>
        <w:t xml:space="preserve"> áreas de oportunidad que busco abordar para enriquecer mi desempeño educativo. Una de ellas implica la implementación de actividades y herramientas que fomenten </w:t>
      </w:r>
      <w:r w:rsidR="00C7537D" w:rsidRPr="00C7537D">
        <w:rPr>
          <w:rFonts w:cs="Times New Roman"/>
          <w:szCs w:val="24"/>
        </w:rPr>
        <w:lastRenderedPageBreak/>
        <w:t xml:space="preserve">la reflexión en los estudiantes sobre su propio aprendizaje, promoviendo la autonomía y la capacidad de establecer metas para mejorar. Además, reconozco la importancia de buscar capacitación en técnicas específicas de retroalimentación y explorar nuevas formas de comunicar sugerencias de mejora a los pequeños. </w:t>
      </w:r>
    </w:p>
    <w:p w14:paraId="0A0C77E7" w14:textId="665F7404" w:rsidR="00B11573" w:rsidRPr="00C7537D" w:rsidRDefault="00B11573" w:rsidP="00C7537D">
      <w:pPr>
        <w:pStyle w:val="Prrafodelista"/>
        <w:numPr>
          <w:ilvl w:val="0"/>
          <w:numId w:val="19"/>
        </w:numPr>
        <w:spacing w:after="0"/>
        <w:jc w:val="both"/>
        <w:rPr>
          <w:rFonts w:cs="Times New Roman"/>
          <w:szCs w:val="24"/>
        </w:rPr>
      </w:pPr>
      <w:r w:rsidRPr="00C7537D">
        <w:rPr>
          <w:rFonts w:cs="Times New Roman"/>
          <w:szCs w:val="24"/>
        </w:rPr>
        <w:t xml:space="preserve">Integra recursos de la investigación </w:t>
      </w:r>
      <w:r w:rsidR="002A2A30" w:rsidRPr="00C7537D">
        <w:rPr>
          <w:rFonts w:cs="Times New Roman"/>
          <w:szCs w:val="24"/>
        </w:rPr>
        <w:t xml:space="preserve">educativa para enriquecer su </w:t>
      </w:r>
      <w:r w:rsidR="008554EB" w:rsidRPr="00C7537D">
        <w:rPr>
          <w:rFonts w:cs="Times New Roman"/>
          <w:szCs w:val="24"/>
        </w:rPr>
        <w:t>práctica</w:t>
      </w:r>
      <w:r w:rsidR="002A2A30" w:rsidRPr="00C7537D">
        <w:rPr>
          <w:rFonts w:cs="Times New Roman"/>
          <w:szCs w:val="24"/>
        </w:rPr>
        <w:t xml:space="preserve"> profesional, </w:t>
      </w:r>
      <w:r w:rsidR="008554EB" w:rsidRPr="00C7537D">
        <w:rPr>
          <w:rFonts w:cs="Times New Roman"/>
          <w:szCs w:val="24"/>
        </w:rPr>
        <w:t>expresando</w:t>
      </w:r>
      <w:r w:rsidR="002A2A30" w:rsidRPr="00C7537D">
        <w:rPr>
          <w:rFonts w:cs="Times New Roman"/>
          <w:szCs w:val="24"/>
        </w:rPr>
        <w:t xml:space="preserve"> su interés por el conocimiento, la ciencia y la mejora </w:t>
      </w:r>
      <w:r w:rsidR="008554EB" w:rsidRPr="00C7537D">
        <w:rPr>
          <w:rFonts w:cs="Times New Roman"/>
          <w:szCs w:val="24"/>
        </w:rPr>
        <w:t xml:space="preserve">de la educación </w:t>
      </w:r>
    </w:p>
    <w:p w14:paraId="636C0200" w14:textId="51D99006" w:rsidR="00737B7D" w:rsidRPr="00D95BA9" w:rsidRDefault="00737B7D" w:rsidP="00C7537D">
      <w:pPr>
        <w:pStyle w:val="Prrafodelista"/>
        <w:spacing w:after="0"/>
        <w:ind w:left="1800" w:firstLine="0"/>
        <w:jc w:val="both"/>
        <w:rPr>
          <w:rFonts w:cs="Times New Roman"/>
          <w:szCs w:val="24"/>
        </w:rPr>
      </w:pPr>
      <w:r w:rsidRPr="00737B7D">
        <w:rPr>
          <w:rFonts w:cs="Times New Roman"/>
          <w:b/>
          <w:bCs/>
          <w:szCs w:val="24"/>
        </w:rPr>
        <w:t>Fortalezas:</w:t>
      </w:r>
      <w:r w:rsidR="00C7537D">
        <w:rPr>
          <w:rFonts w:cs="Times New Roman"/>
          <w:b/>
          <w:bCs/>
          <w:szCs w:val="24"/>
        </w:rPr>
        <w:t xml:space="preserve"> </w:t>
      </w:r>
      <w:r w:rsidR="00D95BA9">
        <w:rPr>
          <w:rFonts w:cs="Times New Roman"/>
          <w:szCs w:val="24"/>
        </w:rPr>
        <w:t xml:space="preserve">La </w:t>
      </w:r>
      <w:r w:rsidR="00D95BA9" w:rsidRPr="00D95BA9">
        <w:rPr>
          <w:rFonts w:cs="Times New Roman"/>
          <w:szCs w:val="24"/>
        </w:rPr>
        <w:t>dedicación</w:t>
      </w:r>
      <w:r w:rsidR="00D95BA9">
        <w:rPr>
          <w:rFonts w:cs="Times New Roman"/>
          <w:szCs w:val="24"/>
        </w:rPr>
        <w:t xml:space="preserve"> de tiempo y esfuerzo que brindo</w:t>
      </w:r>
      <w:r w:rsidR="00D95BA9" w:rsidRPr="00D95BA9">
        <w:rPr>
          <w:rFonts w:cs="Times New Roman"/>
          <w:szCs w:val="24"/>
        </w:rPr>
        <w:t xml:space="preserve"> para </w:t>
      </w:r>
      <w:r w:rsidR="00D95BA9">
        <w:rPr>
          <w:rFonts w:cs="Times New Roman"/>
          <w:szCs w:val="24"/>
        </w:rPr>
        <w:t xml:space="preserve">estar en </w:t>
      </w:r>
      <w:r w:rsidR="00D95BA9" w:rsidRPr="00D95BA9">
        <w:rPr>
          <w:rFonts w:cs="Times New Roman"/>
          <w:szCs w:val="24"/>
        </w:rPr>
        <w:t>las últimas tendencias, métodos y teorías educativas, buscando siempre integrar las prácticas más innovadoras en mi labor docente. Además, considero esencial utilizar la investigación educativa como una herramienta fundamental para mejorar la calidad de la enseñanza y el aprendizaje. La aplicación de hallazgos de investigaciones actuales contribuye a enriquecer mis estrategias pedagógicas</w:t>
      </w:r>
      <w:r w:rsidR="00D95BA9">
        <w:rPr>
          <w:rFonts w:cs="Times New Roman"/>
          <w:szCs w:val="24"/>
        </w:rPr>
        <w:t>.</w:t>
      </w:r>
    </w:p>
    <w:p w14:paraId="5A685710" w14:textId="77777777" w:rsidR="007B4D3F" w:rsidRDefault="00737B7D" w:rsidP="007B4D3F">
      <w:pPr>
        <w:pStyle w:val="Prrafodelista"/>
        <w:spacing w:after="0"/>
        <w:ind w:left="1800" w:firstLine="0"/>
        <w:jc w:val="both"/>
        <w:rPr>
          <w:rFonts w:cs="Times New Roman"/>
          <w:szCs w:val="24"/>
        </w:rPr>
      </w:pPr>
      <w:r w:rsidRPr="00737B7D">
        <w:rPr>
          <w:rFonts w:cs="Times New Roman"/>
          <w:b/>
          <w:bCs/>
          <w:szCs w:val="24"/>
        </w:rPr>
        <w:t>Áreas de oportunidad</w:t>
      </w:r>
      <w:r w:rsidRPr="00D95BA9">
        <w:rPr>
          <w:rFonts w:cs="Times New Roman"/>
          <w:szCs w:val="24"/>
        </w:rPr>
        <w:t>:</w:t>
      </w:r>
      <w:r w:rsidR="00D95BA9" w:rsidRPr="00D95BA9">
        <w:rPr>
          <w:rFonts w:cs="Times New Roman"/>
          <w:szCs w:val="24"/>
        </w:rPr>
        <w:t xml:space="preserve"> </w:t>
      </w:r>
      <w:r w:rsidR="007B4D3F">
        <w:rPr>
          <w:rFonts w:cs="Times New Roman"/>
          <w:szCs w:val="24"/>
        </w:rPr>
        <w:t>El diseñar</w:t>
      </w:r>
      <w:r w:rsidR="00D95BA9" w:rsidRPr="00D95BA9">
        <w:rPr>
          <w:rFonts w:cs="Times New Roman"/>
          <w:szCs w:val="24"/>
        </w:rPr>
        <w:t xml:space="preserve"> proyectos de investigación o actividades que involucren a los estudiantes en la indagación y el proceso científico. Reconozco la importancia de fomentar la curiosidad y el pensamiento crítico desde edades tempranas, y considero que la implementación de proyectos científicos podría ser una valiosa herramienta para estimular el interés de los niños en el mundo que los rodea. Asimismo, veo la posibilidad de considerar la escritura de artículos, blogs o la participación como ponente en eventos educativos como una oportunidad para compartir conocimientos y experiencias. </w:t>
      </w:r>
    </w:p>
    <w:p w14:paraId="7EE93035" w14:textId="77777777" w:rsidR="007B4D3F" w:rsidRDefault="007B4D3F" w:rsidP="007B4D3F">
      <w:pPr>
        <w:pStyle w:val="Prrafodelista"/>
        <w:spacing w:after="0"/>
        <w:ind w:left="1800" w:firstLine="0"/>
        <w:jc w:val="both"/>
        <w:rPr>
          <w:rFonts w:cs="Times New Roman"/>
          <w:szCs w:val="24"/>
        </w:rPr>
      </w:pPr>
    </w:p>
    <w:p w14:paraId="2B2915B3" w14:textId="77777777" w:rsidR="007B4D3F" w:rsidRDefault="007B4D3F" w:rsidP="007B4D3F">
      <w:pPr>
        <w:pStyle w:val="Prrafodelista"/>
        <w:spacing w:after="0"/>
        <w:ind w:left="1800" w:firstLine="0"/>
        <w:jc w:val="both"/>
        <w:rPr>
          <w:rFonts w:cs="Times New Roman"/>
          <w:szCs w:val="24"/>
        </w:rPr>
      </w:pPr>
    </w:p>
    <w:p w14:paraId="7F7C3564" w14:textId="32F775A0" w:rsidR="008554EB" w:rsidRDefault="0072066A" w:rsidP="007B4D3F">
      <w:pPr>
        <w:pStyle w:val="Prrafodelista"/>
        <w:numPr>
          <w:ilvl w:val="0"/>
          <w:numId w:val="19"/>
        </w:numPr>
        <w:spacing w:after="0"/>
        <w:jc w:val="both"/>
        <w:rPr>
          <w:rFonts w:cs="Times New Roman"/>
          <w:szCs w:val="24"/>
        </w:rPr>
      </w:pPr>
      <w:r w:rsidRPr="00FF1E2E">
        <w:rPr>
          <w:rFonts w:cs="Times New Roman"/>
          <w:szCs w:val="24"/>
        </w:rPr>
        <w:t>Actúa</w:t>
      </w:r>
      <w:r w:rsidR="008554EB" w:rsidRPr="00FF1E2E">
        <w:rPr>
          <w:rFonts w:cs="Times New Roman"/>
          <w:szCs w:val="24"/>
        </w:rPr>
        <w:t xml:space="preserve"> de manera ética ante la diversidad de situaciones que se presentan en la </w:t>
      </w:r>
      <w:r w:rsidR="008060BF" w:rsidRPr="00FF1E2E">
        <w:rPr>
          <w:rFonts w:cs="Times New Roman"/>
          <w:szCs w:val="24"/>
        </w:rPr>
        <w:t>práctica</w:t>
      </w:r>
      <w:r w:rsidR="008554EB" w:rsidRPr="00FF1E2E">
        <w:rPr>
          <w:rFonts w:cs="Times New Roman"/>
          <w:szCs w:val="24"/>
        </w:rPr>
        <w:t xml:space="preserve"> profesional </w:t>
      </w:r>
    </w:p>
    <w:p w14:paraId="7FF3A533" w14:textId="35B2B544" w:rsidR="00737B7D" w:rsidRPr="007B4D3F" w:rsidRDefault="00737B7D" w:rsidP="00C7537D">
      <w:pPr>
        <w:pStyle w:val="Prrafodelista"/>
        <w:spacing w:after="0"/>
        <w:ind w:left="1800" w:firstLine="0"/>
        <w:jc w:val="both"/>
        <w:rPr>
          <w:rFonts w:cs="Times New Roman"/>
          <w:szCs w:val="24"/>
        </w:rPr>
      </w:pPr>
      <w:r w:rsidRPr="00737B7D">
        <w:rPr>
          <w:rFonts w:cs="Times New Roman"/>
          <w:b/>
          <w:bCs/>
          <w:szCs w:val="24"/>
        </w:rPr>
        <w:t>Fortalezas:</w:t>
      </w:r>
      <w:r w:rsidR="007B4D3F">
        <w:rPr>
          <w:rFonts w:cs="Times New Roman"/>
          <w:b/>
          <w:bCs/>
          <w:szCs w:val="24"/>
        </w:rPr>
        <w:t xml:space="preserve"> </w:t>
      </w:r>
      <w:r w:rsidR="007B4D3F" w:rsidRPr="007B4D3F">
        <w:rPr>
          <w:rFonts w:cs="Times New Roman"/>
          <w:szCs w:val="24"/>
        </w:rPr>
        <w:t>La manera ética con la que abordo la diversidad de situaciones que surgen en mi entorno laboral. Mantengo un compromiso firme con los principios éticos y valores fundamentales, actuando con integridad y respeto en todas las interacciones. Mi capacidad para considerar la diversidad de perspectivas y adaptarme éticamente a las circunstancias me permite crear un ambiente de trabajo inclusivo y colaborativo.</w:t>
      </w:r>
    </w:p>
    <w:p w14:paraId="7B0CBD80" w14:textId="27C94543" w:rsidR="00737B7D" w:rsidRPr="00E94246" w:rsidRDefault="00737B7D" w:rsidP="00E94246">
      <w:pPr>
        <w:pStyle w:val="Prrafodelista"/>
        <w:spacing w:after="0"/>
        <w:ind w:left="1800" w:firstLine="0"/>
        <w:jc w:val="both"/>
        <w:rPr>
          <w:rFonts w:cs="Times New Roman"/>
          <w:szCs w:val="24"/>
        </w:rPr>
      </w:pPr>
      <w:r w:rsidRPr="00737B7D">
        <w:rPr>
          <w:rFonts w:cs="Times New Roman"/>
          <w:b/>
          <w:bCs/>
          <w:szCs w:val="24"/>
        </w:rPr>
        <w:t>Áreas de oportunidad:</w:t>
      </w:r>
      <w:r w:rsidR="007B4D3F" w:rsidRPr="007B4D3F">
        <w:t xml:space="preserve"> </w:t>
      </w:r>
      <w:r w:rsidR="007B4D3F">
        <w:rPr>
          <w:rFonts w:cs="Times New Roman"/>
          <w:szCs w:val="24"/>
        </w:rPr>
        <w:t>R</w:t>
      </w:r>
      <w:r w:rsidR="007B4D3F" w:rsidRPr="007B4D3F">
        <w:rPr>
          <w:rFonts w:cs="Times New Roman"/>
          <w:szCs w:val="24"/>
        </w:rPr>
        <w:t>econozco la necesidad de fortalecer aún más mi capacidad para enfrentar desafíos éticos complejos y situaciones delicadas. Puedo trabajar en el desarrollo de estrategias que me permitan abordar de manera más efectiva dilemas éticos específicos, garantizando que mis decisiones estén fundamentadas en principios sólidos y consideraciones éticas sólidas. Además, podría explorar oportunidades de formación continua en ética profesional para ampliar mi comprensión y mejorar mi capacidad para lidiar con situaciones éticamente sensibles de manera aún más eficaz</w:t>
      </w:r>
      <w:r w:rsidR="00E94246">
        <w:rPr>
          <w:rFonts w:cs="Times New Roman"/>
          <w:szCs w:val="24"/>
        </w:rPr>
        <w:t>.</w:t>
      </w:r>
    </w:p>
    <w:p w14:paraId="4FBB6C04" w14:textId="77777777" w:rsidR="00041562" w:rsidRPr="00FF1E2E" w:rsidRDefault="00041562" w:rsidP="00FF1E2E">
      <w:pPr>
        <w:pStyle w:val="Prrafodelista"/>
        <w:spacing w:after="0"/>
        <w:ind w:left="1080" w:firstLine="0"/>
        <w:jc w:val="both"/>
        <w:rPr>
          <w:rFonts w:cs="Times New Roman"/>
          <w:szCs w:val="24"/>
        </w:rPr>
      </w:pPr>
    </w:p>
    <w:p w14:paraId="2C8C9DE9" w14:textId="5D17D75E" w:rsidR="00520AD1" w:rsidRPr="00FF1E2E" w:rsidRDefault="00CD064C"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 xml:space="preserve">Menciona la competencia profesional que seleccionaste y las unidades que la integran. </w:t>
      </w:r>
    </w:p>
    <w:p w14:paraId="19BA7B12" w14:textId="77777777" w:rsidR="00CD064C" w:rsidRPr="00FF1E2E" w:rsidRDefault="00CD064C" w:rsidP="00FF1E2E">
      <w:pPr>
        <w:pStyle w:val="Prrafodelista"/>
        <w:spacing w:after="0"/>
        <w:ind w:left="1080" w:firstLine="0"/>
        <w:jc w:val="both"/>
        <w:rPr>
          <w:rFonts w:cs="Times New Roman"/>
          <w:szCs w:val="24"/>
        </w:rPr>
      </w:pPr>
      <w:r w:rsidRPr="00FF1E2E">
        <w:rPr>
          <w:rFonts w:cs="Times New Roman"/>
          <w:szCs w:val="24"/>
        </w:rPr>
        <w:t xml:space="preserve">Competencia: Diseña planeaciones aplicando sus conocimientos curriculares, psicopedagógicos, disciplinares, didácticos y tecnológicos para propiciar espacios de </w:t>
      </w:r>
      <w:r w:rsidRPr="00FF1E2E">
        <w:rPr>
          <w:rFonts w:cs="Times New Roman"/>
          <w:szCs w:val="24"/>
        </w:rPr>
        <w:lastRenderedPageBreak/>
        <w:t xml:space="preserve">aprendizaje incluyentes que respondan a las necesidades de todos los alumnos en el marco del plan y programas de estudio. </w:t>
      </w:r>
    </w:p>
    <w:p w14:paraId="2210128B" w14:textId="77777777" w:rsidR="00CD064C" w:rsidRPr="00FF1E2E" w:rsidRDefault="00CD064C" w:rsidP="00FF1E2E">
      <w:pPr>
        <w:pStyle w:val="Prrafodelista"/>
        <w:spacing w:after="0"/>
        <w:ind w:left="1080" w:firstLine="0"/>
        <w:jc w:val="both"/>
        <w:rPr>
          <w:rFonts w:cs="Times New Roman"/>
          <w:szCs w:val="24"/>
        </w:rPr>
      </w:pPr>
      <w:r w:rsidRPr="00FF1E2E">
        <w:rPr>
          <w:rFonts w:cs="Times New Roman"/>
          <w:szCs w:val="24"/>
        </w:rPr>
        <w:sym w:font="Symbol" w:char="F0B7"/>
      </w:r>
      <w:r w:rsidRPr="00FF1E2E">
        <w:rPr>
          <w:rFonts w:cs="Times New Roman"/>
          <w:szCs w:val="24"/>
        </w:rPr>
        <w:t xml:space="preserve"> Elabora diagnósticos de los intereses, motivaciones y necesidades formativas de los alumnos para organizar las actividades de aprendizaje, así como las adecuaciones curriculares y didácticas pertinentes. </w:t>
      </w:r>
    </w:p>
    <w:p w14:paraId="5DA43064" w14:textId="77777777" w:rsidR="00CD064C" w:rsidRPr="00FF1E2E" w:rsidRDefault="00CD064C" w:rsidP="00FF1E2E">
      <w:pPr>
        <w:pStyle w:val="Prrafodelista"/>
        <w:spacing w:after="0"/>
        <w:ind w:left="1080" w:firstLine="0"/>
        <w:jc w:val="both"/>
        <w:rPr>
          <w:rFonts w:cs="Times New Roman"/>
          <w:szCs w:val="24"/>
        </w:rPr>
      </w:pPr>
      <w:r w:rsidRPr="00FF1E2E">
        <w:rPr>
          <w:rFonts w:cs="Times New Roman"/>
          <w:szCs w:val="24"/>
        </w:rPr>
        <w:sym w:font="Symbol" w:char="F0B7"/>
      </w:r>
      <w:r w:rsidRPr="00FF1E2E">
        <w:rPr>
          <w:rFonts w:cs="Times New Roman"/>
          <w:szCs w:val="24"/>
        </w:rPr>
        <w:t xml:space="preserve"> Selecciona estrategias que favorecen el desarrollo intelectual, físico, social y emocional de los alumnos para procurar el logro de los aprendizajes. </w:t>
      </w:r>
    </w:p>
    <w:p w14:paraId="7EE15A9E" w14:textId="77777777" w:rsidR="00CD064C" w:rsidRDefault="00CD064C" w:rsidP="00FF1E2E">
      <w:pPr>
        <w:pStyle w:val="Prrafodelista"/>
        <w:spacing w:after="0"/>
        <w:ind w:left="1080" w:firstLine="0"/>
        <w:jc w:val="both"/>
        <w:rPr>
          <w:rFonts w:eastAsia="Times New Roman" w:cs="Times New Roman"/>
          <w:szCs w:val="24"/>
        </w:rPr>
      </w:pPr>
      <w:r w:rsidRPr="00FF1E2E">
        <w:rPr>
          <w:rFonts w:cs="Times New Roman"/>
          <w:szCs w:val="24"/>
        </w:rPr>
        <w:sym w:font="Symbol" w:char="F0B7"/>
      </w:r>
      <w:r w:rsidRPr="00FF1E2E">
        <w:rPr>
          <w:rFonts w:cs="Times New Roman"/>
          <w:szCs w:val="24"/>
        </w:rPr>
        <w:t xml:space="preserve"> Construye escenarios y experiencias de aprendizaje utilizando diversos recursos metodológicos y tecnológicos para favorecer la educación inclusiva. </w:t>
      </w:r>
      <w:r w:rsidRPr="00FF1E2E">
        <w:rPr>
          <w:rFonts w:eastAsia="Times New Roman" w:cs="Times New Roman"/>
          <w:szCs w:val="24"/>
        </w:rPr>
        <w:t xml:space="preserve">Diario Oficial de la Federación. (2018). </w:t>
      </w:r>
    </w:p>
    <w:p w14:paraId="3EF55CF5" w14:textId="77777777" w:rsidR="000B1C15" w:rsidRPr="00FF1E2E" w:rsidRDefault="000B1C15" w:rsidP="00FF1E2E">
      <w:pPr>
        <w:pStyle w:val="Prrafodelista"/>
        <w:spacing w:after="0"/>
        <w:ind w:left="1080" w:firstLine="0"/>
        <w:jc w:val="both"/>
        <w:rPr>
          <w:rFonts w:eastAsia="Times New Roman" w:cs="Times New Roman"/>
          <w:szCs w:val="24"/>
        </w:rPr>
      </w:pPr>
    </w:p>
    <w:p w14:paraId="05E9B4CB" w14:textId="77777777" w:rsidR="00F54A3B" w:rsidRPr="00FF1E2E" w:rsidRDefault="00F54A3B" w:rsidP="00FF1E2E">
      <w:pPr>
        <w:pStyle w:val="Prrafodelista"/>
        <w:spacing w:after="0"/>
        <w:ind w:left="1080" w:firstLine="0"/>
        <w:jc w:val="both"/>
        <w:rPr>
          <w:rFonts w:eastAsia="Times New Roman" w:cs="Times New Roman"/>
          <w:szCs w:val="24"/>
        </w:rPr>
      </w:pPr>
    </w:p>
    <w:p w14:paraId="63D45B53" w14:textId="6A31F67D" w:rsidR="00660ACB" w:rsidRPr="00FF1E2E" w:rsidRDefault="00660ACB"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 xml:space="preserve">¿De qué forma está implicada/relacionada la competencia profesional que seleccionaste y sus unidades con la práctica profesional?, es decir, </w:t>
      </w:r>
      <w:r w:rsidR="006C34AA" w:rsidRPr="00FF1E2E">
        <w:rPr>
          <w:rFonts w:cs="Times New Roman"/>
          <w:szCs w:val="24"/>
          <w:highlight w:val="cyan"/>
        </w:rPr>
        <w:t xml:space="preserve">¿cómo </w:t>
      </w:r>
      <w:proofErr w:type="gramStart"/>
      <w:r w:rsidR="006C34AA" w:rsidRPr="00FF1E2E">
        <w:rPr>
          <w:rFonts w:cs="Times New Roman"/>
          <w:szCs w:val="24"/>
          <w:highlight w:val="cyan"/>
        </w:rPr>
        <w:t>vas</w:t>
      </w:r>
      <w:proofErr w:type="gramEnd"/>
      <w:r w:rsidR="006C34AA" w:rsidRPr="00FF1E2E">
        <w:rPr>
          <w:rFonts w:cs="Times New Roman"/>
          <w:szCs w:val="24"/>
          <w:highlight w:val="cyan"/>
        </w:rPr>
        <w:t xml:space="preserve"> </w:t>
      </w:r>
      <w:r w:rsidR="00444866" w:rsidRPr="00FF1E2E">
        <w:rPr>
          <w:rFonts w:cs="Times New Roman"/>
          <w:szCs w:val="24"/>
          <w:highlight w:val="cyan"/>
        </w:rPr>
        <w:t>actuar?</w:t>
      </w:r>
      <w:r w:rsidR="006C34AA" w:rsidRPr="00FF1E2E">
        <w:rPr>
          <w:rFonts w:cs="Times New Roman"/>
          <w:szCs w:val="24"/>
          <w:highlight w:val="cyan"/>
        </w:rPr>
        <w:t xml:space="preserve"> Intervenir y fortalecer</w:t>
      </w:r>
      <w:r w:rsidR="00C36F7F" w:rsidRPr="00FF1E2E">
        <w:rPr>
          <w:rFonts w:cs="Times New Roman"/>
          <w:szCs w:val="24"/>
          <w:highlight w:val="cyan"/>
        </w:rPr>
        <w:t xml:space="preserve">, </w:t>
      </w:r>
      <w:r w:rsidRPr="00FF1E2E">
        <w:rPr>
          <w:rFonts w:cs="Times New Roman"/>
          <w:szCs w:val="24"/>
          <w:highlight w:val="cyan"/>
        </w:rPr>
        <w:t>¿qué deseas cambiar? O ¿qué deseas mejorar?</w:t>
      </w:r>
    </w:p>
    <w:p w14:paraId="64C06547" w14:textId="77777777" w:rsidR="00660ACB" w:rsidRPr="00FF1E2E" w:rsidRDefault="00660ACB" w:rsidP="00FF1E2E">
      <w:pPr>
        <w:spacing w:after="0"/>
        <w:jc w:val="both"/>
        <w:rPr>
          <w:rFonts w:eastAsia="Calibri" w:cs="Times New Roman"/>
          <w:szCs w:val="24"/>
        </w:rPr>
      </w:pPr>
      <w:r w:rsidRPr="00FF1E2E">
        <w:rPr>
          <w:rFonts w:eastAsia="Calibri" w:cs="Times New Roman"/>
          <w:szCs w:val="24"/>
        </w:rPr>
        <w:t xml:space="preserve">La competencia profesional “Diseña planeaciones aplicando sus conocimientos curriculares, psicopedagógicos, disciplinares, didácticos y tecnológicos para propiciar espacios de aprendizaje incluyentes que respondan a las necesidades de todos los alumnos en el marco del plan y programas de estudio” (SEP, 2018, p. 7) y sus unidades está relacionada con la práctica profesional debido a implican tanto la elaboración de diagnóstico de los intereses de los alumnos, así como de sus necesidades formativas, de tal forma que se puedan organizar las estrategias didácticas que den respuesta a estas. </w:t>
      </w:r>
    </w:p>
    <w:p w14:paraId="43FA44BC" w14:textId="77777777" w:rsidR="00660ACB" w:rsidRPr="00FF1E2E" w:rsidRDefault="00660ACB" w:rsidP="00FF1E2E">
      <w:pPr>
        <w:spacing w:after="0"/>
        <w:jc w:val="both"/>
        <w:rPr>
          <w:rFonts w:eastAsia="Calibri" w:cs="Times New Roman"/>
          <w:szCs w:val="24"/>
        </w:rPr>
      </w:pPr>
      <w:r w:rsidRPr="00FF1E2E">
        <w:rPr>
          <w:rFonts w:eastAsia="Calibri" w:cs="Times New Roman"/>
          <w:szCs w:val="24"/>
        </w:rPr>
        <w:lastRenderedPageBreak/>
        <w:t xml:space="preserve">Además, mediante la investigación se pueden mejorar las situaciones educativas con el uso de recursos metodológicos y tecnológicos para realizar adecuaciones curriculares, favorecer la inclusión y diseñar las evaluaciones que permitan considerar tanto las áreas, como los campos y ámbitos de conocimiento, de tal forma que se puedan alcanzar los saberes que corresponden al grado y nivel educativo, tomando en cuenta el trayecto formativo al que irán </w:t>
      </w:r>
      <w:proofErr w:type="spellStart"/>
      <w:r w:rsidRPr="00FF1E2E">
        <w:rPr>
          <w:rFonts w:eastAsia="Calibri" w:cs="Times New Roman"/>
          <w:szCs w:val="24"/>
        </w:rPr>
        <w:t>accesando</w:t>
      </w:r>
      <w:proofErr w:type="spellEnd"/>
      <w:r w:rsidRPr="00FF1E2E">
        <w:rPr>
          <w:rFonts w:eastAsia="Calibri" w:cs="Times New Roman"/>
          <w:szCs w:val="24"/>
        </w:rPr>
        <w:t>.</w:t>
      </w:r>
    </w:p>
    <w:p w14:paraId="732BC85F" w14:textId="77777777" w:rsidR="00660ACB" w:rsidRPr="00FF1E2E" w:rsidRDefault="00660ACB" w:rsidP="00FF1E2E">
      <w:pPr>
        <w:spacing w:after="0"/>
        <w:jc w:val="both"/>
        <w:rPr>
          <w:rFonts w:cs="Times New Roman"/>
          <w:szCs w:val="24"/>
        </w:rPr>
      </w:pPr>
      <w:r w:rsidRPr="00FF1E2E">
        <w:rPr>
          <w:rFonts w:eastAsia="Calibri" w:cs="Times New Roman"/>
          <w:szCs w:val="24"/>
        </w:rPr>
        <w:t>“</w:t>
      </w:r>
      <w:r w:rsidRPr="00FF1E2E">
        <w:rPr>
          <w:rFonts w:cs="Times New Roman"/>
          <w:szCs w:val="24"/>
        </w:rPr>
        <w:t>El lenguaje dentro del desarrollo integral del alumno preescolar, juega un papel primordial ya que es el primer medio de comunicación e interacción con el entorno que lo rodea desde su nacimiento” (Carrillo, 2020, p.2), es por esto que considero importante detectar el estado en el que se encuentra cada alumno en el proceso de desarrollo del lenguaje mediante el diseño de la planeación que cree un ambiente de aprendizaje propicio para que todos los alumnos, es decir, realizar una planificación educativa inclusiva.</w:t>
      </w:r>
    </w:p>
    <w:p w14:paraId="71B2C9D0" w14:textId="77777777" w:rsidR="00660ACB" w:rsidRPr="00FF1E2E" w:rsidRDefault="00660ACB" w:rsidP="00FF1E2E">
      <w:pPr>
        <w:spacing w:after="0"/>
        <w:jc w:val="both"/>
        <w:rPr>
          <w:rFonts w:cs="Times New Roman"/>
          <w:szCs w:val="24"/>
        </w:rPr>
      </w:pPr>
      <w:r w:rsidRPr="00FF1E2E">
        <w:rPr>
          <w:rFonts w:eastAsia="Calibri" w:cs="Times New Roman"/>
          <w:szCs w:val="24"/>
        </w:rPr>
        <w:t>Con esto pretendo aplicar los diagnósticos que permitan conocer las motivaciones y necesidades formativas para realizar estrategias que favorezcan el desarrollo intelectual, físico, social y emocional de tal forma que favorezca la educación inclusiva. Esto pretendo lograrlo primeramente mediante l</w:t>
      </w:r>
      <w:r w:rsidRPr="00FF1E2E">
        <w:rPr>
          <w:rFonts w:cs="Times New Roman"/>
          <w:szCs w:val="24"/>
        </w:rPr>
        <w:t xml:space="preserve">a comunicación, la cual es una herramienta esencial para comprender las necesidades de los estudiantes, colaborar con otros profesionales, y transmitir la información de manera accesible. Observando que la comunicación es primordial para un desarrollo óptimo de cada alumno, considero necesario que para trabajar con la estimulación del lenguaje debe aprender con el juego a escuchar sonidos del cuerpo, alrededores, la casa, animales, etc. </w:t>
      </w:r>
    </w:p>
    <w:p w14:paraId="72F52094" w14:textId="77777777" w:rsidR="00660ACB" w:rsidRPr="00FF1E2E" w:rsidRDefault="00660ACB" w:rsidP="00FF1E2E">
      <w:pPr>
        <w:spacing w:after="0"/>
        <w:jc w:val="both"/>
        <w:rPr>
          <w:rFonts w:cs="Times New Roman"/>
          <w:szCs w:val="24"/>
        </w:rPr>
      </w:pPr>
      <w:r w:rsidRPr="00FF1E2E">
        <w:rPr>
          <w:rFonts w:cs="Times New Roman"/>
          <w:szCs w:val="24"/>
        </w:rPr>
        <w:t xml:space="preserve">Lo que realmente se desea cambiar o mejorar en esta situación es la efectividad de la comunicación en la práctica profesional. Esto implica mejorar las habilidades lingüísticas y comunicativas de manera que tanto como docente y las personas que rodean al niño pueda entender mejor las necesidades individuales de los alumnos y, a su vez, transmitir de manera efectiva la </w:t>
      </w:r>
      <w:r w:rsidRPr="00FF1E2E">
        <w:rPr>
          <w:rFonts w:cs="Times New Roman"/>
          <w:szCs w:val="24"/>
        </w:rPr>
        <w:lastRenderedPageBreak/>
        <w:t>planificación educativa diseñada para atender esas necesidades. Además, se busca fomentar una comunicación inclusiva, que sea sensible a las diferencias culturales, lingüísticas y de aprendizaje de los estudiantes, de modo que se promueva un entorno de aprendizaje verdaderamente inclusivo.</w:t>
      </w:r>
    </w:p>
    <w:p w14:paraId="5FFAD987" w14:textId="636CE685" w:rsidR="00CD064C" w:rsidRPr="00FF1E2E" w:rsidRDefault="00CD064C" w:rsidP="00FF1E2E">
      <w:pPr>
        <w:pStyle w:val="Prrafodelista"/>
        <w:spacing w:after="0"/>
        <w:ind w:left="1080" w:firstLine="0"/>
        <w:jc w:val="both"/>
        <w:rPr>
          <w:rFonts w:cs="Times New Roman"/>
          <w:szCs w:val="24"/>
        </w:rPr>
      </w:pPr>
    </w:p>
    <w:p w14:paraId="477374BC" w14:textId="1ED65EC4" w:rsidR="00526802" w:rsidRPr="00FF1E2E" w:rsidRDefault="00526802"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Escribe en forma de pregunta la problemática que identificaste</w:t>
      </w:r>
    </w:p>
    <w:p w14:paraId="12C7E575" w14:textId="00E43591" w:rsidR="00CD064C" w:rsidRPr="00FF1E2E" w:rsidRDefault="00526802" w:rsidP="00FF1E2E">
      <w:pPr>
        <w:pStyle w:val="Prrafodelista"/>
        <w:spacing w:after="0"/>
        <w:ind w:left="0" w:firstLine="709"/>
        <w:jc w:val="both"/>
        <w:rPr>
          <w:rFonts w:cs="Times New Roman"/>
          <w:szCs w:val="24"/>
        </w:rPr>
      </w:pPr>
      <w:r w:rsidRPr="00FF1E2E">
        <w:rPr>
          <w:rFonts w:cs="Times New Roman"/>
          <w:szCs w:val="24"/>
        </w:rPr>
        <w:t>¿</w:t>
      </w:r>
      <w:r w:rsidR="00F436D7" w:rsidRPr="00FF1E2E">
        <w:rPr>
          <w:rFonts w:cs="Times New Roman"/>
          <w:szCs w:val="24"/>
        </w:rPr>
        <w:t>La articulación de palabras y comprensión del lenguaje oral genera en los alumnos de segundo de preescolar un obstáculo para comunicarse y en el aprendizaje</w:t>
      </w:r>
      <w:r w:rsidR="00102A7E" w:rsidRPr="00FF1E2E">
        <w:rPr>
          <w:rFonts w:cs="Times New Roman"/>
          <w:szCs w:val="24"/>
        </w:rPr>
        <w:t xml:space="preserve"> de los contenidos de los campos formativos</w:t>
      </w:r>
      <w:r w:rsidR="00F436D7" w:rsidRPr="00FF1E2E">
        <w:rPr>
          <w:rFonts w:cs="Times New Roman"/>
          <w:szCs w:val="24"/>
        </w:rPr>
        <w:t>?</w:t>
      </w:r>
    </w:p>
    <w:p w14:paraId="20FE4B30" w14:textId="77777777" w:rsidR="00526802" w:rsidRDefault="00526802" w:rsidP="00FF1E2E">
      <w:pPr>
        <w:pStyle w:val="Prrafodelista"/>
        <w:spacing w:after="0"/>
        <w:ind w:left="1080" w:firstLine="0"/>
        <w:jc w:val="both"/>
        <w:rPr>
          <w:rFonts w:cs="Times New Roman"/>
          <w:szCs w:val="24"/>
        </w:rPr>
      </w:pPr>
    </w:p>
    <w:p w14:paraId="638197E7" w14:textId="77777777" w:rsidR="007B4D3F" w:rsidRDefault="007B4D3F" w:rsidP="00FF1E2E">
      <w:pPr>
        <w:pStyle w:val="Prrafodelista"/>
        <w:spacing w:after="0"/>
        <w:ind w:left="1080" w:firstLine="0"/>
        <w:jc w:val="both"/>
        <w:rPr>
          <w:rFonts w:cs="Times New Roman"/>
          <w:szCs w:val="24"/>
        </w:rPr>
      </w:pPr>
    </w:p>
    <w:p w14:paraId="0057AB1B" w14:textId="77777777" w:rsidR="007B4D3F" w:rsidRPr="00FF1E2E" w:rsidRDefault="007B4D3F" w:rsidP="00FF1E2E">
      <w:pPr>
        <w:pStyle w:val="Prrafodelista"/>
        <w:spacing w:after="0"/>
        <w:ind w:left="1080" w:firstLine="0"/>
        <w:jc w:val="both"/>
        <w:rPr>
          <w:rFonts w:cs="Times New Roman"/>
          <w:szCs w:val="24"/>
        </w:rPr>
      </w:pPr>
    </w:p>
    <w:p w14:paraId="0309AE7D" w14:textId="2F88B35C" w:rsidR="00526802" w:rsidRPr="00FF1E2E" w:rsidRDefault="00526802"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Explica ¿cuál crees que es la causa que origina la problemática que identificaste?</w:t>
      </w:r>
    </w:p>
    <w:p w14:paraId="19025C10" w14:textId="14B8ABBF" w:rsidR="00CC6D61" w:rsidRPr="00FF1E2E" w:rsidRDefault="00102A7E" w:rsidP="001327BA">
      <w:pPr>
        <w:pStyle w:val="Prrafodelista"/>
        <w:spacing w:after="0"/>
        <w:ind w:left="0" w:firstLine="709"/>
        <w:jc w:val="both"/>
        <w:rPr>
          <w:rFonts w:cs="Times New Roman"/>
          <w:szCs w:val="24"/>
        </w:rPr>
      </w:pPr>
      <w:r w:rsidRPr="00FF1E2E">
        <w:rPr>
          <w:rFonts w:cs="Times New Roman"/>
          <w:szCs w:val="24"/>
        </w:rPr>
        <w:t xml:space="preserve">Los niños, cuando ingresan al </w:t>
      </w:r>
      <w:r w:rsidR="00660384" w:rsidRPr="00FF1E2E">
        <w:rPr>
          <w:rFonts w:cs="Times New Roman"/>
          <w:szCs w:val="24"/>
        </w:rPr>
        <w:t>j</w:t>
      </w:r>
      <w:r w:rsidRPr="00FF1E2E">
        <w:rPr>
          <w:rFonts w:cs="Times New Roman"/>
          <w:szCs w:val="24"/>
        </w:rPr>
        <w:t xml:space="preserve">ardín de </w:t>
      </w:r>
      <w:r w:rsidR="00660384" w:rsidRPr="00FF1E2E">
        <w:rPr>
          <w:rFonts w:cs="Times New Roman"/>
          <w:szCs w:val="24"/>
        </w:rPr>
        <w:t>n</w:t>
      </w:r>
      <w:r w:rsidRPr="00FF1E2E">
        <w:rPr>
          <w:rFonts w:cs="Times New Roman"/>
          <w:szCs w:val="24"/>
        </w:rPr>
        <w:t>iños manejan un número de palabras lo cual lo reflejan en conversaciones en clase o bien en los espacios de interacción, aunque también hay otros que se cohíben por timidez, por la cantidad de compañeros o bien porque no tienen un desarrollo de lenguaje para mantener una interacción oral. Otra de las causas es que en el contexto familiar no existen las oportunidades para conversar por lo que los niños pierden seguridad para expresar sus ideas a personas que lo rodean lo cual no favorece ni la adaptación ni el aprendizaje.</w:t>
      </w:r>
      <w:r w:rsidR="001327BA">
        <w:rPr>
          <w:rFonts w:cs="Times New Roman"/>
          <w:szCs w:val="24"/>
        </w:rPr>
        <w:t xml:space="preserve"> </w:t>
      </w:r>
      <w:r w:rsidR="00CC6D61" w:rsidRPr="00FF1E2E">
        <w:rPr>
          <w:rFonts w:cs="Times New Roman"/>
          <w:szCs w:val="24"/>
        </w:rPr>
        <w:t xml:space="preserve">Descubrí una serie de desafíos que se necesitan trabajar de manera innovadora y creativa; Uno de ellos es la dificultad de algunos niños para escuchar y seguir indicaciones, lo que a menudo puede dificultar el proceso de enseñanza y la organización de actividades, también en la alteración del grupo, solían darles uso inadecuados a los materiales (romperlos, morder, aventarlos). </w:t>
      </w:r>
    </w:p>
    <w:p w14:paraId="323E377D" w14:textId="43B5C181" w:rsidR="00CC6D61" w:rsidRPr="00FF1E2E" w:rsidRDefault="00CC6D61" w:rsidP="00CC6D61">
      <w:pPr>
        <w:spacing w:after="0"/>
        <w:jc w:val="both"/>
        <w:rPr>
          <w:rFonts w:cs="Times New Roman"/>
          <w:szCs w:val="24"/>
        </w:rPr>
      </w:pPr>
      <w:r w:rsidRPr="00FF1E2E">
        <w:rPr>
          <w:rFonts w:cs="Times New Roman"/>
          <w:szCs w:val="24"/>
        </w:rPr>
        <w:lastRenderedPageBreak/>
        <w:t>Además, la nula comunicación a causa de dificultades en la expresión oral crea obstáculos en la interacción con los alumnos, lo que requiere enfoques alternativos como el juego para empezar a estimular los músculos que se encuentran alrededor de la boca, esto para garantizar que todos los niños puedan participar y comprender. La pronunciación de palabras puede indicar una falta de desarrollo en habilidades de socialización y empatía, lo que requiere una atención cuidadosa para fomentar una comunicación efectiva.</w:t>
      </w:r>
    </w:p>
    <w:p w14:paraId="22901AD2" w14:textId="77777777" w:rsidR="00F436D7" w:rsidRPr="00FF1E2E" w:rsidRDefault="00F436D7" w:rsidP="00FF1E2E">
      <w:pPr>
        <w:pStyle w:val="Prrafodelista"/>
        <w:spacing w:after="0"/>
        <w:ind w:left="1080" w:firstLine="0"/>
        <w:jc w:val="both"/>
        <w:rPr>
          <w:rFonts w:cs="Times New Roman"/>
          <w:szCs w:val="24"/>
        </w:rPr>
      </w:pPr>
    </w:p>
    <w:p w14:paraId="30EADB1C" w14:textId="4F5DEE20" w:rsidR="00526802" w:rsidRPr="00FF1E2E" w:rsidRDefault="00526802"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 xml:space="preserve">Menciona ¿a </w:t>
      </w:r>
      <w:r w:rsidR="00303364" w:rsidRPr="00FF1E2E">
        <w:rPr>
          <w:rFonts w:cs="Times New Roman"/>
          <w:szCs w:val="24"/>
          <w:highlight w:val="cyan"/>
        </w:rPr>
        <w:t>quién</w:t>
      </w:r>
      <w:r w:rsidRPr="00FF1E2E">
        <w:rPr>
          <w:rFonts w:cs="Times New Roman"/>
          <w:szCs w:val="24"/>
          <w:highlight w:val="cyan"/>
        </w:rPr>
        <w:t xml:space="preserve"> o a quienes afecta esta problemática y de qué manera les afecta?</w:t>
      </w:r>
    </w:p>
    <w:p w14:paraId="2A559967" w14:textId="1D1B850C" w:rsidR="00526802" w:rsidRDefault="00BC59B1" w:rsidP="00FF1E2E">
      <w:pPr>
        <w:pStyle w:val="Prrafodelista"/>
        <w:spacing w:after="0"/>
        <w:ind w:left="0" w:firstLine="709"/>
        <w:jc w:val="both"/>
        <w:rPr>
          <w:rFonts w:cs="Times New Roman"/>
          <w:szCs w:val="24"/>
        </w:rPr>
      </w:pPr>
      <w:r w:rsidRPr="00FF1E2E">
        <w:rPr>
          <w:rFonts w:cs="Times New Roman"/>
          <w:szCs w:val="24"/>
        </w:rPr>
        <w:t xml:space="preserve">El grupo en quien se detecta esta problemática es el </w:t>
      </w:r>
      <w:r w:rsidR="00526802" w:rsidRPr="00FF1E2E">
        <w:rPr>
          <w:rFonts w:cs="Times New Roman"/>
          <w:szCs w:val="24"/>
        </w:rPr>
        <w:t xml:space="preserve">segundo grado sección A integrado por 35 alumnos de los cuales 25 son niñas y 10 niños, </w:t>
      </w:r>
      <w:r w:rsidRPr="00FF1E2E">
        <w:rPr>
          <w:rFonts w:cs="Times New Roman"/>
          <w:szCs w:val="24"/>
        </w:rPr>
        <w:t xml:space="preserve">donde se realizó un </w:t>
      </w:r>
      <w:r w:rsidR="00526802" w:rsidRPr="00FF1E2E">
        <w:rPr>
          <w:rFonts w:cs="Times New Roman"/>
          <w:szCs w:val="24"/>
        </w:rPr>
        <w:t xml:space="preserve">diagnóstico </w:t>
      </w:r>
      <w:r w:rsidRPr="00FF1E2E">
        <w:rPr>
          <w:rFonts w:cs="Times New Roman"/>
          <w:szCs w:val="24"/>
        </w:rPr>
        <w:t xml:space="preserve">que permitió </w:t>
      </w:r>
      <w:r w:rsidR="00526802" w:rsidRPr="00FF1E2E">
        <w:rPr>
          <w:rFonts w:cs="Times New Roman"/>
          <w:szCs w:val="24"/>
        </w:rPr>
        <w:t xml:space="preserve">evaluar el nivel de desarrollo en todos los campos y áreas </w:t>
      </w:r>
      <w:proofErr w:type="gramStart"/>
      <w:r w:rsidR="00526802" w:rsidRPr="00FF1E2E">
        <w:rPr>
          <w:rFonts w:cs="Times New Roman"/>
          <w:szCs w:val="24"/>
        </w:rPr>
        <w:t>de acuerdo al</w:t>
      </w:r>
      <w:proofErr w:type="gramEnd"/>
      <w:r w:rsidR="00526802" w:rsidRPr="00FF1E2E">
        <w:rPr>
          <w:rFonts w:cs="Times New Roman"/>
          <w:szCs w:val="24"/>
        </w:rPr>
        <w:t xml:space="preserve"> programa de preescolar vigente</w:t>
      </w:r>
      <w:r w:rsidRPr="00FF1E2E">
        <w:rPr>
          <w:rFonts w:cs="Times New Roman"/>
          <w:szCs w:val="24"/>
        </w:rPr>
        <w:t xml:space="preserve">. </w:t>
      </w:r>
      <w:proofErr w:type="gramStart"/>
      <w:r w:rsidRPr="00FF1E2E">
        <w:rPr>
          <w:rFonts w:cs="Times New Roman"/>
          <w:szCs w:val="24"/>
        </w:rPr>
        <w:t>De acuerdo a</w:t>
      </w:r>
      <w:proofErr w:type="gramEnd"/>
      <w:r w:rsidRPr="00FF1E2E">
        <w:rPr>
          <w:rFonts w:cs="Times New Roman"/>
          <w:szCs w:val="24"/>
        </w:rPr>
        <w:t xml:space="preserve"> los resultados obtenidos los alumnos, en su mayoría mostraron un área de oportunidad en</w:t>
      </w:r>
      <w:r w:rsidR="00526802" w:rsidRPr="00FF1E2E">
        <w:rPr>
          <w:rFonts w:cs="Times New Roman"/>
          <w:szCs w:val="24"/>
        </w:rPr>
        <w:t xml:space="preserve"> los resultados </w:t>
      </w:r>
      <w:r w:rsidRPr="00FF1E2E">
        <w:rPr>
          <w:rFonts w:cs="Times New Roman"/>
          <w:szCs w:val="24"/>
        </w:rPr>
        <w:t>obtenidos en e</w:t>
      </w:r>
      <w:r w:rsidR="00526802" w:rsidRPr="00FF1E2E">
        <w:rPr>
          <w:rFonts w:cs="Times New Roman"/>
          <w:szCs w:val="24"/>
        </w:rPr>
        <w:t xml:space="preserve">l </w:t>
      </w:r>
      <w:r w:rsidRPr="00FF1E2E">
        <w:rPr>
          <w:rFonts w:cs="Times New Roman"/>
          <w:szCs w:val="24"/>
        </w:rPr>
        <w:t>campo de lenguaje por lo que tenían dificultad para entender las instrucciones de las actividades que debían realizar. Estas confusiones producen frustraciones que manifiestan en desgano o apatía para no tener que expresar que no entendieron o preguntar sobre la aclaración de las instrucciones.</w:t>
      </w:r>
    </w:p>
    <w:p w14:paraId="5DE15C04" w14:textId="77777777" w:rsidR="00CC6D61" w:rsidRDefault="00CC6D61" w:rsidP="00CC6D61">
      <w:pPr>
        <w:spacing w:after="0"/>
        <w:jc w:val="both"/>
        <w:rPr>
          <w:rFonts w:cs="Times New Roman"/>
          <w:szCs w:val="24"/>
        </w:rPr>
      </w:pPr>
      <w:r w:rsidRPr="00FF1E2E">
        <w:rPr>
          <w:rFonts w:cs="Times New Roman"/>
          <w:szCs w:val="24"/>
        </w:rPr>
        <w:t>La sobreprotección por parte de los padres también se ha convertido en un problema, ya que puede limitar la independencia y la autonomía de los niños en el aula. Además, En conjunto, estos desafíos subrayan la importancia de adaptar el enfoque pedagógico para abordar las necesidades específicas de cada niño y promover un entorno inclusivo y de apoyo en el nivel preescolar.</w:t>
      </w:r>
    </w:p>
    <w:p w14:paraId="43ACF1B0" w14:textId="77777777" w:rsidR="00444866" w:rsidRPr="00FF1E2E" w:rsidRDefault="00444866" w:rsidP="00CC6D61">
      <w:pPr>
        <w:spacing w:after="0"/>
        <w:jc w:val="both"/>
        <w:rPr>
          <w:rFonts w:cs="Times New Roman"/>
          <w:szCs w:val="24"/>
        </w:rPr>
      </w:pPr>
    </w:p>
    <w:p w14:paraId="350A1C36" w14:textId="77777777" w:rsidR="00BC59B1" w:rsidRPr="00FF1E2E" w:rsidRDefault="00BC59B1" w:rsidP="00FF1E2E">
      <w:pPr>
        <w:pStyle w:val="Prrafodelista"/>
        <w:spacing w:after="0"/>
        <w:ind w:left="709" w:firstLine="0"/>
        <w:jc w:val="both"/>
        <w:rPr>
          <w:rFonts w:cs="Times New Roman"/>
          <w:szCs w:val="24"/>
        </w:rPr>
      </w:pPr>
    </w:p>
    <w:p w14:paraId="20FC886D" w14:textId="78D097F0" w:rsidR="00526802" w:rsidRPr="00FF1E2E" w:rsidRDefault="00526802"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lastRenderedPageBreak/>
        <w:t>Justifica ¿porqué o a quienes afecta esta problemática y de qué manera les afecta?</w:t>
      </w:r>
    </w:p>
    <w:p w14:paraId="342F2061" w14:textId="23C7D150" w:rsidR="00F436D7" w:rsidRPr="00FF1E2E" w:rsidRDefault="00BC59B1" w:rsidP="00FF1E2E">
      <w:pPr>
        <w:pStyle w:val="Prrafodelista"/>
        <w:spacing w:after="0"/>
        <w:ind w:left="0" w:firstLine="709"/>
        <w:jc w:val="both"/>
        <w:rPr>
          <w:rFonts w:cs="Times New Roman"/>
          <w:szCs w:val="24"/>
        </w:rPr>
      </w:pPr>
      <w:r w:rsidRPr="00FF1E2E">
        <w:rPr>
          <w:rFonts w:cs="Times New Roman"/>
          <w:szCs w:val="24"/>
        </w:rPr>
        <w:t xml:space="preserve">De acuerdo con la Fase 2 de la Nueva Escuela Mexicana, se espera que los alumnos puedan usar el lenguaje para “comunicarse, interactuar y compartir su forma de percibir y entender el mundo, así como para expresar sus ideas, emociones, gustos, opiniones, pensamientos y saberes, a la vez que interpretan los de otras personas” (SEP, 2022, p. 16) por lo que un problema en el desarrollo del lenguaje repercutirá tanto en las relaciones interpersonales, intercambio </w:t>
      </w:r>
      <w:r w:rsidR="00F436D7" w:rsidRPr="00FF1E2E">
        <w:rPr>
          <w:rFonts w:cs="Times New Roman"/>
          <w:szCs w:val="24"/>
        </w:rPr>
        <w:t xml:space="preserve">e interpretación </w:t>
      </w:r>
      <w:r w:rsidRPr="00FF1E2E">
        <w:rPr>
          <w:rFonts w:cs="Times New Roman"/>
          <w:szCs w:val="24"/>
        </w:rPr>
        <w:t>de ideas</w:t>
      </w:r>
      <w:r w:rsidR="00F436D7" w:rsidRPr="00FF1E2E">
        <w:rPr>
          <w:rFonts w:cs="Times New Roman"/>
          <w:szCs w:val="24"/>
        </w:rPr>
        <w:t>, en el seguimiento de  instrucciones, en la comprensión del diálogo, es decir, en el aprendizaje.</w:t>
      </w:r>
      <w:r w:rsidRPr="00FF1E2E">
        <w:rPr>
          <w:rFonts w:cs="Times New Roman"/>
          <w:szCs w:val="24"/>
        </w:rPr>
        <w:t xml:space="preserve"> </w:t>
      </w:r>
      <w:r w:rsidR="00F436D7" w:rsidRPr="00FF1E2E">
        <w:rPr>
          <w:rFonts w:cs="Times New Roman"/>
          <w:szCs w:val="24"/>
        </w:rPr>
        <w:t>Esto motiva a que el docente no pueda crear momentos de expresión donde se fomente la creatividad y que todos participen de forma equitativa, así como repercute en que posteriormente no puedan leer los textos y la respectiva comprensión por lo que tampoco podrían apropiarse de las características de la cultura escrita lo cual es fundamental para el aprendizaje.</w:t>
      </w:r>
    </w:p>
    <w:p w14:paraId="0E2BDB17" w14:textId="77777777" w:rsidR="00F436D7" w:rsidRPr="00FF1E2E" w:rsidRDefault="00F436D7" w:rsidP="00FF1E2E">
      <w:pPr>
        <w:pStyle w:val="Prrafodelista"/>
        <w:spacing w:after="0"/>
        <w:ind w:left="709" w:firstLine="0"/>
        <w:jc w:val="both"/>
        <w:rPr>
          <w:rFonts w:cs="Times New Roman"/>
          <w:szCs w:val="24"/>
        </w:rPr>
      </w:pPr>
    </w:p>
    <w:p w14:paraId="44A8D9E3" w14:textId="43A816F3" w:rsidR="00526802" w:rsidRPr="00FF1E2E" w:rsidRDefault="00526802" w:rsidP="00FF1E2E">
      <w:pPr>
        <w:pStyle w:val="Prrafodelista"/>
        <w:numPr>
          <w:ilvl w:val="0"/>
          <w:numId w:val="1"/>
        </w:numPr>
        <w:spacing w:after="0"/>
        <w:jc w:val="both"/>
        <w:rPr>
          <w:rFonts w:cs="Times New Roman"/>
          <w:szCs w:val="24"/>
          <w:highlight w:val="cyan"/>
        </w:rPr>
      </w:pPr>
      <w:r w:rsidRPr="00FF1E2E">
        <w:rPr>
          <w:rFonts w:cs="Times New Roman"/>
          <w:szCs w:val="24"/>
          <w:highlight w:val="cyan"/>
        </w:rPr>
        <w:t>Escribe un objetivo / propósito a mejorar o erradicar la problemática identificada. Iniciar esto con verbo en infinitivo, y que debe incluir el ¿qué? Y ¿para qué?</w:t>
      </w:r>
    </w:p>
    <w:p w14:paraId="709C6521" w14:textId="45C97654" w:rsidR="00526802" w:rsidRPr="00FF1E2E" w:rsidRDefault="00526802" w:rsidP="00EE3F13">
      <w:pPr>
        <w:pStyle w:val="Prrafodelista"/>
        <w:numPr>
          <w:ilvl w:val="0"/>
          <w:numId w:val="16"/>
        </w:numPr>
        <w:spacing w:after="0"/>
        <w:ind w:left="1134" w:hanging="425"/>
        <w:jc w:val="both"/>
        <w:rPr>
          <w:rFonts w:eastAsia="Times New Roman" w:cs="Times New Roman"/>
          <w:szCs w:val="24"/>
        </w:rPr>
      </w:pPr>
      <w:r w:rsidRPr="00FF1E2E">
        <w:rPr>
          <w:rFonts w:cs="Times New Roman"/>
          <w:szCs w:val="24"/>
        </w:rPr>
        <w:t xml:space="preserve">Propiciar espacios de aprendizaje a partir de la elaboración del diagnóstico de los intereses, motivaciones y necesidades formativas de tal forma que se diseñen </w:t>
      </w:r>
      <w:r w:rsidR="00102A7E" w:rsidRPr="00FF1E2E">
        <w:rPr>
          <w:rFonts w:cs="Times New Roman"/>
          <w:szCs w:val="24"/>
        </w:rPr>
        <w:t>estrategias que desarrollen</w:t>
      </w:r>
      <w:r w:rsidRPr="00FF1E2E">
        <w:rPr>
          <w:rFonts w:cs="Times New Roman"/>
          <w:szCs w:val="24"/>
        </w:rPr>
        <w:t xml:space="preserve"> </w:t>
      </w:r>
      <w:r w:rsidR="00102A7E" w:rsidRPr="00FF1E2E">
        <w:rPr>
          <w:rFonts w:cs="Times New Roman"/>
          <w:szCs w:val="24"/>
        </w:rPr>
        <w:t xml:space="preserve">del lenguaje oral favoreciendo </w:t>
      </w:r>
      <w:r w:rsidRPr="00FF1E2E">
        <w:rPr>
          <w:rFonts w:cs="Times New Roman"/>
          <w:szCs w:val="24"/>
        </w:rPr>
        <w:t>intelectual, físico, social y emocional de los alumnos en escenarios y con experiencias de aprendizajes con el uso de materiales lúdicos y tecnológicos que favorezcan el aprendizaje.</w:t>
      </w:r>
      <w:r w:rsidRPr="00FF1E2E">
        <w:rPr>
          <w:rFonts w:eastAsia="Times New Roman" w:cs="Times New Roman"/>
          <w:szCs w:val="24"/>
        </w:rPr>
        <w:t xml:space="preserve"> </w:t>
      </w:r>
    </w:p>
    <w:p w14:paraId="7561D156" w14:textId="77777777" w:rsidR="00526802" w:rsidRPr="00FF1E2E" w:rsidRDefault="00526802" w:rsidP="00FF1E2E">
      <w:pPr>
        <w:pStyle w:val="Prrafodelista"/>
        <w:spacing w:after="0"/>
        <w:ind w:left="1080" w:firstLine="0"/>
        <w:jc w:val="both"/>
        <w:rPr>
          <w:rFonts w:cs="Times New Roman"/>
          <w:szCs w:val="24"/>
        </w:rPr>
      </w:pPr>
    </w:p>
    <w:p w14:paraId="3AE2F28A" w14:textId="46A16318" w:rsidR="00660384" w:rsidRPr="00FF1E2E" w:rsidRDefault="00660384" w:rsidP="00FF1E2E">
      <w:pPr>
        <w:pStyle w:val="Prrafodelista"/>
        <w:numPr>
          <w:ilvl w:val="0"/>
          <w:numId w:val="1"/>
        </w:numPr>
        <w:spacing w:after="0"/>
        <w:jc w:val="both"/>
        <w:rPr>
          <w:rFonts w:cs="Times New Roman"/>
          <w:szCs w:val="24"/>
        </w:rPr>
      </w:pPr>
      <w:r w:rsidRPr="00FF1E2E">
        <w:rPr>
          <w:rFonts w:cs="Times New Roman"/>
          <w:szCs w:val="24"/>
          <w:highlight w:val="cyan"/>
        </w:rPr>
        <w:t>¿De qué forma y manera puede dar solución a la problemática?</w:t>
      </w:r>
      <w:r w:rsidRPr="00FF1E2E">
        <w:rPr>
          <w:rFonts w:cs="Times New Roman"/>
          <w:szCs w:val="24"/>
        </w:rPr>
        <w:t xml:space="preserve"> </w:t>
      </w:r>
    </w:p>
    <w:p w14:paraId="337A213F" w14:textId="6906970B" w:rsidR="007476F1" w:rsidRPr="00FF1E2E" w:rsidRDefault="000E707B" w:rsidP="00FF1E2E">
      <w:pPr>
        <w:spacing w:after="0"/>
        <w:ind w:firstLine="709"/>
        <w:jc w:val="both"/>
        <w:rPr>
          <w:rFonts w:cs="Times New Roman"/>
          <w:szCs w:val="24"/>
        </w:rPr>
      </w:pPr>
      <w:r w:rsidRPr="00FF1E2E">
        <w:rPr>
          <w:rFonts w:cs="Times New Roman"/>
          <w:szCs w:val="24"/>
        </w:rPr>
        <w:t xml:space="preserve">La implementación de estrategias lúdicas para el desarrollo del lenguaje </w:t>
      </w:r>
      <w:r w:rsidR="007476F1" w:rsidRPr="00FF1E2E">
        <w:rPr>
          <w:rFonts w:cs="Times New Roman"/>
          <w:szCs w:val="24"/>
        </w:rPr>
        <w:t xml:space="preserve">es una herramienta para la etapa inicial del niño permitiéndoles aprender de manera interactiva. Aunque cada </w:t>
      </w:r>
      <w:r w:rsidR="007476F1" w:rsidRPr="00FF1E2E">
        <w:rPr>
          <w:rFonts w:cs="Times New Roman"/>
          <w:szCs w:val="24"/>
        </w:rPr>
        <w:lastRenderedPageBreak/>
        <w:t>individuo adquiere el vocabulario por diferentes metodologías el docente puede proponer actividades que estén orientadas al desarrollo de la expresión y comunicación oral.</w:t>
      </w:r>
      <w:r w:rsidR="001327BA">
        <w:rPr>
          <w:rFonts w:cs="Times New Roman"/>
          <w:szCs w:val="24"/>
        </w:rPr>
        <w:t xml:space="preserve"> </w:t>
      </w:r>
      <w:r w:rsidR="007476F1" w:rsidRPr="00FF1E2E">
        <w:rPr>
          <w:rFonts w:cs="Times New Roman"/>
          <w:szCs w:val="24"/>
        </w:rPr>
        <w:t xml:space="preserve">Estas estrategias deben ser interesantes y atractivas para los alumnos. Una estrategia puede ser el canto debido a que el alumno se expresa de manera sencilla </w:t>
      </w:r>
      <w:r w:rsidR="00857A50" w:rsidRPr="00FF1E2E">
        <w:rPr>
          <w:rFonts w:cs="Times New Roman"/>
          <w:szCs w:val="24"/>
        </w:rPr>
        <w:t xml:space="preserve">y espontánea por lo que estimula la comunicación. La lectura de historias también es una estrategia para crear un </w:t>
      </w:r>
      <w:r w:rsidR="00303364" w:rsidRPr="00FF1E2E">
        <w:rPr>
          <w:rFonts w:cs="Times New Roman"/>
          <w:szCs w:val="24"/>
        </w:rPr>
        <w:t>espacio</w:t>
      </w:r>
      <w:r w:rsidR="00857A50" w:rsidRPr="00FF1E2E">
        <w:rPr>
          <w:rFonts w:cs="Times New Roman"/>
          <w:szCs w:val="24"/>
        </w:rPr>
        <w:t xml:space="preserve"> donde los alumnos no solo interactúen con los libros y las lecturas además de que proporciona una aproximación a la </w:t>
      </w:r>
      <w:r w:rsidR="00444866" w:rsidRPr="00FF1E2E">
        <w:rPr>
          <w:rFonts w:cs="Times New Roman"/>
          <w:szCs w:val="24"/>
        </w:rPr>
        <w:t>escritura,</w:t>
      </w:r>
      <w:r w:rsidR="00857A50" w:rsidRPr="00FF1E2E">
        <w:rPr>
          <w:rFonts w:cs="Times New Roman"/>
          <w:szCs w:val="24"/>
        </w:rPr>
        <w:t xml:space="preserve"> así como permite una interacción con los compañeros al socializar </w:t>
      </w:r>
      <w:r w:rsidR="00FF1E2E" w:rsidRPr="00FF1E2E">
        <w:rPr>
          <w:rFonts w:cs="Times New Roman"/>
          <w:szCs w:val="24"/>
        </w:rPr>
        <w:t>lo que han comprendido mediante la expresión de las perspectivas construyendo así los conocimientos.</w:t>
      </w:r>
    </w:p>
    <w:p w14:paraId="58430700" w14:textId="77777777" w:rsidR="00FF1E2E" w:rsidRPr="00FF1E2E" w:rsidRDefault="00FF1E2E" w:rsidP="00FF1E2E">
      <w:pPr>
        <w:spacing w:after="0"/>
        <w:ind w:firstLine="709"/>
        <w:jc w:val="both"/>
        <w:rPr>
          <w:rFonts w:cs="Times New Roman"/>
          <w:szCs w:val="24"/>
        </w:rPr>
      </w:pPr>
    </w:p>
    <w:p w14:paraId="0BD9574E" w14:textId="5540B8FB" w:rsidR="00660384" w:rsidRPr="00FF1E2E" w:rsidRDefault="00660384" w:rsidP="00FF1E2E">
      <w:pPr>
        <w:pStyle w:val="Prrafodelista"/>
        <w:numPr>
          <w:ilvl w:val="0"/>
          <w:numId w:val="1"/>
        </w:numPr>
        <w:spacing w:after="0"/>
        <w:jc w:val="both"/>
        <w:rPr>
          <w:rFonts w:cs="Times New Roman"/>
          <w:szCs w:val="24"/>
        </w:rPr>
      </w:pPr>
      <w:r w:rsidRPr="00FF1E2E">
        <w:rPr>
          <w:rFonts w:cs="Times New Roman"/>
          <w:szCs w:val="24"/>
          <w:highlight w:val="cyan"/>
        </w:rPr>
        <w:t>Explica ¿qué relación tiene la problemática que identificaste con la competencia profesional seleccionada?</w:t>
      </w:r>
      <w:r w:rsidRPr="00FF1E2E">
        <w:rPr>
          <w:rFonts w:cs="Times New Roman"/>
          <w:szCs w:val="24"/>
        </w:rPr>
        <w:t xml:space="preserve"> </w:t>
      </w:r>
    </w:p>
    <w:p w14:paraId="56F83A17" w14:textId="46878604" w:rsidR="00660384" w:rsidRPr="00FF1E2E" w:rsidRDefault="00660384" w:rsidP="00FF1E2E">
      <w:pPr>
        <w:spacing w:after="0"/>
        <w:ind w:firstLine="709"/>
        <w:jc w:val="both"/>
        <w:rPr>
          <w:rFonts w:cs="Times New Roman"/>
          <w:szCs w:val="24"/>
        </w:rPr>
      </w:pPr>
      <w:r w:rsidRPr="00FF1E2E">
        <w:rPr>
          <w:rFonts w:cs="Times New Roman"/>
          <w:szCs w:val="24"/>
        </w:rPr>
        <w:t xml:space="preserve">La actividad comunicativa del lenguaje </w:t>
      </w:r>
      <w:r w:rsidR="00741E72" w:rsidRPr="00FF1E2E">
        <w:rPr>
          <w:rFonts w:cs="Times New Roman"/>
          <w:szCs w:val="24"/>
        </w:rPr>
        <w:t>es fundamental</w:t>
      </w:r>
      <w:r w:rsidRPr="00FF1E2E">
        <w:rPr>
          <w:rFonts w:cs="Times New Roman"/>
          <w:szCs w:val="24"/>
        </w:rPr>
        <w:t xml:space="preserve"> en el desarrollo intelectual del niño tal como lo mencionan </w:t>
      </w:r>
      <w:proofErr w:type="spellStart"/>
      <w:r w:rsidRPr="00FF1E2E">
        <w:rPr>
          <w:rFonts w:cs="Times New Roman"/>
          <w:szCs w:val="24"/>
        </w:rPr>
        <w:t>Kuzma</w:t>
      </w:r>
      <w:proofErr w:type="spellEnd"/>
      <w:r w:rsidRPr="00FF1E2E">
        <w:rPr>
          <w:rFonts w:cs="Times New Roman"/>
          <w:szCs w:val="24"/>
        </w:rPr>
        <w:t xml:space="preserve"> y Clair (2009): “El lenguaje ayuda al niño a organizar y archivar conceptos. La formación de conceptos y el uso de símbolos son vitales para la habilidad del cerebro de clasificar y agrupar la información” (p. 48 citados en Ramírez, 2019, p.11)</w:t>
      </w:r>
      <w:r w:rsidR="00741E72" w:rsidRPr="00FF1E2E">
        <w:rPr>
          <w:rFonts w:cs="Times New Roman"/>
          <w:szCs w:val="24"/>
        </w:rPr>
        <w:t xml:space="preserve"> por lo que el desarrollo del lenguaje y la comprensión están relacionados de forma estrecha con el desarrollo cognitivo y las herramientas de aprendizaje.</w:t>
      </w:r>
    </w:p>
    <w:p w14:paraId="3C0316E3" w14:textId="2F4990D6" w:rsidR="00741E72" w:rsidRDefault="00741E72" w:rsidP="00FF1E2E">
      <w:pPr>
        <w:spacing w:after="0"/>
        <w:ind w:firstLine="709"/>
        <w:jc w:val="both"/>
        <w:rPr>
          <w:rFonts w:cs="Times New Roman"/>
          <w:szCs w:val="24"/>
        </w:rPr>
      </w:pPr>
      <w:r w:rsidRPr="00FF1E2E">
        <w:rPr>
          <w:rFonts w:cs="Times New Roman"/>
          <w:szCs w:val="24"/>
        </w:rPr>
        <w:t xml:space="preserve">Por lo cual, al atender la problemática detectada, se tiene que desarrollar la competencia seleccionada debido a que refiere al diseño de planeaciones “aplicando sus conocimientos curriculares, psicopedagógicos, disciplinares, didácticos y tecnológicos para propiciar espacios de aprendizaje incluyentes que respondan a las necesidades de todos los alumnos en el marco del plan y programas de estudio”. Para el diseño de estrategias se deben realizar previamente diagnósticos </w:t>
      </w:r>
      <w:r w:rsidRPr="00FF1E2E">
        <w:rPr>
          <w:rFonts w:cs="Times New Roman"/>
          <w:szCs w:val="24"/>
        </w:rPr>
        <w:lastRenderedPageBreak/>
        <w:t>de los intereses, motivaciones y necesidades formativas de los alumnos con lo cual se puedan organizar los diversos momentos de las actividades observando si se requiere de adecuaciones curricu</w:t>
      </w:r>
      <w:r w:rsidR="000E707B" w:rsidRPr="00FF1E2E">
        <w:rPr>
          <w:rFonts w:cs="Times New Roman"/>
          <w:szCs w:val="24"/>
        </w:rPr>
        <w:t xml:space="preserve">lares y didácticas para que </w:t>
      </w:r>
      <w:r w:rsidR="00444866" w:rsidRPr="00FF1E2E">
        <w:rPr>
          <w:rFonts w:cs="Times New Roman"/>
          <w:szCs w:val="24"/>
        </w:rPr>
        <w:t>todos los alumnos</w:t>
      </w:r>
      <w:r w:rsidR="000E707B" w:rsidRPr="00FF1E2E">
        <w:rPr>
          <w:rFonts w:cs="Times New Roman"/>
          <w:szCs w:val="24"/>
        </w:rPr>
        <w:t xml:space="preserve"> </w:t>
      </w:r>
      <w:r w:rsidR="00444866">
        <w:rPr>
          <w:rFonts w:cs="Times New Roman"/>
          <w:szCs w:val="24"/>
        </w:rPr>
        <w:t xml:space="preserve">y todas las alumnas </w:t>
      </w:r>
      <w:r w:rsidR="000E707B" w:rsidRPr="00FF1E2E">
        <w:rPr>
          <w:rFonts w:cs="Times New Roman"/>
          <w:szCs w:val="24"/>
        </w:rPr>
        <w:t>participen y construyan las experiencias de aprendizaje.</w:t>
      </w:r>
    </w:p>
    <w:p w14:paraId="30F6D896" w14:textId="77777777" w:rsidR="007270D3" w:rsidRPr="00FF1E2E" w:rsidRDefault="007270D3" w:rsidP="00FF1E2E">
      <w:pPr>
        <w:spacing w:after="0"/>
        <w:ind w:firstLine="709"/>
        <w:jc w:val="both"/>
        <w:rPr>
          <w:rFonts w:cs="Times New Roman"/>
          <w:szCs w:val="24"/>
        </w:rPr>
      </w:pPr>
    </w:p>
    <w:p w14:paraId="2BF701BC" w14:textId="77777777" w:rsidR="00660384" w:rsidRPr="00FF1E2E" w:rsidRDefault="00660384" w:rsidP="00FF1E2E">
      <w:pPr>
        <w:spacing w:after="0"/>
        <w:ind w:firstLine="0"/>
        <w:jc w:val="both"/>
        <w:rPr>
          <w:rFonts w:cs="Times New Roman"/>
          <w:szCs w:val="24"/>
          <w:highlight w:val="yellow"/>
        </w:rPr>
      </w:pPr>
    </w:p>
    <w:p w14:paraId="2ECC4FEC" w14:textId="67C6F323" w:rsidR="00660384" w:rsidRPr="00FF1E2E" w:rsidRDefault="00660384" w:rsidP="00FF1E2E">
      <w:pPr>
        <w:pStyle w:val="Prrafodelista"/>
        <w:numPr>
          <w:ilvl w:val="0"/>
          <w:numId w:val="1"/>
        </w:numPr>
        <w:spacing w:after="0"/>
        <w:jc w:val="both"/>
        <w:rPr>
          <w:rFonts w:cs="Times New Roman"/>
          <w:szCs w:val="24"/>
        </w:rPr>
      </w:pPr>
      <w:r w:rsidRPr="00FF1E2E">
        <w:rPr>
          <w:rFonts w:cs="Times New Roman"/>
          <w:szCs w:val="24"/>
          <w:highlight w:val="cyan"/>
        </w:rPr>
        <w:t>Menciona el nombre del jardín de niños, ubicación, clave y zona escolar</w:t>
      </w:r>
      <w:r w:rsidRPr="00FF1E2E">
        <w:rPr>
          <w:rFonts w:cs="Times New Roman"/>
          <w:szCs w:val="24"/>
        </w:rPr>
        <w:t xml:space="preserve"> </w:t>
      </w:r>
    </w:p>
    <w:p w14:paraId="3E0A5E31" w14:textId="4401B5BC" w:rsidR="00660384" w:rsidRPr="00444866" w:rsidRDefault="00444866" w:rsidP="00444866">
      <w:pPr>
        <w:spacing w:after="0"/>
        <w:ind w:firstLine="709"/>
        <w:jc w:val="both"/>
        <w:rPr>
          <w:rFonts w:cs="Times New Roman"/>
          <w:szCs w:val="24"/>
        </w:rPr>
      </w:pPr>
      <w:r>
        <w:rPr>
          <w:rFonts w:cs="Times New Roman"/>
          <w:szCs w:val="24"/>
        </w:rPr>
        <w:t xml:space="preserve">El Jardín de Niños Estela Victoria Barragán de la Fuente, con clave </w:t>
      </w:r>
      <w:r w:rsidRPr="00FF1E2E">
        <w:rPr>
          <w:rFonts w:cs="Times New Roman"/>
          <w:szCs w:val="24"/>
        </w:rPr>
        <w:t>05DJN11235</w:t>
      </w:r>
      <w:r>
        <w:rPr>
          <w:rFonts w:cs="Times New Roman"/>
          <w:szCs w:val="24"/>
        </w:rPr>
        <w:t xml:space="preserve"> </w:t>
      </w:r>
      <w:r w:rsidR="00741E72" w:rsidRPr="00FF1E2E">
        <w:rPr>
          <w:rFonts w:cs="Times New Roman"/>
          <w:szCs w:val="24"/>
        </w:rPr>
        <w:t>y Zona Escolar 150,</w:t>
      </w:r>
      <w:r w:rsidR="00660384" w:rsidRPr="00FF1E2E">
        <w:rPr>
          <w:rFonts w:cs="Times New Roman"/>
          <w:szCs w:val="24"/>
        </w:rPr>
        <w:t xml:space="preserve"> </w:t>
      </w:r>
      <w:r>
        <w:rPr>
          <w:rFonts w:cs="Times New Roman"/>
          <w:szCs w:val="24"/>
        </w:rPr>
        <w:t xml:space="preserve">se encuentra </w:t>
      </w:r>
      <w:r w:rsidR="00660384" w:rsidRPr="00FF1E2E">
        <w:rPr>
          <w:rFonts w:cs="Times New Roman"/>
          <w:szCs w:val="24"/>
        </w:rPr>
        <w:t>ubicado en el Boulevard Venezuela s/n, con C.P. 25084, en la colonia Lomas del Refugio</w:t>
      </w:r>
      <w:r>
        <w:rPr>
          <w:rFonts w:cs="Times New Roman"/>
          <w:szCs w:val="24"/>
        </w:rPr>
        <w:t>, Saltillo, Coahuila de Zaragoza</w:t>
      </w:r>
      <w:r w:rsidR="00741E72" w:rsidRPr="00FF1E2E">
        <w:rPr>
          <w:rFonts w:cs="Times New Roman"/>
          <w:szCs w:val="24"/>
        </w:rPr>
        <w:t>.</w:t>
      </w:r>
    </w:p>
    <w:p w14:paraId="5C1ABAF7" w14:textId="77777777" w:rsidR="0049143A" w:rsidRDefault="0049143A" w:rsidP="004B26F3">
      <w:pPr>
        <w:ind w:firstLine="0"/>
        <w:rPr>
          <w:highlight w:val="yellow"/>
        </w:rPr>
      </w:pPr>
    </w:p>
    <w:p w14:paraId="4CC2EF84" w14:textId="24EEEF57" w:rsidR="00771880" w:rsidRPr="00771880" w:rsidRDefault="00771880" w:rsidP="00771880">
      <w:pPr>
        <w:pStyle w:val="Prrafodelista"/>
        <w:numPr>
          <w:ilvl w:val="0"/>
          <w:numId w:val="1"/>
        </w:numPr>
        <w:spacing w:after="0"/>
        <w:jc w:val="both"/>
        <w:rPr>
          <w:rFonts w:cs="Times New Roman"/>
          <w:szCs w:val="24"/>
          <w:highlight w:val="cyan"/>
        </w:rPr>
      </w:pPr>
      <w:r w:rsidRPr="00771880">
        <w:rPr>
          <w:rFonts w:cs="Times New Roman"/>
          <w:szCs w:val="24"/>
          <w:highlight w:val="cyan"/>
        </w:rPr>
        <w:t>Desc</w:t>
      </w:r>
      <w:r>
        <w:rPr>
          <w:rFonts w:cs="Times New Roman"/>
          <w:szCs w:val="24"/>
          <w:highlight w:val="cyan"/>
        </w:rPr>
        <w:t>ribe ¿qué características presenta el contexto externo /comunidad donde se ubica el jardín de niños</w:t>
      </w:r>
      <w:r w:rsidR="00EA5F12">
        <w:rPr>
          <w:rFonts w:cs="Times New Roman"/>
          <w:szCs w:val="24"/>
          <w:highlight w:val="cyan"/>
        </w:rPr>
        <w:t>?</w:t>
      </w:r>
      <w:r w:rsidRPr="00771880">
        <w:rPr>
          <w:rFonts w:cs="Times New Roman"/>
          <w:szCs w:val="24"/>
          <w:highlight w:val="cyan"/>
        </w:rPr>
        <w:t xml:space="preserve"> </w:t>
      </w:r>
    </w:p>
    <w:p w14:paraId="13D2DF08" w14:textId="3B0E4D6A" w:rsidR="00771880" w:rsidRDefault="00667DCF" w:rsidP="00667DCF">
      <w:pPr>
        <w:spacing w:after="0"/>
        <w:ind w:firstLine="709"/>
        <w:jc w:val="both"/>
        <w:rPr>
          <w:rFonts w:cs="Times New Roman"/>
          <w:szCs w:val="24"/>
        </w:rPr>
      </w:pPr>
      <w:r w:rsidRPr="00667DCF">
        <w:rPr>
          <w:rFonts w:cs="Times New Roman"/>
          <w:szCs w:val="24"/>
        </w:rPr>
        <w:t>La comunidad muestra una estrecha relación con el comportamiento de las familias y por lo tanto de los alumnos debido a que se vive un proceso de asimilación y reproducción de los sistemas de valores y normas socialmente aceptadas, lo cual permite reflexionar sobre el papel importante que juega ésta en el proceso de aprendizaje de los alumnos. Tanto la influencia social y familiar es definitiva para el desarrollo personal y social del alumno, por lo que se describe a continuación las características de la escuela en la que se llevan a cabo las prácticas profesionales En los alrededores de la escuela se encuentran negocios como carnicerías, papelerías, restaurantes, centros comerciales y una escuela secundaria, así como casas habitación construidas con materiales resistentes, es decir bloque, concreto y cal - ceniza.</w:t>
      </w:r>
    </w:p>
    <w:p w14:paraId="18680AD4" w14:textId="2F28C626" w:rsidR="00667DCF" w:rsidRPr="00667DCF" w:rsidRDefault="00667DCF" w:rsidP="00667DCF">
      <w:pPr>
        <w:spacing w:after="0"/>
        <w:ind w:firstLine="709"/>
        <w:jc w:val="both"/>
        <w:rPr>
          <w:rFonts w:cs="Times New Roman"/>
          <w:szCs w:val="24"/>
        </w:rPr>
      </w:pPr>
      <w:r w:rsidRPr="00667DCF">
        <w:rPr>
          <w:rFonts w:cs="Times New Roman"/>
          <w:szCs w:val="24"/>
        </w:rPr>
        <w:lastRenderedPageBreak/>
        <w:t xml:space="preserve">El nivel </w:t>
      </w:r>
      <w:r w:rsidR="00444866" w:rsidRPr="00667DCF">
        <w:rPr>
          <w:rFonts w:cs="Times New Roman"/>
          <w:szCs w:val="24"/>
        </w:rPr>
        <w:t>socioeconómico</w:t>
      </w:r>
      <w:r w:rsidRPr="00667DCF">
        <w:rPr>
          <w:rFonts w:cs="Times New Roman"/>
          <w:szCs w:val="24"/>
        </w:rPr>
        <w:t xml:space="preserve"> que predomina en esta comunidad es medio y se ve reflejado en la forma de vivir de las personas que integran la comunidad y en el cumplimiento de material para clase de los alumnos. El ingreso familiar de los alumnos de segundo grado es suficiente en el caso de 33 niños e insuficiente para dos niños, esto según los datos arrojados por los mismos padres de familia en la encuesta socioeconómica. El nivel educativo de los padres es diverso, contando con educación secundaria, bachillerato o carrera técnica. Este influye, así como el nivel educativo alcanzado por los padres, debido a que por lo general es el reflejo de la estimulación hacia los alumnos a cumplir con sus tareas y materiales necesarios además de que los padres de familia los apoyan al momento de repasar contenidos abordados si tienen noción respecto a ello, así como muestran una actitud interesada en los avances de sus hijos.</w:t>
      </w:r>
    </w:p>
    <w:p w14:paraId="39F05220" w14:textId="77777777" w:rsidR="00667DCF" w:rsidRPr="00667DCF" w:rsidRDefault="00667DCF" w:rsidP="00667DCF">
      <w:pPr>
        <w:spacing w:after="0"/>
        <w:ind w:left="720" w:firstLine="0"/>
        <w:jc w:val="both"/>
        <w:rPr>
          <w:rFonts w:cs="Times New Roman"/>
          <w:szCs w:val="24"/>
        </w:rPr>
      </w:pPr>
    </w:p>
    <w:p w14:paraId="200A2011" w14:textId="7C8A3025" w:rsidR="00771880" w:rsidRPr="00771880" w:rsidRDefault="00771880" w:rsidP="00771880">
      <w:pPr>
        <w:pStyle w:val="Prrafodelista"/>
        <w:numPr>
          <w:ilvl w:val="0"/>
          <w:numId w:val="1"/>
        </w:numPr>
        <w:spacing w:after="0"/>
        <w:jc w:val="both"/>
        <w:rPr>
          <w:rFonts w:cs="Times New Roman"/>
          <w:szCs w:val="24"/>
          <w:highlight w:val="cyan"/>
        </w:rPr>
      </w:pPr>
      <w:r w:rsidRPr="00771880">
        <w:rPr>
          <w:rFonts w:cs="Times New Roman"/>
          <w:szCs w:val="24"/>
          <w:highlight w:val="cyan"/>
        </w:rPr>
        <w:t>Describe ¿</w:t>
      </w:r>
      <w:r>
        <w:rPr>
          <w:rFonts w:cs="Times New Roman"/>
          <w:szCs w:val="24"/>
          <w:highlight w:val="cyan"/>
        </w:rPr>
        <w:t>cómo es el jardín de niños donde realizas las prácticas profesionales, con</w:t>
      </w:r>
      <w:r w:rsidR="00EA5F12">
        <w:rPr>
          <w:rFonts w:cs="Times New Roman"/>
          <w:szCs w:val="24"/>
          <w:highlight w:val="cyan"/>
        </w:rPr>
        <w:t xml:space="preserve"> </w:t>
      </w:r>
      <w:r>
        <w:rPr>
          <w:rFonts w:cs="Times New Roman"/>
          <w:szCs w:val="24"/>
          <w:highlight w:val="cyan"/>
        </w:rPr>
        <w:t>qué espacios cuenta, qué características tiene, quienes laboran ahí, como es la forma de trabajo del colectivo docente?</w:t>
      </w:r>
      <w:r w:rsidRPr="00771880">
        <w:rPr>
          <w:rFonts w:cs="Times New Roman"/>
          <w:szCs w:val="24"/>
          <w:highlight w:val="cyan"/>
        </w:rPr>
        <w:t xml:space="preserve"> </w:t>
      </w:r>
    </w:p>
    <w:p w14:paraId="6D0C43DA" w14:textId="24B137FD" w:rsidR="00307DF0" w:rsidRPr="00307DF0" w:rsidRDefault="00307DF0" w:rsidP="00EE3F13">
      <w:pPr>
        <w:spacing w:after="0"/>
        <w:jc w:val="both"/>
        <w:rPr>
          <w:rFonts w:cs="Times New Roman"/>
          <w:color w:val="FFFFFF"/>
          <w:szCs w:val="24"/>
          <w:shd w:val="clear" w:color="auto" w:fill="0084FF"/>
        </w:rPr>
      </w:pPr>
      <w:r>
        <w:rPr>
          <w:rFonts w:cs="Times New Roman"/>
          <w:szCs w:val="24"/>
        </w:rPr>
        <w:t>El Jardí</w:t>
      </w:r>
      <w:r w:rsidRPr="00307DF0">
        <w:rPr>
          <w:rFonts w:cs="Times New Roman"/>
          <w:szCs w:val="24"/>
        </w:rPr>
        <w:t xml:space="preserve">n de Niños Estela Victoria Barragán de la Fuente TM cuenta con una infraestructura relativamente nueva contando con </w:t>
      </w:r>
      <w:r w:rsidR="00063F29">
        <w:rPr>
          <w:rFonts w:cs="Times New Roman"/>
          <w:szCs w:val="24"/>
        </w:rPr>
        <w:t>cinco</w:t>
      </w:r>
      <w:r w:rsidRPr="00307DF0">
        <w:rPr>
          <w:rFonts w:cs="Times New Roman"/>
          <w:szCs w:val="24"/>
        </w:rPr>
        <w:t xml:space="preserve"> salones de clases dos para primero y segundo y tres para Tercero. Cuenta con la cancha principal en donde se realizan los eventos y se toma las clases de educación física Tiene un área de juegos en la parte de abajo, debido a que tiene varios niveles.</w:t>
      </w:r>
    </w:p>
    <w:p w14:paraId="2C17BBE9" w14:textId="6BC77096" w:rsidR="00307DF0" w:rsidRPr="00307DF0" w:rsidRDefault="00307DF0" w:rsidP="00EE3F13">
      <w:pPr>
        <w:spacing w:after="0"/>
        <w:jc w:val="both"/>
        <w:rPr>
          <w:rFonts w:cs="Times New Roman"/>
          <w:color w:val="FFFFFF"/>
          <w:szCs w:val="24"/>
          <w:shd w:val="clear" w:color="auto" w:fill="0084FF"/>
        </w:rPr>
      </w:pPr>
      <w:r w:rsidRPr="00307DF0">
        <w:rPr>
          <w:rFonts w:cs="Times New Roman"/>
          <w:szCs w:val="24"/>
        </w:rPr>
        <w:t xml:space="preserve">Cuenta con </w:t>
      </w:r>
      <w:r w:rsidR="00C32EDD">
        <w:rPr>
          <w:rFonts w:cs="Times New Roman"/>
          <w:szCs w:val="24"/>
        </w:rPr>
        <w:t xml:space="preserve">una </w:t>
      </w:r>
      <w:r w:rsidRPr="00307DF0">
        <w:rPr>
          <w:rFonts w:cs="Times New Roman"/>
          <w:szCs w:val="24"/>
        </w:rPr>
        <w:t xml:space="preserve">dirección y una biblioteca la cual se utiliza para música y audiovisual, también con una bodega donde se guarda todo lo de intendencia. La plantilla docente está compuesta por cinco educadoras. El equipo de USAER consta de una docente para lenguaje, la psicóloga, la pedagoga y una trabajadora social. </w:t>
      </w:r>
      <w:r w:rsidR="00C32EDD">
        <w:rPr>
          <w:rFonts w:cs="Times New Roman"/>
          <w:szCs w:val="24"/>
        </w:rPr>
        <w:t xml:space="preserve">También se cuenta con un trabajador manual y </w:t>
      </w:r>
      <w:r w:rsidR="00C32EDD">
        <w:rPr>
          <w:rFonts w:cs="Times New Roman"/>
          <w:szCs w:val="24"/>
        </w:rPr>
        <w:lastRenderedPageBreak/>
        <w:t xml:space="preserve">actualmente de una docente interina. </w:t>
      </w:r>
      <w:r w:rsidRPr="00307DF0">
        <w:rPr>
          <w:rFonts w:cs="Times New Roman"/>
          <w:szCs w:val="24"/>
        </w:rPr>
        <w:t xml:space="preserve">La directora del plantel es la </w:t>
      </w:r>
      <w:r w:rsidR="00A1790A" w:rsidRPr="00307DF0">
        <w:rPr>
          <w:rFonts w:cs="Times New Roman"/>
          <w:szCs w:val="24"/>
        </w:rPr>
        <w:t>profesora Ana</w:t>
      </w:r>
      <w:r w:rsidRPr="00307DF0">
        <w:rPr>
          <w:rFonts w:cs="Times New Roman"/>
          <w:szCs w:val="24"/>
        </w:rPr>
        <w:t xml:space="preserve"> Loreto Pérez Frausto</w:t>
      </w:r>
      <w:r w:rsidR="00C32EDD">
        <w:rPr>
          <w:rFonts w:cs="Times New Roman"/>
          <w:szCs w:val="24"/>
        </w:rPr>
        <w:t>.</w:t>
      </w:r>
    </w:p>
    <w:p w14:paraId="5AC3EC65" w14:textId="2C150147" w:rsidR="00C32EDD" w:rsidRPr="00C32EDD" w:rsidRDefault="00EE3F13" w:rsidP="00C32EDD">
      <w:pPr>
        <w:spacing w:after="0"/>
        <w:jc w:val="both"/>
        <w:rPr>
          <w:rFonts w:cs="Times New Roman"/>
          <w:szCs w:val="24"/>
        </w:rPr>
      </w:pPr>
      <w:r w:rsidRPr="00EE3F13">
        <w:rPr>
          <w:rFonts w:cs="Times New Roman"/>
        </w:rPr>
        <w:t xml:space="preserve">Como colectivo docente es de suma importancia la capacitación </w:t>
      </w:r>
      <w:r w:rsidR="00A1790A" w:rsidRPr="00EE3F13">
        <w:rPr>
          <w:rFonts w:cs="Times New Roman"/>
        </w:rPr>
        <w:t>en protocolos</w:t>
      </w:r>
      <w:r w:rsidRPr="00EE3F13">
        <w:rPr>
          <w:rFonts w:cs="Times New Roman"/>
        </w:rPr>
        <w:t xml:space="preserve"> de actuación como manual de seguridad y programa convivencia, entre otros. Se observan como fortalezas del colectivo docente que s: identifican las necesidades de sus alumnos, realizan ajustes necesarios a sus planes acordes a las características de sus alumnos, brindan orientaciones y acompañamiento a los que requieren apoyo, se documentan, investigan, implementan, diseñan estrategias y actividades </w:t>
      </w:r>
      <w:r w:rsidR="00A1790A" w:rsidRPr="00EE3F13">
        <w:rPr>
          <w:rFonts w:cs="Times New Roman"/>
        </w:rPr>
        <w:t>retadoras, y</w:t>
      </w:r>
      <w:r w:rsidRPr="00EE3F13">
        <w:rPr>
          <w:rFonts w:cs="Times New Roman"/>
        </w:rPr>
        <w:t xml:space="preserve"> </w:t>
      </w:r>
      <w:r w:rsidR="00444866" w:rsidRPr="00EE3F13">
        <w:rPr>
          <w:rFonts w:cs="Times New Roman"/>
        </w:rPr>
        <w:t>las áreas</w:t>
      </w:r>
      <w:r w:rsidRPr="00EE3F13">
        <w:rPr>
          <w:rFonts w:cs="Times New Roman"/>
        </w:rPr>
        <w:t xml:space="preserve"> de oportunidad del colectivo docente educadoras apropiarse e implementar del nuevo programa.</w:t>
      </w:r>
      <w:r w:rsidR="001327BA">
        <w:rPr>
          <w:rFonts w:cs="Times New Roman"/>
        </w:rPr>
        <w:t xml:space="preserve"> </w:t>
      </w:r>
      <w:r w:rsidR="00C32EDD" w:rsidRPr="00C32EDD">
        <w:rPr>
          <w:rFonts w:cs="Times New Roman"/>
          <w:szCs w:val="24"/>
        </w:rPr>
        <w:t xml:space="preserve">La directora tiene experiencia en ese tipo de cargo, coordinando todas las tareas administrativas y problemas relacionados con los </w:t>
      </w:r>
      <w:r w:rsidR="00A1790A" w:rsidRPr="00C32EDD">
        <w:rPr>
          <w:rFonts w:cs="Times New Roman"/>
          <w:szCs w:val="24"/>
        </w:rPr>
        <w:t>alumnos con</w:t>
      </w:r>
      <w:r w:rsidR="00C32EDD" w:rsidRPr="00C32EDD">
        <w:rPr>
          <w:rFonts w:cs="Times New Roman"/>
          <w:szCs w:val="24"/>
        </w:rPr>
        <w:t xml:space="preserve"> base al reglamento institucional de las primarias, pero hay un área de oportunidad en cuanto al trabajo colaborativo con respecto a los docentes y padres de familia que permita tener un mayor acercamiento efectivo.</w:t>
      </w:r>
    </w:p>
    <w:p w14:paraId="52FA126A" w14:textId="77777777" w:rsidR="00771880" w:rsidRDefault="00771880" w:rsidP="00771880">
      <w:pPr>
        <w:spacing w:after="0"/>
        <w:ind w:firstLine="709"/>
        <w:jc w:val="both"/>
        <w:rPr>
          <w:rFonts w:cs="Times New Roman"/>
          <w:szCs w:val="24"/>
        </w:rPr>
      </w:pPr>
    </w:p>
    <w:p w14:paraId="5EA14F09" w14:textId="5D86BE0E" w:rsidR="00771880" w:rsidRPr="00771880" w:rsidRDefault="00771880" w:rsidP="00771880">
      <w:pPr>
        <w:pStyle w:val="Prrafodelista"/>
        <w:numPr>
          <w:ilvl w:val="0"/>
          <w:numId w:val="1"/>
        </w:numPr>
        <w:spacing w:after="0"/>
        <w:jc w:val="both"/>
        <w:rPr>
          <w:rFonts w:cs="Times New Roman"/>
          <w:szCs w:val="24"/>
          <w:highlight w:val="cyan"/>
        </w:rPr>
      </w:pPr>
      <w:proofErr w:type="gramStart"/>
      <w:r>
        <w:rPr>
          <w:rFonts w:cs="Times New Roman"/>
          <w:szCs w:val="24"/>
          <w:highlight w:val="cyan"/>
        </w:rPr>
        <w:t>En relación al</w:t>
      </w:r>
      <w:proofErr w:type="gramEnd"/>
      <w:r>
        <w:rPr>
          <w:rFonts w:cs="Times New Roman"/>
          <w:szCs w:val="24"/>
          <w:highlight w:val="cyan"/>
        </w:rPr>
        <w:t xml:space="preserve"> aula pedagógica de tu grupo práctica ¿cómo son los procesos de interacción en el aula? ¿cómo es la relación entre el profesor titular, practicante y alumnos?</w:t>
      </w:r>
      <w:r w:rsidRPr="00771880">
        <w:rPr>
          <w:rFonts w:cs="Times New Roman"/>
          <w:szCs w:val="24"/>
          <w:highlight w:val="cyan"/>
        </w:rPr>
        <w:t xml:space="preserve"> </w:t>
      </w:r>
    </w:p>
    <w:p w14:paraId="3120C42A" w14:textId="54AF4000" w:rsidR="001254A4" w:rsidRPr="001254A4" w:rsidRDefault="001254A4" w:rsidP="00EE3F13">
      <w:pPr>
        <w:spacing w:after="0"/>
        <w:jc w:val="both"/>
        <w:rPr>
          <w:rFonts w:cs="Times New Roman"/>
        </w:rPr>
      </w:pPr>
      <w:r w:rsidRPr="001254A4">
        <w:rPr>
          <w:rFonts w:cs="Times New Roman"/>
        </w:rPr>
        <w:t>El rango de edad</w:t>
      </w:r>
      <w:r>
        <w:rPr>
          <w:rFonts w:cs="Times New Roman"/>
        </w:rPr>
        <w:t xml:space="preserve"> de los</w:t>
      </w:r>
      <w:r w:rsidR="00AB4434">
        <w:rPr>
          <w:rFonts w:cs="Times New Roman"/>
        </w:rPr>
        <w:t xml:space="preserve"> </w:t>
      </w:r>
      <w:r>
        <w:rPr>
          <w:rFonts w:cs="Times New Roman"/>
        </w:rPr>
        <w:t>alumnos es de 5 a 6</w:t>
      </w:r>
      <w:r w:rsidRPr="001254A4">
        <w:rPr>
          <w:rFonts w:cs="Times New Roman"/>
        </w:rPr>
        <w:t xml:space="preserve"> años</w:t>
      </w:r>
      <w:r>
        <w:rPr>
          <w:rFonts w:cs="Times New Roman"/>
        </w:rPr>
        <w:t>. El jardín de Niños es i</w:t>
      </w:r>
      <w:r w:rsidRPr="001254A4">
        <w:rPr>
          <w:rFonts w:cs="Times New Roman"/>
        </w:rPr>
        <w:t xml:space="preserve">nclusivo </w:t>
      </w:r>
      <w:r>
        <w:rPr>
          <w:rFonts w:cs="Times New Roman"/>
        </w:rPr>
        <w:t>debido a</w:t>
      </w:r>
      <w:r w:rsidRPr="001254A4">
        <w:rPr>
          <w:rFonts w:cs="Times New Roman"/>
        </w:rPr>
        <w:t xml:space="preserve"> que dentro de la población estudiantil se cuenta con alumnos que enfrentan Barreras para el Aprendizaje y la participación (débiles visuales, autismo, lenguaje y auditivos e intelectual), </w:t>
      </w:r>
      <w:r>
        <w:rPr>
          <w:rFonts w:cs="Times New Roman"/>
        </w:rPr>
        <w:t>por lo que se toman en cuenta para el diseño acorde al</w:t>
      </w:r>
      <w:r w:rsidRPr="001254A4">
        <w:rPr>
          <w:rFonts w:cs="Times New Roman"/>
        </w:rPr>
        <w:t xml:space="preserve"> DUA (Diseño Universal de Aprendizaje) es</w:t>
      </w:r>
      <w:r>
        <w:rPr>
          <w:rFonts w:cs="Times New Roman"/>
        </w:rPr>
        <w:t>trategias para enfrentar las</w:t>
      </w:r>
      <w:r w:rsidRPr="001254A4">
        <w:rPr>
          <w:rFonts w:cs="Times New Roman"/>
        </w:rPr>
        <w:t xml:space="preserve"> </w:t>
      </w:r>
      <w:r>
        <w:rPr>
          <w:rFonts w:cs="Times New Roman"/>
        </w:rPr>
        <w:t>barreras se</w:t>
      </w:r>
      <w:r w:rsidRPr="001254A4">
        <w:rPr>
          <w:rFonts w:cs="Times New Roman"/>
        </w:rPr>
        <w:t xml:space="preserve"> aprendizaje considerando a </w:t>
      </w:r>
      <w:r w:rsidR="00A1790A" w:rsidRPr="001254A4">
        <w:rPr>
          <w:rFonts w:cs="Times New Roman"/>
        </w:rPr>
        <w:t>toda la</w:t>
      </w:r>
      <w:r w:rsidRPr="001254A4">
        <w:rPr>
          <w:rFonts w:cs="Times New Roman"/>
        </w:rPr>
        <w:t xml:space="preserve"> población.</w:t>
      </w:r>
    </w:p>
    <w:p w14:paraId="5ECA99AA" w14:textId="48547A1D" w:rsidR="00771880" w:rsidRDefault="001254A4" w:rsidP="00771880">
      <w:pPr>
        <w:spacing w:after="0"/>
        <w:ind w:firstLine="709"/>
        <w:jc w:val="both"/>
        <w:rPr>
          <w:rFonts w:cs="Times New Roman"/>
        </w:rPr>
      </w:pPr>
      <w:r w:rsidRPr="001254A4">
        <w:rPr>
          <w:rFonts w:cs="Times New Roman"/>
        </w:rPr>
        <w:t>La problemática principal</w:t>
      </w:r>
      <w:r w:rsidR="00667DCF">
        <w:rPr>
          <w:rFonts w:cs="Times New Roman"/>
        </w:rPr>
        <w:t xml:space="preserve"> en cuanto a la interacción es que</w:t>
      </w:r>
      <w:r w:rsidRPr="001254A4">
        <w:rPr>
          <w:rFonts w:cs="Times New Roman"/>
        </w:rPr>
        <w:t xml:space="preserve"> la mayoría de los alumnos </w:t>
      </w:r>
      <w:r w:rsidR="00A1790A" w:rsidRPr="001254A4">
        <w:rPr>
          <w:rFonts w:cs="Times New Roman"/>
        </w:rPr>
        <w:t>tiene dificultad</w:t>
      </w:r>
      <w:r w:rsidRPr="001254A4">
        <w:rPr>
          <w:rFonts w:cs="Times New Roman"/>
        </w:rPr>
        <w:t xml:space="preserve"> para respetar reglas y normas de </w:t>
      </w:r>
      <w:r w:rsidR="00667DCF">
        <w:rPr>
          <w:rFonts w:cs="Times New Roman"/>
        </w:rPr>
        <w:t xml:space="preserve">convivencia. Con respecto a sus habilidades cognitivas </w:t>
      </w:r>
      <w:r w:rsidR="00667DCF">
        <w:rPr>
          <w:rFonts w:cs="Times New Roman"/>
        </w:rPr>
        <w:lastRenderedPageBreak/>
        <w:t xml:space="preserve">reflejan que en </w:t>
      </w:r>
      <w:r w:rsidRPr="001254A4">
        <w:rPr>
          <w:rFonts w:cs="Times New Roman"/>
        </w:rPr>
        <w:t>su concentración es de</w:t>
      </w:r>
      <w:r w:rsidR="00AB4434">
        <w:rPr>
          <w:rFonts w:cs="Times New Roman"/>
        </w:rPr>
        <w:t xml:space="preserve"> </w:t>
      </w:r>
      <w:r w:rsidRPr="001254A4">
        <w:rPr>
          <w:rFonts w:cs="Times New Roman"/>
        </w:rPr>
        <w:t xml:space="preserve">periodos muy cortos, en cuanto expresión oral y escrita la mayoría presentan dificultades, les cuesta dominar principios de conto y escritura de números, regular sus </w:t>
      </w:r>
      <w:r w:rsidR="00A1790A" w:rsidRPr="001254A4">
        <w:rPr>
          <w:rFonts w:cs="Times New Roman"/>
        </w:rPr>
        <w:t>emociones, presentan</w:t>
      </w:r>
      <w:r w:rsidRPr="001254A4">
        <w:rPr>
          <w:rFonts w:cs="Times New Roman"/>
        </w:rPr>
        <w:t xml:space="preserve"> gran necesidad </w:t>
      </w:r>
      <w:r w:rsidR="00444866" w:rsidRPr="001254A4">
        <w:rPr>
          <w:rFonts w:cs="Times New Roman"/>
        </w:rPr>
        <w:t>en desarrollo</w:t>
      </w:r>
      <w:r w:rsidRPr="001254A4">
        <w:rPr>
          <w:rFonts w:cs="Times New Roman"/>
        </w:rPr>
        <w:t xml:space="preserve"> habilidades de motricidad gruesa como fina, uso correcto de </w:t>
      </w:r>
      <w:r w:rsidR="00CC6D61">
        <w:rPr>
          <w:rFonts w:cs="Times New Roman"/>
        </w:rPr>
        <w:t>materiales.</w:t>
      </w:r>
    </w:p>
    <w:p w14:paraId="344ECF32" w14:textId="75A2BA62" w:rsidR="00CC6D61" w:rsidRDefault="00CC6D61" w:rsidP="00771880">
      <w:pPr>
        <w:spacing w:after="0"/>
        <w:ind w:firstLine="709"/>
        <w:jc w:val="both"/>
        <w:rPr>
          <w:rFonts w:cs="Times New Roman"/>
        </w:rPr>
      </w:pPr>
      <w:r>
        <w:rPr>
          <w:rFonts w:cs="Times New Roman"/>
        </w:rPr>
        <w:t xml:space="preserve">La relación con el profesor titular es buena debido a que ha tomado con entusiasmo tanto el apoyo que se le pueda brindar en las prácticas educativas a los alumnos como el hecho de aportar con su experiencia a mi formación profesional, enriqueciendo de este modo el trabajo colaborativo. En cuanto a los alumnos, el trato es respetuoso y se ha generado un ambiente de confianza tanto para interactuar en las actividades </w:t>
      </w:r>
      <w:r w:rsidR="00A1790A">
        <w:rPr>
          <w:rFonts w:cs="Times New Roman"/>
        </w:rPr>
        <w:t>propuestas,</w:t>
      </w:r>
      <w:r>
        <w:rPr>
          <w:rFonts w:cs="Times New Roman"/>
        </w:rPr>
        <w:t xml:space="preserve"> así como en el hecho de realizar comentarios con respecto a sus aprendizajes, por lo que se pueden evaluar con mayor facilidad la transformación educativa del alumno y los cambios en la convivencia docente – alumno – practicante – alumnos, refiriéndose desde la interacción individual como en forma grupal.</w:t>
      </w:r>
    </w:p>
    <w:p w14:paraId="26F84543" w14:textId="77777777" w:rsidR="00CC6D61" w:rsidRDefault="00CC6D61" w:rsidP="00771880">
      <w:pPr>
        <w:spacing w:after="0"/>
        <w:ind w:firstLine="709"/>
        <w:jc w:val="both"/>
        <w:rPr>
          <w:rFonts w:cs="Times New Roman"/>
        </w:rPr>
      </w:pPr>
    </w:p>
    <w:p w14:paraId="1D75EE72" w14:textId="32726476" w:rsidR="00771880" w:rsidRPr="00771880" w:rsidRDefault="00771880" w:rsidP="00771880">
      <w:pPr>
        <w:pStyle w:val="Prrafodelista"/>
        <w:numPr>
          <w:ilvl w:val="0"/>
          <w:numId w:val="1"/>
        </w:numPr>
        <w:spacing w:after="0"/>
        <w:jc w:val="both"/>
        <w:rPr>
          <w:rFonts w:cs="Times New Roman"/>
          <w:szCs w:val="24"/>
          <w:highlight w:val="cyan"/>
        </w:rPr>
      </w:pPr>
      <w:r>
        <w:rPr>
          <w:rFonts w:cs="Times New Roman"/>
          <w:szCs w:val="24"/>
          <w:highlight w:val="cyan"/>
        </w:rPr>
        <w:t xml:space="preserve">¿De qué forma se presentan las situaciones relacionadas con el aprendizaje, el </w:t>
      </w:r>
      <w:proofErr w:type="spellStart"/>
      <w:r>
        <w:rPr>
          <w:rFonts w:cs="Times New Roman"/>
          <w:szCs w:val="24"/>
          <w:highlight w:val="cyan"/>
        </w:rPr>
        <w:t>curriculum</w:t>
      </w:r>
      <w:proofErr w:type="spellEnd"/>
      <w:r>
        <w:rPr>
          <w:rFonts w:cs="Times New Roman"/>
          <w:szCs w:val="24"/>
          <w:highlight w:val="cyan"/>
        </w:rPr>
        <w:t xml:space="preserve"> y la evaluación de tu grupo de práctica?</w:t>
      </w:r>
      <w:r w:rsidRPr="00771880">
        <w:rPr>
          <w:rFonts w:cs="Times New Roman"/>
          <w:szCs w:val="24"/>
          <w:highlight w:val="cyan"/>
        </w:rPr>
        <w:t xml:space="preserve"> </w:t>
      </w:r>
    </w:p>
    <w:p w14:paraId="21EC1D20" w14:textId="77777777" w:rsidR="00063F29" w:rsidRDefault="00063F29" w:rsidP="00063F29">
      <w:pPr>
        <w:tabs>
          <w:tab w:val="left" w:pos="720"/>
        </w:tabs>
        <w:spacing w:after="0"/>
        <w:ind w:firstLine="709"/>
        <w:jc w:val="both"/>
        <w:rPr>
          <w:rFonts w:eastAsia="Calibri"/>
        </w:rPr>
      </w:pPr>
      <w:r w:rsidRPr="00063F29">
        <w:rPr>
          <w:rFonts w:eastAsia="Calibri"/>
          <w:iCs/>
        </w:rPr>
        <w:t xml:space="preserve">Como parte del desarrollo de las competencia profesionales se debe detectar los procesos de aprendizaje de los alumnos para favorecer su desarrollo cognitivo y socioemocional por lo que al detectar las situaciones relacionadas con el aprendizaje y al compararlas con los objetivos del currículo se pueden </w:t>
      </w:r>
      <w:r w:rsidRPr="00063F29">
        <w:rPr>
          <w:rFonts w:eastAsia="Calibri"/>
        </w:rPr>
        <w:t>plantear las necesidades formativas de los alumnos por</w:t>
      </w:r>
      <w:r>
        <w:rPr>
          <w:rFonts w:eastAsia="Calibri"/>
        </w:rPr>
        <w:t xml:space="preserve"> lo que se evalúa primeramente cono un diagnóstico para posteriormente implementar las estrategias que permitan </w:t>
      </w:r>
      <w:r w:rsidRPr="00063F29">
        <w:rPr>
          <w:rFonts w:eastAsia="Calibri"/>
        </w:rPr>
        <w:t>el proceso de desarrollo y de aprendizaje con base en los nuevos enfoques pedagógicos</w:t>
      </w:r>
      <w:r>
        <w:rPr>
          <w:rFonts w:eastAsia="Calibri"/>
        </w:rPr>
        <w:t xml:space="preserve">. Esto requiere de un dominio de lo que se debe aprender o desarrollar </w:t>
      </w:r>
      <w:proofErr w:type="gramStart"/>
      <w:r>
        <w:rPr>
          <w:rFonts w:eastAsia="Calibri"/>
        </w:rPr>
        <w:t>de acuerdo al</w:t>
      </w:r>
      <w:proofErr w:type="gramEnd"/>
      <w:r>
        <w:rPr>
          <w:rFonts w:eastAsia="Calibri"/>
        </w:rPr>
        <w:t xml:space="preserve"> currículo y la </w:t>
      </w:r>
      <w:r w:rsidRPr="00063F29">
        <w:rPr>
          <w:rFonts w:eastAsia="Calibri"/>
        </w:rPr>
        <w:lastRenderedPageBreak/>
        <w:t>experiencia proporcionada en las prácticas profesionales</w:t>
      </w:r>
      <w:r>
        <w:rPr>
          <w:rFonts w:eastAsia="Calibri"/>
        </w:rPr>
        <w:t xml:space="preserve"> serán un referente para aplicar las metodologías de intervención educativa</w:t>
      </w:r>
      <w:r w:rsidRPr="00063F29">
        <w:rPr>
          <w:rFonts w:eastAsia="Calibri"/>
        </w:rPr>
        <w:t xml:space="preserve">. </w:t>
      </w:r>
    </w:p>
    <w:p w14:paraId="490A5BFD" w14:textId="3DDD3124" w:rsidR="00063F29" w:rsidRDefault="00063F29" w:rsidP="00063F29">
      <w:pPr>
        <w:tabs>
          <w:tab w:val="left" w:pos="720"/>
        </w:tabs>
        <w:spacing w:after="0"/>
        <w:ind w:firstLine="709"/>
        <w:jc w:val="both"/>
        <w:rPr>
          <w:rFonts w:eastAsia="Calibri"/>
        </w:rPr>
      </w:pPr>
      <w:r w:rsidRPr="00063F29">
        <w:rPr>
          <w:rFonts w:eastAsia="Calibri"/>
        </w:rPr>
        <w:t xml:space="preserve">Con respecto a que </w:t>
      </w:r>
      <w:r>
        <w:rPr>
          <w:rFonts w:eastAsia="Calibri"/>
        </w:rPr>
        <w:t>esto se deben establecer</w:t>
      </w:r>
      <w:r w:rsidRPr="00063F29">
        <w:rPr>
          <w:rFonts w:eastAsia="Calibri"/>
        </w:rPr>
        <w:t xml:space="preserve"> relaciones entre los principios, conceptos disciplinarios y</w:t>
      </w:r>
      <w:r>
        <w:rPr>
          <w:rFonts w:eastAsia="Calibri"/>
        </w:rPr>
        <w:t xml:space="preserve"> contenidos del plan</w:t>
      </w:r>
      <w:r w:rsidRPr="00063F29">
        <w:rPr>
          <w:rFonts w:eastAsia="Calibri"/>
        </w:rPr>
        <w:t xml:space="preserve"> de estudio en función del logro de los aprendizajes de sus alumnos, asegurando la coherencia y continuidad entre los distintos grados y niveles educativos, de acuerdo a lo logrado en el aula con los docentes que </w:t>
      </w:r>
      <w:r>
        <w:rPr>
          <w:rFonts w:eastAsia="Calibri"/>
        </w:rPr>
        <w:t xml:space="preserve">acompañan en </w:t>
      </w:r>
      <w:r w:rsidRPr="00063F29">
        <w:rPr>
          <w:rFonts w:eastAsia="Calibri"/>
        </w:rPr>
        <w:t xml:space="preserve">mi proceso de aprendizaje </w:t>
      </w:r>
      <w:r>
        <w:rPr>
          <w:rFonts w:eastAsia="Calibri"/>
        </w:rPr>
        <w:t>al</w:t>
      </w:r>
      <w:r w:rsidRPr="00063F29">
        <w:rPr>
          <w:rFonts w:eastAsia="Calibri"/>
        </w:rPr>
        <w:t xml:space="preserve"> desarrollar esta </w:t>
      </w:r>
      <w:r>
        <w:rPr>
          <w:rFonts w:eastAsia="Calibri"/>
        </w:rPr>
        <w:t>competencia</w:t>
      </w:r>
      <w:r w:rsidRPr="00063F29">
        <w:rPr>
          <w:rFonts w:eastAsia="Calibri"/>
        </w:rPr>
        <w:t>, la cual será comprobable con el grupo de alumnos con los que re</w:t>
      </w:r>
      <w:r>
        <w:rPr>
          <w:rFonts w:eastAsia="Calibri"/>
        </w:rPr>
        <w:t>alizaré mi práctica profesional al equiparar los resultados individuales con las rúbricas de evaluación diseñadas para la obtención de los alumnos.</w:t>
      </w:r>
    </w:p>
    <w:p w14:paraId="52068F57" w14:textId="1499F66C" w:rsidR="005C13E8" w:rsidRDefault="00CC6D61" w:rsidP="005C13E8">
      <w:pPr>
        <w:pStyle w:val="Prrafodelista"/>
        <w:tabs>
          <w:tab w:val="left" w:pos="1134"/>
        </w:tabs>
        <w:spacing w:after="0"/>
        <w:ind w:left="0" w:firstLine="709"/>
        <w:jc w:val="both"/>
        <w:rPr>
          <w:rFonts w:eastAsia="Calibri"/>
        </w:rPr>
      </w:pPr>
      <w:r w:rsidRPr="00CC6D61">
        <w:rPr>
          <w:rFonts w:eastAsia="Calibri"/>
          <w:iCs/>
        </w:rPr>
        <w:t xml:space="preserve">Es por esto </w:t>
      </w:r>
      <w:proofErr w:type="gramStart"/>
      <w:r w:rsidRPr="00CC6D61">
        <w:rPr>
          <w:rFonts w:eastAsia="Calibri"/>
          <w:iCs/>
        </w:rPr>
        <w:t>que</w:t>
      </w:r>
      <w:proofErr w:type="gramEnd"/>
      <w:r w:rsidRPr="00CC6D61">
        <w:rPr>
          <w:rFonts w:eastAsia="Calibri"/>
          <w:iCs/>
        </w:rPr>
        <w:t xml:space="preserve"> en cuanto a la competencia profesional Aplica el plan y programas de estudio para alcanzar los propósitos educativos y contribuir al pleno desenvolvimiento de las capacidades de sus alumnos se debe afianzar con el</w:t>
      </w:r>
      <w:r w:rsidRPr="00CC6D61">
        <w:rPr>
          <w:rFonts w:eastAsia="Calibri"/>
        </w:rPr>
        <w:t xml:space="preserve"> desarrollo de la utilización de las metodologías acordes a los programas de estudio por lo que requiere de una actualización con respecto a la promoción del aprendizaje de los alumnos en los diferentes campos, áreas y ámbitos considerando los contextos. Gracias a la diversidad de recursos y medios didácticas idóneos existentes sé que puedo favorecer el aprendizaje de los alumnos de manera que el proceso de desarrollo cognitivo y socioemocional de los alumnos sea acorde al nivel educativo, al perfil de egreso y a su edad. Considero que esto además se ve favorecido por el entusiasmo que la vocación docente </w:t>
      </w:r>
      <w:r w:rsidR="0065422B" w:rsidRPr="00CC6D61">
        <w:rPr>
          <w:rFonts w:eastAsia="Calibri"/>
        </w:rPr>
        <w:t>implica,</w:t>
      </w:r>
      <w:r w:rsidRPr="00CC6D61">
        <w:rPr>
          <w:rFonts w:eastAsia="Calibri"/>
        </w:rPr>
        <w:t xml:space="preserve"> así como de poder contribuir al desarrollo integral de los alumnos.</w:t>
      </w:r>
    </w:p>
    <w:p w14:paraId="360D32C1" w14:textId="22089688" w:rsidR="00A1790A" w:rsidRPr="004C1D16" w:rsidRDefault="005C13E8" w:rsidP="004C1D16">
      <w:pPr>
        <w:pStyle w:val="Prrafodelista"/>
        <w:tabs>
          <w:tab w:val="left" w:pos="1134"/>
        </w:tabs>
        <w:spacing w:after="0"/>
        <w:ind w:left="0" w:firstLine="709"/>
        <w:jc w:val="both"/>
        <w:rPr>
          <w:rFonts w:eastAsia="Calibri"/>
        </w:rPr>
      </w:pPr>
      <w:r>
        <w:rPr>
          <w:rFonts w:eastAsia="Calibri"/>
        </w:rPr>
        <w:t>Por lo que al evaluar los aprendizajes de lo</w:t>
      </w:r>
      <w:r w:rsidRPr="005C13E8">
        <w:rPr>
          <w:rFonts w:eastAsia="Calibri"/>
        </w:rPr>
        <w:t>s alumnos mediante la aplicación de distintas teorías, métodos e instrumentos considerando las áreas, campos y ámbitos de conocimiento, así como los saberes correspondie</w:t>
      </w:r>
      <w:r>
        <w:rPr>
          <w:rFonts w:eastAsia="Calibri"/>
        </w:rPr>
        <w:t>ntes al grado y nivel educativo tendré que</w:t>
      </w:r>
      <w:r w:rsidRPr="005C13E8">
        <w:rPr>
          <w:rFonts w:eastAsia="Calibri"/>
        </w:rPr>
        <w:t xml:space="preserve"> analizar los</w:t>
      </w:r>
      <w:r>
        <w:rPr>
          <w:rFonts w:eastAsia="Calibri"/>
        </w:rPr>
        <w:t xml:space="preserve"> documentos de diversos autores, los cuales </w:t>
      </w:r>
      <w:r w:rsidRPr="005C13E8">
        <w:rPr>
          <w:rFonts w:eastAsia="Calibri"/>
        </w:rPr>
        <w:t xml:space="preserve">considero que con la práctica puedo entender y aplicar las </w:t>
      </w:r>
      <w:r w:rsidRPr="005C13E8">
        <w:rPr>
          <w:rFonts w:eastAsia="Calibri"/>
        </w:rPr>
        <w:lastRenderedPageBreak/>
        <w:t>fundamentaciones. De esta forma podré desarrollar el dominio de la planeación, elección de estrategias e implementación de propuestas que permitan mejorar los resultados de la enseñanza y aprendizaje de los alumnos.</w:t>
      </w:r>
    </w:p>
    <w:p w14:paraId="50493D2A" w14:textId="1FEBD534" w:rsidR="00771880" w:rsidRPr="0065422B" w:rsidRDefault="008060BF" w:rsidP="0065422B">
      <w:pPr>
        <w:pStyle w:val="Prrafodelista"/>
        <w:tabs>
          <w:tab w:val="left" w:pos="1134"/>
        </w:tabs>
        <w:spacing w:after="0"/>
        <w:ind w:left="0" w:firstLine="0"/>
        <w:jc w:val="both"/>
        <w:rPr>
          <w:rFonts w:eastAsia="Calibri"/>
          <w:b/>
        </w:rPr>
      </w:pPr>
      <w:r w:rsidRPr="008060BF">
        <w:rPr>
          <w:rFonts w:eastAsia="Calibri"/>
          <w:b/>
        </w:rPr>
        <w:t>Acción</w:t>
      </w:r>
      <w:r w:rsidR="00CC6D61">
        <w:rPr>
          <w:rFonts w:eastAsia="Calibri"/>
        </w:rPr>
        <w:tab/>
      </w:r>
    </w:p>
    <w:p w14:paraId="1CA62550" w14:textId="4763F3A7" w:rsidR="00AA6736" w:rsidRPr="00AA6736" w:rsidRDefault="00AA6736" w:rsidP="00AA6736">
      <w:pPr>
        <w:pStyle w:val="Prrafodelista"/>
        <w:numPr>
          <w:ilvl w:val="0"/>
          <w:numId w:val="1"/>
        </w:numPr>
        <w:spacing w:after="0"/>
        <w:jc w:val="both"/>
        <w:rPr>
          <w:rFonts w:cs="Times New Roman"/>
          <w:szCs w:val="24"/>
          <w:highlight w:val="cyan"/>
        </w:rPr>
      </w:pPr>
      <w:r>
        <w:rPr>
          <w:rFonts w:cs="Times New Roman"/>
          <w:szCs w:val="24"/>
          <w:highlight w:val="cyan"/>
        </w:rPr>
        <w:t>Anexa el Plan de acción. Recuerda que debe incluir fecha, estrategias, acciones, recursos, espacios e instrumentos y/o herramientas de recolección.</w:t>
      </w:r>
      <w:r w:rsidRPr="00AA6736">
        <w:rPr>
          <w:rFonts w:cs="Times New Roman"/>
          <w:szCs w:val="24"/>
          <w:highlight w:val="cyan"/>
        </w:rPr>
        <w:t xml:space="preserve"> </w:t>
      </w:r>
    </w:p>
    <w:tbl>
      <w:tblPr>
        <w:tblStyle w:val="Tablaconcuadrcula"/>
        <w:tblpPr w:leftFromText="141" w:rightFromText="141" w:vertAnchor="text" w:horzAnchor="margin" w:tblpXSpec="center" w:tblpY="125"/>
        <w:tblW w:w="11194" w:type="dxa"/>
        <w:tblLook w:val="04A0" w:firstRow="1" w:lastRow="0" w:firstColumn="1" w:lastColumn="0" w:noHBand="0" w:noVBand="1"/>
      </w:tblPr>
      <w:tblGrid>
        <w:gridCol w:w="1634"/>
        <w:gridCol w:w="2704"/>
        <w:gridCol w:w="2298"/>
        <w:gridCol w:w="2236"/>
        <w:gridCol w:w="2322"/>
      </w:tblGrid>
      <w:tr w:rsidR="00E94246" w:rsidRPr="005C691A" w14:paraId="15613433" w14:textId="77777777" w:rsidTr="005C691A">
        <w:tc>
          <w:tcPr>
            <w:tcW w:w="1555" w:type="dxa"/>
          </w:tcPr>
          <w:p w14:paraId="19D09459" w14:textId="77777777" w:rsidR="00E94246" w:rsidRPr="005C691A" w:rsidRDefault="00E94246" w:rsidP="008E795A">
            <w:pPr>
              <w:spacing w:line="276" w:lineRule="auto"/>
              <w:ind w:firstLine="0"/>
              <w:jc w:val="both"/>
              <w:rPr>
                <w:rFonts w:cs="Times New Roman"/>
                <w:sz w:val="22"/>
              </w:rPr>
            </w:pPr>
            <w:r w:rsidRPr="005C691A">
              <w:rPr>
                <w:rFonts w:cs="Times New Roman"/>
                <w:sz w:val="22"/>
              </w:rPr>
              <w:t>Fecha de implementación</w:t>
            </w:r>
          </w:p>
        </w:tc>
        <w:tc>
          <w:tcPr>
            <w:tcW w:w="2743" w:type="dxa"/>
          </w:tcPr>
          <w:p w14:paraId="71D7DA05" w14:textId="77777777" w:rsidR="00E94246" w:rsidRPr="005C691A" w:rsidRDefault="00E94246" w:rsidP="00ED4624">
            <w:pPr>
              <w:spacing w:line="276" w:lineRule="auto"/>
              <w:jc w:val="both"/>
              <w:rPr>
                <w:rFonts w:cs="Times New Roman"/>
                <w:sz w:val="22"/>
              </w:rPr>
            </w:pPr>
            <w:r w:rsidRPr="005C691A">
              <w:rPr>
                <w:rFonts w:cs="Times New Roman"/>
                <w:sz w:val="22"/>
              </w:rPr>
              <w:t>Estrategia</w:t>
            </w:r>
          </w:p>
        </w:tc>
        <w:tc>
          <w:tcPr>
            <w:tcW w:w="2315" w:type="dxa"/>
          </w:tcPr>
          <w:p w14:paraId="00D3DACC" w14:textId="77777777" w:rsidR="00E94246" w:rsidRPr="005C691A" w:rsidRDefault="00E94246" w:rsidP="00ED4624">
            <w:pPr>
              <w:spacing w:line="276" w:lineRule="auto"/>
              <w:jc w:val="both"/>
              <w:rPr>
                <w:rFonts w:cs="Times New Roman"/>
                <w:sz w:val="22"/>
              </w:rPr>
            </w:pPr>
            <w:r w:rsidRPr="005C691A">
              <w:rPr>
                <w:rFonts w:cs="Times New Roman"/>
                <w:sz w:val="22"/>
              </w:rPr>
              <w:t>Acciones</w:t>
            </w:r>
          </w:p>
        </w:tc>
        <w:tc>
          <w:tcPr>
            <w:tcW w:w="2243" w:type="dxa"/>
          </w:tcPr>
          <w:p w14:paraId="5A7D63A7" w14:textId="77777777" w:rsidR="00E94246" w:rsidRPr="005C691A" w:rsidRDefault="00E94246" w:rsidP="00ED4624">
            <w:pPr>
              <w:spacing w:line="276" w:lineRule="auto"/>
              <w:jc w:val="both"/>
              <w:rPr>
                <w:rFonts w:cs="Times New Roman"/>
                <w:sz w:val="22"/>
              </w:rPr>
            </w:pPr>
            <w:r w:rsidRPr="005C691A">
              <w:rPr>
                <w:rFonts w:cs="Times New Roman"/>
                <w:sz w:val="22"/>
              </w:rPr>
              <w:t>Recursos</w:t>
            </w:r>
          </w:p>
        </w:tc>
        <w:tc>
          <w:tcPr>
            <w:tcW w:w="2338" w:type="dxa"/>
          </w:tcPr>
          <w:p w14:paraId="1764E992" w14:textId="77777777" w:rsidR="00E94246" w:rsidRPr="005C691A" w:rsidRDefault="00E94246" w:rsidP="00ED4624">
            <w:pPr>
              <w:spacing w:line="276" w:lineRule="auto"/>
              <w:jc w:val="both"/>
              <w:rPr>
                <w:rFonts w:cs="Times New Roman"/>
                <w:sz w:val="22"/>
              </w:rPr>
            </w:pPr>
            <w:r w:rsidRPr="005C691A">
              <w:rPr>
                <w:rFonts w:cs="Times New Roman"/>
                <w:sz w:val="22"/>
              </w:rPr>
              <w:t xml:space="preserve">Instrumentos </w:t>
            </w:r>
          </w:p>
        </w:tc>
      </w:tr>
      <w:tr w:rsidR="00BC1DDD" w:rsidRPr="005C691A" w14:paraId="21D794CC" w14:textId="77777777" w:rsidTr="005C691A">
        <w:tc>
          <w:tcPr>
            <w:tcW w:w="1555" w:type="dxa"/>
          </w:tcPr>
          <w:p w14:paraId="4D1C37CE" w14:textId="77777777" w:rsidR="00BC1DDD" w:rsidRPr="005C691A" w:rsidRDefault="00BC1DDD" w:rsidP="005C691A">
            <w:pPr>
              <w:spacing w:line="276" w:lineRule="auto"/>
              <w:ind w:firstLine="0"/>
              <w:jc w:val="both"/>
              <w:rPr>
                <w:rFonts w:cs="Times New Roman"/>
                <w:sz w:val="22"/>
              </w:rPr>
            </w:pPr>
            <w:r w:rsidRPr="005C691A">
              <w:rPr>
                <w:rFonts w:cs="Times New Roman"/>
                <w:sz w:val="22"/>
              </w:rPr>
              <w:t>Permanente</w:t>
            </w:r>
          </w:p>
        </w:tc>
        <w:tc>
          <w:tcPr>
            <w:tcW w:w="2743" w:type="dxa"/>
          </w:tcPr>
          <w:p w14:paraId="0BEFED65" w14:textId="77777777" w:rsidR="00BC1DDD" w:rsidRPr="005C691A" w:rsidRDefault="00BC1DDD" w:rsidP="00ED4624">
            <w:pPr>
              <w:spacing w:line="276" w:lineRule="auto"/>
              <w:jc w:val="both"/>
              <w:rPr>
                <w:rFonts w:cs="Times New Roman"/>
                <w:sz w:val="22"/>
                <w:highlight w:val="yellow"/>
              </w:rPr>
            </w:pPr>
            <w:r w:rsidRPr="005C691A">
              <w:rPr>
                <w:rFonts w:cs="Times New Roman"/>
                <w:sz w:val="22"/>
                <w:highlight w:val="yellow"/>
              </w:rPr>
              <w:t>Diagnostico</w:t>
            </w:r>
          </w:p>
          <w:p w14:paraId="0E7302A7" w14:textId="77777777" w:rsidR="00BC1DDD" w:rsidRPr="005C691A" w:rsidRDefault="00BC1DDD" w:rsidP="00ED4624">
            <w:pPr>
              <w:spacing w:line="276" w:lineRule="auto"/>
              <w:jc w:val="both"/>
              <w:rPr>
                <w:rFonts w:cs="Times New Roman"/>
                <w:sz w:val="22"/>
                <w:highlight w:val="yellow"/>
              </w:rPr>
            </w:pPr>
          </w:p>
          <w:p w14:paraId="4E95CB47" w14:textId="6D3974AA" w:rsidR="00BC1DDD" w:rsidRPr="005C691A" w:rsidRDefault="00BC1DDD" w:rsidP="00ED4624">
            <w:pPr>
              <w:spacing w:line="276" w:lineRule="auto"/>
              <w:ind w:firstLine="0"/>
              <w:jc w:val="both"/>
              <w:rPr>
                <w:rFonts w:cs="Times New Roman"/>
                <w:sz w:val="22"/>
                <w:highlight w:val="yellow"/>
              </w:rPr>
            </w:pPr>
            <w:r w:rsidRPr="005C691A">
              <w:rPr>
                <w:rFonts w:cs="Times New Roman"/>
                <w:sz w:val="22"/>
                <w:highlight w:val="yellow"/>
              </w:rPr>
              <w:t xml:space="preserve"> </w:t>
            </w:r>
          </w:p>
        </w:tc>
        <w:tc>
          <w:tcPr>
            <w:tcW w:w="2315" w:type="dxa"/>
          </w:tcPr>
          <w:p w14:paraId="503DA035" w14:textId="77777777" w:rsidR="00BC1DDD" w:rsidRPr="005C691A" w:rsidRDefault="00BC1DDD" w:rsidP="00ED4624">
            <w:pPr>
              <w:spacing w:line="276" w:lineRule="auto"/>
              <w:jc w:val="both"/>
              <w:rPr>
                <w:rFonts w:cs="Times New Roman"/>
                <w:sz w:val="22"/>
                <w:highlight w:val="yellow"/>
              </w:rPr>
            </w:pPr>
            <w:r w:rsidRPr="005C691A">
              <w:rPr>
                <w:rFonts w:cs="Times New Roman"/>
                <w:sz w:val="22"/>
                <w:highlight w:val="yellow"/>
              </w:rPr>
              <w:t>Elaboración y aplicación de instrumentos de evaluación</w:t>
            </w:r>
          </w:p>
          <w:p w14:paraId="6737F43B" w14:textId="77777777" w:rsidR="00BC1DDD" w:rsidRPr="005C691A" w:rsidRDefault="00BC1DDD" w:rsidP="00ED4624">
            <w:pPr>
              <w:spacing w:line="276" w:lineRule="auto"/>
              <w:jc w:val="both"/>
              <w:rPr>
                <w:rFonts w:cs="Times New Roman"/>
                <w:sz w:val="22"/>
                <w:highlight w:val="yellow"/>
              </w:rPr>
            </w:pPr>
            <w:r w:rsidRPr="005C691A">
              <w:rPr>
                <w:rFonts w:cs="Times New Roman"/>
                <w:sz w:val="22"/>
                <w:highlight w:val="yellow"/>
              </w:rPr>
              <w:t>Diseño y aplicación de actividades diagnósticas</w:t>
            </w:r>
          </w:p>
          <w:p w14:paraId="63A43CC8" w14:textId="5ED67B93" w:rsidR="00BC1DDD" w:rsidRPr="005C691A" w:rsidRDefault="00BC1DDD" w:rsidP="00ED4624">
            <w:pPr>
              <w:spacing w:line="276" w:lineRule="auto"/>
              <w:jc w:val="both"/>
              <w:rPr>
                <w:rFonts w:cs="Times New Roman"/>
                <w:sz w:val="22"/>
              </w:rPr>
            </w:pPr>
          </w:p>
        </w:tc>
        <w:tc>
          <w:tcPr>
            <w:tcW w:w="2243" w:type="dxa"/>
          </w:tcPr>
          <w:p w14:paraId="68A1799C" w14:textId="77777777" w:rsidR="00BC1DDD" w:rsidRPr="005C691A" w:rsidRDefault="00BC1DDD" w:rsidP="00ED4624">
            <w:pPr>
              <w:spacing w:line="276" w:lineRule="auto"/>
              <w:jc w:val="both"/>
              <w:rPr>
                <w:rFonts w:cs="Times New Roman"/>
                <w:sz w:val="22"/>
              </w:rPr>
            </w:pPr>
            <w:r w:rsidRPr="005C691A">
              <w:rPr>
                <w:rFonts w:cs="Times New Roman"/>
                <w:sz w:val="22"/>
              </w:rPr>
              <w:t>Computadora</w:t>
            </w:r>
          </w:p>
          <w:p w14:paraId="15C35162" w14:textId="77777777" w:rsidR="00BC1DDD" w:rsidRPr="005C691A" w:rsidRDefault="00BC1DDD" w:rsidP="00ED4624">
            <w:pPr>
              <w:spacing w:line="276" w:lineRule="auto"/>
              <w:jc w:val="both"/>
              <w:rPr>
                <w:rFonts w:cs="Times New Roman"/>
                <w:sz w:val="22"/>
              </w:rPr>
            </w:pPr>
            <w:r w:rsidRPr="005C691A">
              <w:rPr>
                <w:rFonts w:cs="Times New Roman"/>
                <w:sz w:val="22"/>
              </w:rPr>
              <w:t>Libros</w:t>
            </w:r>
          </w:p>
          <w:p w14:paraId="0115CBD0" w14:textId="77777777" w:rsidR="00BC1DDD" w:rsidRPr="005C691A" w:rsidRDefault="00BC1DDD" w:rsidP="00ED4624">
            <w:pPr>
              <w:spacing w:line="276" w:lineRule="auto"/>
              <w:jc w:val="both"/>
              <w:rPr>
                <w:rFonts w:cs="Times New Roman"/>
                <w:sz w:val="22"/>
              </w:rPr>
            </w:pPr>
            <w:r w:rsidRPr="005C691A">
              <w:rPr>
                <w:rFonts w:cs="Times New Roman"/>
                <w:sz w:val="22"/>
              </w:rPr>
              <w:t>Sitios web</w:t>
            </w:r>
          </w:p>
          <w:p w14:paraId="2FDF9B2C" w14:textId="36ADADF5" w:rsidR="00BC1DDD" w:rsidRPr="005C691A" w:rsidRDefault="00BC1DDD" w:rsidP="00ED4624">
            <w:pPr>
              <w:spacing w:line="276" w:lineRule="auto"/>
              <w:jc w:val="both"/>
              <w:rPr>
                <w:rFonts w:cs="Times New Roman"/>
                <w:sz w:val="22"/>
              </w:rPr>
            </w:pPr>
          </w:p>
        </w:tc>
        <w:tc>
          <w:tcPr>
            <w:tcW w:w="2338" w:type="dxa"/>
          </w:tcPr>
          <w:p w14:paraId="3050ABB2" w14:textId="3C38884F" w:rsidR="00BC1DDD" w:rsidRPr="005C691A" w:rsidRDefault="00BC1DDD" w:rsidP="00ED4624">
            <w:pPr>
              <w:spacing w:line="276" w:lineRule="auto"/>
              <w:jc w:val="both"/>
              <w:rPr>
                <w:rFonts w:cs="Times New Roman"/>
                <w:sz w:val="22"/>
              </w:rPr>
            </w:pPr>
            <w:r w:rsidRPr="005C691A">
              <w:rPr>
                <w:rFonts w:cs="Times New Roman"/>
                <w:sz w:val="22"/>
              </w:rPr>
              <w:t>Lista de cotejo</w:t>
            </w:r>
          </w:p>
        </w:tc>
      </w:tr>
      <w:tr w:rsidR="00BC1DDD" w:rsidRPr="005C691A" w14:paraId="3BBF0D02" w14:textId="77777777" w:rsidTr="005C691A">
        <w:trPr>
          <w:trHeight w:val="2916"/>
        </w:trPr>
        <w:tc>
          <w:tcPr>
            <w:tcW w:w="1555" w:type="dxa"/>
          </w:tcPr>
          <w:p w14:paraId="6674145F" w14:textId="77777777" w:rsidR="00BC1DDD" w:rsidRPr="005C691A" w:rsidRDefault="00BC1DDD" w:rsidP="00ED4624">
            <w:pPr>
              <w:spacing w:line="276" w:lineRule="auto"/>
              <w:jc w:val="both"/>
              <w:rPr>
                <w:rFonts w:cs="Times New Roman"/>
                <w:sz w:val="22"/>
              </w:rPr>
            </w:pPr>
          </w:p>
          <w:p w14:paraId="0E3E7E8B" w14:textId="4CD457BD" w:rsidR="00BC1DDD" w:rsidRPr="005C691A" w:rsidRDefault="00BC1DDD" w:rsidP="008E795A">
            <w:pPr>
              <w:spacing w:line="276" w:lineRule="auto"/>
              <w:ind w:firstLine="0"/>
              <w:jc w:val="both"/>
              <w:rPr>
                <w:rFonts w:cs="Times New Roman"/>
                <w:sz w:val="22"/>
              </w:rPr>
            </w:pPr>
            <w:r w:rsidRPr="005C691A">
              <w:rPr>
                <w:rFonts w:cs="Times New Roman"/>
                <w:sz w:val="22"/>
              </w:rPr>
              <w:t>Enero</w:t>
            </w:r>
          </w:p>
        </w:tc>
        <w:tc>
          <w:tcPr>
            <w:tcW w:w="2743" w:type="dxa"/>
          </w:tcPr>
          <w:p w14:paraId="0E8961E8" w14:textId="5FD21CCF" w:rsidR="00BC1DDD" w:rsidRPr="005C691A" w:rsidRDefault="00BC1DDD" w:rsidP="00ED4624">
            <w:pPr>
              <w:spacing w:line="276" w:lineRule="auto"/>
              <w:jc w:val="both"/>
              <w:rPr>
                <w:rFonts w:cs="Times New Roman"/>
                <w:sz w:val="22"/>
                <w:highlight w:val="yellow"/>
              </w:rPr>
            </w:pPr>
            <w:r w:rsidRPr="005C691A">
              <w:rPr>
                <w:rFonts w:cs="Times New Roman"/>
                <w:sz w:val="22"/>
                <w:highlight w:val="yellow"/>
              </w:rPr>
              <w:t xml:space="preserve">Investigación </w:t>
            </w:r>
          </w:p>
        </w:tc>
        <w:tc>
          <w:tcPr>
            <w:tcW w:w="2315" w:type="dxa"/>
          </w:tcPr>
          <w:p w14:paraId="338BEE23" w14:textId="11B84349" w:rsidR="00BC1DDD" w:rsidRPr="005C691A" w:rsidRDefault="00BC1DDD" w:rsidP="00ED4624">
            <w:pPr>
              <w:spacing w:line="276" w:lineRule="auto"/>
              <w:jc w:val="both"/>
              <w:rPr>
                <w:rFonts w:cs="Times New Roman"/>
                <w:sz w:val="22"/>
              </w:rPr>
            </w:pPr>
            <w:r w:rsidRPr="005C691A">
              <w:rPr>
                <w:rFonts w:cs="Times New Roman"/>
                <w:sz w:val="22"/>
                <w:highlight w:val="yellow"/>
              </w:rPr>
              <w:t>Leer e identificar autores que me ayudarán a sustentar el trabajo de titulación</w:t>
            </w:r>
            <w:r w:rsidRPr="005C691A">
              <w:rPr>
                <w:rFonts w:cs="Times New Roman"/>
                <w:sz w:val="22"/>
              </w:rPr>
              <w:t xml:space="preserve"> </w:t>
            </w:r>
          </w:p>
        </w:tc>
        <w:tc>
          <w:tcPr>
            <w:tcW w:w="2243" w:type="dxa"/>
          </w:tcPr>
          <w:p w14:paraId="1B65C06C" w14:textId="77777777" w:rsidR="00BC1DDD" w:rsidRPr="005C691A" w:rsidRDefault="00BC1DDD" w:rsidP="00ED4624">
            <w:pPr>
              <w:spacing w:line="276" w:lineRule="auto"/>
              <w:jc w:val="both"/>
              <w:rPr>
                <w:rFonts w:cs="Times New Roman"/>
                <w:sz w:val="22"/>
              </w:rPr>
            </w:pPr>
            <w:r w:rsidRPr="005C691A">
              <w:rPr>
                <w:rFonts w:cs="Times New Roman"/>
                <w:sz w:val="22"/>
              </w:rPr>
              <w:t>Instrumento de evaluación</w:t>
            </w:r>
          </w:p>
          <w:p w14:paraId="2993A1E3" w14:textId="77777777" w:rsidR="00BC1DDD" w:rsidRPr="005C691A" w:rsidRDefault="00BC1DDD" w:rsidP="00ED4624">
            <w:pPr>
              <w:spacing w:line="276" w:lineRule="auto"/>
              <w:jc w:val="both"/>
              <w:rPr>
                <w:rFonts w:cs="Times New Roman"/>
                <w:sz w:val="22"/>
              </w:rPr>
            </w:pPr>
            <w:r w:rsidRPr="005C691A">
              <w:rPr>
                <w:rFonts w:cs="Times New Roman"/>
                <w:sz w:val="22"/>
              </w:rPr>
              <w:t>Crayolas</w:t>
            </w:r>
          </w:p>
          <w:p w14:paraId="1FB65337" w14:textId="77777777" w:rsidR="00BC1DDD" w:rsidRPr="005C691A" w:rsidRDefault="00BC1DDD" w:rsidP="00ED4624">
            <w:pPr>
              <w:spacing w:line="276" w:lineRule="auto"/>
              <w:jc w:val="both"/>
              <w:rPr>
                <w:rFonts w:cs="Times New Roman"/>
                <w:sz w:val="22"/>
              </w:rPr>
            </w:pPr>
            <w:r w:rsidRPr="005C691A">
              <w:rPr>
                <w:rFonts w:cs="Times New Roman"/>
                <w:sz w:val="22"/>
              </w:rPr>
              <w:t>Lápiz</w:t>
            </w:r>
          </w:p>
          <w:p w14:paraId="7F46AC64" w14:textId="30A31EFA" w:rsidR="00BC1DDD" w:rsidRPr="005C691A" w:rsidRDefault="00BC1DDD" w:rsidP="00ED4624">
            <w:pPr>
              <w:spacing w:line="276" w:lineRule="auto"/>
              <w:jc w:val="both"/>
              <w:rPr>
                <w:rFonts w:cs="Times New Roman"/>
                <w:sz w:val="22"/>
              </w:rPr>
            </w:pPr>
            <w:r w:rsidRPr="005C691A">
              <w:rPr>
                <w:rFonts w:cs="Times New Roman"/>
                <w:sz w:val="22"/>
              </w:rPr>
              <w:t>Material concreto y didáctico</w:t>
            </w:r>
          </w:p>
        </w:tc>
        <w:tc>
          <w:tcPr>
            <w:tcW w:w="2338" w:type="dxa"/>
          </w:tcPr>
          <w:p w14:paraId="7CE826EC" w14:textId="77777777" w:rsidR="00BC1DDD" w:rsidRPr="005C691A" w:rsidRDefault="00BC1DDD" w:rsidP="00ED4624">
            <w:pPr>
              <w:spacing w:line="276" w:lineRule="auto"/>
              <w:jc w:val="both"/>
              <w:rPr>
                <w:rFonts w:cs="Times New Roman"/>
                <w:sz w:val="22"/>
              </w:rPr>
            </w:pPr>
            <w:r w:rsidRPr="005C691A">
              <w:rPr>
                <w:rFonts w:cs="Times New Roman"/>
                <w:sz w:val="22"/>
              </w:rPr>
              <w:t>Planeación</w:t>
            </w:r>
          </w:p>
          <w:p w14:paraId="712A1E39" w14:textId="77777777" w:rsidR="00BC1DDD" w:rsidRPr="005C691A" w:rsidRDefault="00BC1DDD" w:rsidP="00ED4624">
            <w:pPr>
              <w:spacing w:line="276" w:lineRule="auto"/>
              <w:jc w:val="both"/>
              <w:rPr>
                <w:rFonts w:cs="Times New Roman"/>
                <w:sz w:val="22"/>
              </w:rPr>
            </w:pPr>
            <w:r w:rsidRPr="005C691A">
              <w:rPr>
                <w:rFonts w:cs="Times New Roman"/>
                <w:sz w:val="22"/>
              </w:rPr>
              <w:t>Diario del estudiante normalista</w:t>
            </w:r>
          </w:p>
          <w:p w14:paraId="77D65F86" w14:textId="77777777" w:rsidR="00BC1DDD" w:rsidRPr="005C691A" w:rsidRDefault="00BC1DDD" w:rsidP="00ED4624">
            <w:pPr>
              <w:spacing w:line="276" w:lineRule="auto"/>
              <w:jc w:val="both"/>
              <w:rPr>
                <w:rFonts w:cs="Times New Roman"/>
                <w:sz w:val="22"/>
              </w:rPr>
            </w:pPr>
            <w:r w:rsidRPr="005C691A">
              <w:rPr>
                <w:rFonts w:cs="Times New Roman"/>
                <w:sz w:val="22"/>
              </w:rPr>
              <w:t>Diario del profesor titular</w:t>
            </w:r>
          </w:p>
          <w:p w14:paraId="761B8A64" w14:textId="77777777" w:rsidR="00BC1DDD" w:rsidRPr="005C691A" w:rsidRDefault="00BC1DDD" w:rsidP="00ED4624">
            <w:pPr>
              <w:spacing w:line="276" w:lineRule="auto"/>
              <w:jc w:val="both"/>
              <w:rPr>
                <w:rFonts w:cs="Times New Roman"/>
                <w:sz w:val="22"/>
              </w:rPr>
            </w:pPr>
            <w:r w:rsidRPr="005C691A">
              <w:rPr>
                <w:rFonts w:cs="Times New Roman"/>
                <w:sz w:val="22"/>
              </w:rPr>
              <w:t>Expedientes</w:t>
            </w:r>
          </w:p>
          <w:p w14:paraId="19992221" w14:textId="77777777" w:rsidR="00BC1DDD" w:rsidRPr="005C691A" w:rsidRDefault="00BC1DDD" w:rsidP="00ED4624">
            <w:pPr>
              <w:spacing w:line="276" w:lineRule="auto"/>
              <w:jc w:val="both"/>
              <w:rPr>
                <w:rFonts w:cs="Times New Roman"/>
                <w:sz w:val="22"/>
              </w:rPr>
            </w:pPr>
            <w:r w:rsidRPr="005C691A">
              <w:rPr>
                <w:rFonts w:cs="Times New Roman"/>
                <w:sz w:val="22"/>
              </w:rPr>
              <w:t xml:space="preserve">Evaluación continua </w:t>
            </w:r>
          </w:p>
          <w:p w14:paraId="5AB0627C" w14:textId="77777777" w:rsidR="00BC1DDD" w:rsidRPr="005C691A" w:rsidRDefault="00BC1DDD" w:rsidP="00ED4624">
            <w:pPr>
              <w:spacing w:line="276" w:lineRule="auto"/>
              <w:jc w:val="both"/>
              <w:rPr>
                <w:rFonts w:cs="Times New Roman"/>
                <w:sz w:val="22"/>
              </w:rPr>
            </w:pPr>
          </w:p>
        </w:tc>
      </w:tr>
      <w:tr w:rsidR="00512C65" w:rsidRPr="005C691A" w14:paraId="6F0E7EFD" w14:textId="77777777" w:rsidTr="005C691A">
        <w:trPr>
          <w:trHeight w:val="2719"/>
        </w:trPr>
        <w:tc>
          <w:tcPr>
            <w:tcW w:w="1555" w:type="dxa"/>
          </w:tcPr>
          <w:p w14:paraId="2B62D706" w14:textId="77777777" w:rsidR="00512C65" w:rsidRPr="005C691A" w:rsidRDefault="00512C65" w:rsidP="00ED4624">
            <w:pPr>
              <w:spacing w:line="276" w:lineRule="auto"/>
              <w:jc w:val="both"/>
              <w:rPr>
                <w:rFonts w:cs="Times New Roman"/>
                <w:sz w:val="22"/>
              </w:rPr>
            </w:pPr>
          </w:p>
          <w:p w14:paraId="09DFDE18" w14:textId="77777777" w:rsidR="00512C65" w:rsidRPr="005C691A" w:rsidRDefault="00512C65" w:rsidP="005C691A">
            <w:pPr>
              <w:spacing w:line="276" w:lineRule="auto"/>
              <w:ind w:firstLine="0"/>
              <w:jc w:val="both"/>
              <w:rPr>
                <w:rFonts w:cs="Times New Roman"/>
                <w:sz w:val="22"/>
              </w:rPr>
            </w:pPr>
            <w:r w:rsidRPr="005C691A">
              <w:rPr>
                <w:rFonts w:cs="Times New Roman"/>
                <w:sz w:val="22"/>
              </w:rPr>
              <w:t xml:space="preserve">Cada jornada de práctica </w:t>
            </w:r>
          </w:p>
          <w:p w14:paraId="6C57FB2F" w14:textId="77777777" w:rsidR="00512C65" w:rsidRPr="005C691A" w:rsidRDefault="00512C65" w:rsidP="00ED4624">
            <w:pPr>
              <w:spacing w:line="276" w:lineRule="auto"/>
              <w:jc w:val="both"/>
              <w:rPr>
                <w:rFonts w:cs="Times New Roman"/>
                <w:sz w:val="22"/>
              </w:rPr>
            </w:pPr>
          </w:p>
          <w:p w14:paraId="064C2A52" w14:textId="77777777" w:rsidR="00512C65" w:rsidRPr="005C691A" w:rsidRDefault="00512C65" w:rsidP="00ED4624">
            <w:pPr>
              <w:spacing w:line="276" w:lineRule="auto"/>
              <w:jc w:val="both"/>
              <w:rPr>
                <w:rFonts w:cs="Times New Roman"/>
                <w:sz w:val="22"/>
              </w:rPr>
            </w:pPr>
          </w:p>
          <w:p w14:paraId="3300432A" w14:textId="77777777" w:rsidR="00512C65" w:rsidRPr="005C691A" w:rsidRDefault="00512C65" w:rsidP="00ED4624">
            <w:pPr>
              <w:spacing w:line="276" w:lineRule="auto"/>
              <w:jc w:val="both"/>
              <w:rPr>
                <w:rFonts w:cs="Times New Roman"/>
                <w:sz w:val="22"/>
              </w:rPr>
            </w:pPr>
          </w:p>
          <w:p w14:paraId="2C1D5EA7" w14:textId="77777777" w:rsidR="00512C65" w:rsidRPr="005C691A" w:rsidRDefault="00512C65" w:rsidP="00ED4624">
            <w:pPr>
              <w:spacing w:line="276" w:lineRule="auto"/>
              <w:jc w:val="both"/>
              <w:rPr>
                <w:rFonts w:cs="Times New Roman"/>
                <w:sz w:val="22"/>
              </w:rPr>
            </w:pPr>
          </w:p>
        </w:tc>
        <w:tc>
          <w:tcPr>
            <w:tcW w:w="2743" w:type="dxa"/>
          </w:tcPr>
          <w:p w14:paraId="7DC4EF93" w14:textId="0402C750" w:rsidR="00512C65" w:rsidRPr="005C691A" w:rsidRDefault="00512C65" w:rsidP="00ED4624">
            <w:pPr>
              <w:spacing w:line="276" w:lineRule="auto"/>
              <w:ind w:firstLine="0"/>
              <w:jc w:val="both"/>
              <w:rPr>
                <w:rFonts w:cs="Times New Roman"/>
                <w:sz w:val="22"/>
              </w:rPr>
            </w:pPr>
            <w:r w:rsidRPr="005C691A">
              <w:rPr>
                <w:rFonts w:cs="Times New Roman"/>
                <w:sz w:val="22"/>
              </w:rPr>
              <w:t>Planeación didáctica, reflexiva y contextual</w:t>
            </w:r>
          </w:p>
        </w:tc>
        <w:tc>
          <w:tcPr>
            <w:tcW w:w="2315" w:type="dxa"/>
          </w:tcPr>
          <w:p w14:paraId="79A4FADC" w14:textId="77777777" w:rsidR="00512C65" w:rsidRPr="005C691A" w:rsidRDefault="00512C65" w:rsidP="00ED4624">
            <w:pPr>
              <w:spacing w:line="276" w:lineRule="auto"/>
              <w:jc w:val="both"/>
              <w:rPr>
                <w:rFonts w:cs="Times New Roman"/>
                <w:sz w:val="22"/>
                <w:lang w:val="es-ES"/>
              </w:rPr>
            </w:pPr>
            <w:r w:rsidRPr="005C691A">
              <w:rPr>
                <w:rFonts w:cs="Times New Roman"/>
                <w:sz w:val="22"/>
                <w:lang w:val="es-ES"/>
              </w:rPr>
              <w:t>Desarrolla estrategias metodológicas y tecnológicas para favorecer el lenguaje oral de manera inclusiva.</w:t>
            </w:r>
          </w:p>
          <w:p w14:paraId="4938CFF8" w14:textId="77777777" w:rsidR="00512C65" w:rsidRPr="005C691A" w:rsidRDefault="00512C65" w:rsidP="00ED4624">
            <w:pPr>
              <w:spacing w:line="276" w:lineRule="auto"/>
              <w:jc w:val="both"/>
              <w:rPr>
                <w:rFonts w:cs="Times New Roman"/>
                <w:sz w:val="22"/>
              </w:rPr>
            </w:pPr>
          </w:p>
          <w:p w14:paraId="3C0A0E18" w14:textId="77777777" w:rsidR="00512C65" w:rsidRPr="005C691A" w:rsidRDefault="00512C65" w:rsidP="00ED4624">
            <w:pPr>
              <w:spacing w:line="276" w:lineRule="auto"/>
              <w:jc w:val="both"/>
              <w:rPr>
                <w:rFonts w:cs="Times New Roman"/>
                <w:sz w:val="22"/>
              </w:rPr>
            </w:pPr>
          </w:p>
        </w:tc>
        <w:tc>
          <w:tcPr>
            <w:tcW w:w="2243" w:type="dxa"/>
          </w:tcPr>
          <w:p w14:paraId="238F3549" w14:textId="77777777" w:rsidR="00512C65" w:rsidRPr="005C691A" w:rsidRDefault="00512C65" w:rsidP="00ED4624">
            <w:pPr>
              <w:spacing w:line="276" w:lineRule="auto"/>
              <w:jc w:val="both"/>
              <w:rPr>
                <w:rFonts w:cs="Times New Roman"/>
                <w:sz w:val="22"/>
              </w:rPr>
            </w:pPr>
            <w:r w:rsidRPr="005C691A">
              <w:rPr>
                <w:rFonts w:cs="Times New Roman"/>
                <w:sz w:val="22"/>
              </w:rPr>
              <w:t>Computadora</w:t>
            </w:r>
          </w:p>
          <w:p w14:paraId="47FC0357" w14:textId="77777777" w:rsidR="00512C65" w:rsidRPr="005C691A" w:rsidRDefault="00512C65" w:rsidP="00ED4624">
            <w:pPr>
              <w:spacing w:line="276" w:lineRule="auto"/>
              <w:jc w:val="both"/>
              <w:rPr>
                <w:rFonts w:cs="Times New Roman"/>
                <w:sz w:val="22"/>
              </w:rPr>
            </w:pPr>
          </w:p>
          <w:p w14:paraId="2A1907EF" w14:textId="77777777" w:rsidR="00512C65" w:rsidRPr="005C691A" w:rsidRDefault="00512C65" w:rsidP="00ED4624">
            <w:pPr>
              <w:spacing w:line="276" w:lineRule="auto"/>
              <w:jc w:val="both"/>
              <w:rPr>
                <w:rFonts w:cs="Times New Roman"/>
                <w:sz w:val="22"/>
              </w:rPr>
            </w:pPr>
            <w:r w:rsidRPr="005C691A">
              <w:rPr>
                <w:rFonts w:cs="Times New Roman"/>
                <w:sz w:val="22"/>
              </w:rPr>
              <w:t xml:space="preserve">Instrumentos de evaluación </w:t>
            </w:r>
          </w:p>
          <w:p w14:paraId="1D5221CF" w14:textId="77777777" w:rsidR="00512C65" w:rsidRPr="005C691A" w:rsidRDefault="00512C65" w:rsidP="00ED4624">
            <w:pPr>
              <w:spacing w:line="276" w:lineRule="auto"/>
              <w:jc w:val="both"/>
              <w:rPr>
                <w:rFonts w:cs="Times New Roman"/>
                <w:sz w:val="22"/>
              </w:rPr>
            </w:pPr>
            <w:r w:rsidRPr="005C691A">
              <w:rPr>
                <w:rFonts w:cs="Times New Roman"/>
                <w:sz w:val="22"/>
              </w:rPr>
              <w:t>Crayolas</w:t>
            </w:r>
          </w:p>
          <w:p w14:paraId="2698DE0C" w14:textId="72E7CEB3" w:rsidR="00512C65" w:rsidRPr="005C691A" w:rsidRDefault="00512C65" w:rsidP="00ED4624">
            <w:pPr>
              <w:spacing w:line="276" w:lineRule="auto"/>
              <w:jc w:val="both"/>
              <w:rPr>
                <w:rFonts w:cs="Times New Roman"/>
                <w:sz w:val="22"/>
              </w:rPr>
            </w:pPr>
            <w:r w:rsidRPr="005C691A">
              <w:rPr>
                <w:rFonts w:cs="Times New Roman"/>
                <w:sz w:val="22"/>
              </w:rPr>
              <w:t>Actividades con material concreto</w:t>
            </w:r>
          </w:p>
        </w:tc>
        <w:tc>
          <w:tcPr>
            <w:tcW w:w="2338" w:type="dxa"/>
          </w:tcPr>
          <w:p w14:paraId="41F19453" w14:textId="77777777" w:rsidR="00512C65" w:rsidRPr="005C691A" w:rsidRDefault="00512C65" w:rsidP="00ED4624">
            <w:pPr>
              <w:rPr>
                <w:rFonts w:cs="Times New Roman"/>
                <w:sz w:val="22"/>
                <w:lang w:val="es-ES"/>
              </w:rPr>
            </w:pPr>
            <w:r w:rsidRPr="005C691A">
              <w:rPr>
                <w:rFonts w:cs="Times New Roman"/>
                <w:sz w:val="22"/>
                <w:lang w:val="es-ES"/>
              </w:rPr>
              <w:t>Expedientes.</w:t>
            </w:r>
          </w:p>
          <w:p w14:paraId="6BD4122F" w14:textId="77777777" w:rsidR="00512C65" w:rsidRPr="005C691A" w:rsidRDefault="00512C65" w:rsidP="00ED4624">
            <w:pPr>
              <w:rPr>
                <w:rFonts w:cs="Times New Roman"/>
                <w:sz w:val="22"/>
                <w:lang w:val="es-ES"/>
              </w:rPr>
            </w:pPr>
            <w:r w:rsidRPr="005C691A">
              <w:rPr>
                <w:rFonts w:cs="Times New Roman"/>
                <w:sz w:val="22"/>
                <w:lang w:val="es-ES"/>
              </w:rPr>
              <w:t>Evaluación continua.</w:t>
            </w:r>
          </w:p>
          <w:p w14:paraId="41CA93B4" w14:textId="77777777" w:rsidR="00512C65" w:rsidRPr="005C691A" w:rsidRDefault="00512C65" w:rsidP="00ED4624">
            <w:pPr>
              <w:rPr>
                <w:rFonts w:cs="Times New Roman"/>
                <w:sz w:val="22"/>
                <w:lang w:val="es-ES"/>
              </w:rPr>
            </w:pPr>
            <w:r w:rsidRPr="005C691A">
              <w:rPr>
                <w:rFonts w:cs="Times New Roman"/>
                <w:sz w:val="22"/>
                <w:lang w:val="es-ES"/>
              </w:rPr>
              <w:t xml:space="preserve">Planeación. </w:t>
            </w:r>
          </w:p>
          <w:p w14:paraId="5873D711" w14:textId="13913955" w:rsidR="00512C65" w:rsidRPr="005C691A" w:rsidRDefault="00512C65" w:rsidP="00ED4624">
            <w:pPr>
              <w:spacing w:line="276" w:lineRule="auto"/>
              <w:jc w:val="both"/>
              <w:rPr>
                <w:rFonts w:cs="Times New Roman"/>
                <w:sz w:val="22"/>
              </w:rPr>
            </w:pPr>
            <w:r w:rsidRPr="005C691A">
              <w:rPr>
                <w:rFonts w:cs="Times New Roman"/>
                <w:sz w:val="22"/>
                <w:lang w:val="es-ES"/>
              </w:rPr>
              <w:t>Diario del estudiante.</w:t>
            </w:r>
          </w:p>
        </w:tc>
      </w:tr>
      <w:tr w:rsidR="00ED4624" w:rsidRPr="005C691A" w14:paraId="690035DC" w14:textId="77777777" w:rsidTr="005C691A">
        <w:trPr>
          <w:trHeight w:val="2012"/>
        </w:trPr>
        <w:tc>
          <w:tcPr>
            <w:tcW w:w="1555" w:type="dxa"/>
          </w:tcPr>
          <w:p w14:paraId="1A2AAB9F" w14:textId="77777777" w:rsidR="00ED4624" w:rsidRPr="005C691A" w:rsidRDefault="00ED4624" w:rsidP="00ED4624">
            <w:pPr>
              <w:spacing w:line="276" w:lineRule="auto"/>
              <w:jc w:val="both"/>
              <w:rPr>
                <w:rFonts w:cs="Times New Roman"/>
                <w:sz w:val="22"/>
              </w:rPr>
            </w:pPr>
          </w:p>
          <w:p w14:paraId="7206A20A" w14:textId="70CAEC23" w:rsidR="00ED4624" w:rsidRPr="005C691A" w:rsidRDefault="00ED4624" w:rsidP="008E795A">
            <w:pPr>
              <w:spacing w:line="276" w:lineRule="auto"/>
              <w:ind w:firstLine="0"/>
              <w:jc w:val="both"/>
              <w:rPr>
                <w:rFonts w:cs="Times New Roman"/>
                <w:sz w:val="22"/>
              </w:rPr>
            </w:pPr>
            <w:r w:rsidRPr="005C691A">
              <w:rPr>
                <w:rFonts w:cs="Times New Roman"/>
                <w:sz w:val="22"/>
              </w:rPr>
              <w:t>Febrero</w:t>
            </w:r>
          </w:p>
          <w:p w14:paraId="03834B14" w14:textId="77777777" w:rsidR="00ED4624" w:rsidRPr="005C691A" w:rsidRDefault="00ED4624" w:rsidP="00ED4624">
            <w:pPr>
              <w:spacing w:line="276" w:lineRule="auto"/>
              <w:jc w:val="both"/>
              <w:rPr>
                <w:rFonts w:cs="Times New Roman"/>
                <w:sz w:val="22"/>
              </w:rPr>
            </w:pPr>
          </w:p>
          <w:p w14:paraId="5EE3F20A" w14:textId="77777777" w:rsidR="00ED4624" w:rsidRPr="005C691A" w:rsidRDefault="00ED4624" w:rsidP="00ED4624">
            <w:pPr>
              <w:spacing w:line="276" w:lineRule="auto"/>
              <w:jc w:val="both"/>
              <w:rPr>
                <w:rFonts w:cs="Times New Roman"/>
                <w:sz w:val="22"/>
              </w:rPr>
            </w:pPr>
          </w:p>
          <w:p w14:paraId="69C9572D" w14:textId="77777777" w:rsidR="00ED4624" w:rsidRPr="005C691A" w:rsidRDefault="00ED4624" w:rsidP="00ED4624">
            <w:pPr>
              <w:spacing w:line="276" w:lineRule="auto"/>
              <w:jc w:val="both"/>
              <w:rPr>
                <w:rFonts w:cs="Times New Roman"/>
                <w:sz w:val="22"/>
              </w:rPr>
            </w:pPr>
          </w:p>
          <w:p w14:paraId="6C22489D" w14:textId="77777777" w:rsidR="00ED4624" w:rsidRPr="005C691A" w:rsidRDefault="00ED4624" w:rsidP="00ED4624">
            <w:pPr>
              <w:spacing w:line="276" w:lineRule="auto"/>
              <w:jc w:val="both"/>
              <w:rPr>
                <w:rFonts w:cs="Times New Roman"/>
                <w:sz w:val="22"/>
              </w:rPr>
            </w:pPr>
          </w:p>
        </w:tc>
        <w:tc>
          <w:tcPr>
            <w:tcW w:w="2743" w:type="dxa"/>
          </w:tcPr>
          <w:p w14:paraId="7A48A51E" w14:textId="64AD5E6B" w:rsidR="00ED4624" w:rsidRPr="005C691A" w:rsidRDefault="00ED4624" w:rsidP="00ED4624">
            <w:pPr>
              <w:spacing w:line="276" w:lineRule="auto"/>
              <w:jc w:val="both"/>
              <w:rPr>
                <w:rFonts w:cs="Times New Roman"/>
                <w:sz w:val="22"/>
              </w:rPr>
            </w:pPr>
            <w:r w:rsidRPr="005C691A">
              <w:rPr>
                <w:rFonts w:cs="Times New Roman"/>
                <w:sz w:val="22"/>
              </w:rPr>
              <w:t xml:space="preserve">Planeación didáctica    </w:t>
            </w:r>
          </w:p>
        </w:tc>
        <w:tc>
          <w:tcPr>
            <w:tcW w:w="2315" w:type="dxa"/>
          </w:tcPr>
          <w:p w14:paraId="6CBC6882" w14:textId="77777777" w:rsidR="00ED4624" w:rsidRPr="005C691A" w:rsidRDefault="00ED4624" w:rsidP="00ED4624">
            <w:pPr>
              <w:spacing w:line="276" w:lineRule="auto"/>
              <w:jc w:val="both"/>
              <w:rPr>
                <w:rFonts w:cs="Times New Roman"/>
                <w:sz w:val="22"/>
                <w:highlight w:val="yellow"/>
              </w:rPr>
            </w:pPr>
            <w:r w:rsidRPr="005C691A">
              <w:rPr>
                <w:rFonts w:cs="Times New Roman"/>
                <w:sz w:val="22"/>
                <w:highlight w:val="yellow"/>
              </w:rPr>
              <w:t>Aplicación</w:t>
            </w:r>
            <w:r w:rsidRPr="005C691A">
              <w:rPr>
                <w:rFonts w:cs="Times New Roman"/>
                <w:sz w:val="22"/>
              </w:rPr>
              <w:t xml:space="preserve"> </w:t>
            </w:r>
            <w:r w:rsidRPr="005C691A">
              <w:rPr>
                <w:rFonts w:cs="Times New Roman"/>
                <w:sz w:val="22"/>
                <w:highlight w:val="yellow"/>
              </w:rPr>
              <w:t>de actividades innovadoras e inclusivas para el conocimiento de valores, reglas de convivencia y día del amor y la amistad.</w:t>
            </w:r>
          </w:p>
          <w:p w14:paraId="13023618" w14:textId="77777777" w:rsidR="00ED4624" w:rsidRPr="005C691A" w:rsidRDefault="00ED4624" w:rsidP="00ED4624">
            <w:pPr>
              <w:spacing w:line="276" w:lineRule="auto"/>
              <w:jc w:val="both"/>
              <w:rPr>
                <w:rFonts w:cs="Times New Roman"/>
                <w:sz w:val="22"/>
                <w:highlight w:val="yellow"/>
              </w:rPr>
            </w:pPr>
          </w:p>
          <w:p w14:paraId="4FF37A4A" w14:textId="56E1FBBA" w:rsidR="00ED4624" w:rsidRPr="005C691A" w:rsidRDefault="00ED4624" w:rsidP="00ED4624">
            <w:pPr>
              <w:spacing w:line="276" w:lineRule="auto"/>
              <w:jc w:val="both"/>
              <w:rPr>
                <w:rFonts w:cs="Times New Roman"/>
                <w:sz w:val="22"/>
              </w:rPr>
            </w:pPr>
            <w:r w:rsidRPr="005C691A">
              <w:rPr>
                <w:rFonts w:cs="Times New Roman"/>
                <w:sz w:val="22"/>
                <w:highlight w:val="yellow"/>
              </w:rPr>
              <w:t>Aplicación de actividades relacionadas al medio ambiente.</w:t>
            </w:r>
            <w:r w:rsidRPr="005C691A">
              <w:rPr>
                <w:rFonts w:cs="Times New Roman"/>
                <w:sz w:val="22"/>
              </w:rPr>
              <w:t xml:space="preserve"> </w:t>
            </w:r>
          </w:p>
        </w:tc>
        <w:tc>
          <w:tcPr>
            <w:tcW w:w="2243" w:type="dxa"/>
          </w:tcPr>
          <w:p w14:paraId="58C7228C" w14:textId="77777777" w:rsidR="00ED4624" w:rsidRPr="005C691A" w:rsidRDefault="00ED4624" w:rsidP="00ED4624">
            <w:pPr>
              <w:spacing w:line="276" w:lineRule="auto"/>
              <w:jc w:val="both"/>
              <w:rPr>
                <w:rFonts w:cs="Times New Roman"/>
                <w:sz w:val="22"/>
              </w:rPr>
            </w:pPr>
            <w:r w:rsidRPr="005C691A">
              <w:rPr>
                <w:rFonts w:cs="Times New Roman"/>
                <w:sz w:val="22"/>
              </w:rPr>
              <w:t xml:space="preserve">Material concreto </w:t>
            </w:r>
          </w:p>
          <w:p w14:paraId="6A852E06" w14:textId="77777777" w:rsidR="00ED4624" w:rsidRPr="005C691A" w:rsidRDefault="00ED4624" w:rsidP="00ED4624">
            <w:pPr>
              <w:spacing w:line="276" w:lineRule="auto"/>
              <w:jc w:val="both"/>
              <w:rPr>
                <w:rFonts w:cs="Times New Roman"/>
                <w:sz w:val="22"/>
              </w:rPr>
            </w:pPr>
            <w:r w:rsidRPr="005C691A">
              <w:rPr>
                <w:rFonts w:cs="Times New Roman"/>
                <w:sz w:val="22"/>
              </w:rPr>
              <w:t>Material Visual</w:t>
            </w:r>
          </w:p>
          <w:p w14:paraId="61C1C193" w14:textId="12437BDE" w:rsidR="00ED4624" w:rsidRPr="005C691A" w:rsidRDefault="00ED4624" w:rsidP="00ED4624">
            <w:pPr>
              <w:spacing w:line="276" w:lineRule="auto"/>
              <w:jc w:val="both"/>
              <w:rPr>
                <w:rFonts w:cs="Times New Roman"/>
                <w:sz w:val="22"/>
              </w:rPr>
            </w:pPr>
            <w:r w:rsidRPr="005C691A">
              <w:rPr>
                <w:rFonts w:cs="Times New Roman"/>
                <w:sz w:val="22"/>
              </w:rPr>
              <w:t xml:space="preserve">Material manipulable </w:t>
            </w:r>
          </w:p>
        </w:tc>
        <w:tc>
          <w:tcPr>
            <w:tcW w:w="2338" w:type="dxa"/>
          </w:tcPr>
          <w:p w14:paraId="41F3A567" w14:textId="77777777" w:rsidR="00ED4624" w:rsidRPr="005C691A" w:rsidRDefault="00ED4624" w:rsidP="00ED4624">
            <w:pPr>
              <w:rPr>
                <w:rFonts w:cs="Times New Roman"/>
                <w:sz w:val="22"/>
                <w:lang w:val="es-ES"/>
              </w:rPr>
            </w:pPr>
            <w:r w:rsidRPr="005C691A">
              <w:rPr>
                <w:rFonts w:cs="Times New Roman"/>
                <w:sz w:val="22"/>
                <w:lang w:val="es-ES"/>
              </w:rPr>
              <w:t xml:space="preserve">Rubricas </w:t>
            </w:r>
          </w:p>
          <w:p w14:paraId="3B1D2B46" w14:textId="77777777" w:rsidR="00ED4624" w:rsidRPr="005C691A" w:rsidRDefault="00ED4624" w:rsidP="00ED4624">
            <w:pPr>
              <w:rPr>
                <w:rFonts w:cs="Times New Roman"/>
                <w:sz w:val="22"/>
                <w:lang w:val="es-ES"/>
              </w:rPr>
            </w:pPr>
          </w:p>
          <w:p w14:paraId="6911E183" w14:textId="77777777" w:rsidR="00ED4624" w:rsidRPr="005C691A" w:rsidRDefault="00ED4624" w:rsidP="00ED4624">
            <w:pPr>
              <w:spacing w:line="276" w:lineRule="auto"/>
              <w:jc w:val="both"/>
              <w:rPr>
                <w:rFonts w:cs="Times New Roman"/>
                <w:sz w:val="22"/>
              </w:rPr>
            </w:pPr>
            <w:r w:rsidRPr="005C691A">
              <w:rPr>
                <w:rFonts w:cs="Times New Roman"/>
                <w:sz w:val="22"/>
                <w:lang w:val="es-ES"/>
              </w:rPr>
              <w:t xml:space="preserve">Listas de cotejo para evaluación </w:t>
            </w:r>
          </w:p>
          <w:p w14:paraId="6E054A8F" w14:textId="77777777" w:rsidR="00ED4624" w:rsidRPr="005C691A" w:rsidRDefault="00ED4624" w:rsidP="00ED4624">
            <w:pPr>
              <w:spacing w:line="276" w:lineRule="auto"/>
              <w:jc w:val="both"/>
              <w:rPr>
                <w:rFonts w:cs="Times New Roman"/>
                <w:sz w:val="22"/>
              </w:rPr>
            </w:pPr>
          </w:p>
          <w:p w14:paraId="5C0A4656" w14:textId="77777777" w:rsidR="00ED4624" w:rsidRPr="005C691A" w:rsidRDefault="00ED4624" w:rsidP="00ED4624">
            <w:pPr>
              <w:spacing w:line="276" w:lineRule="auto"/>
              <w:jc w:val="both"/>
              <w:rPr>
                <w:rFonts w:cs="Times New Roman"/>
                <w:sz w:val="22"/>
              </w:rPr>
            </w:pPr>
          </w:p>
          <w:p w14:paraId="11392AC9" w14:textId="77777777" w:rsidR="00ED4624" w:rsidRPr="005C691A" w:rsidRDefault="00ED4624" w:rsidP="00ED4624">
            <w:pPr>
              <w:spacing w:line="276" w:lineRule="auto"/>
              <w:jc w:val="both"/>
              <w:rPr>
                <w:rFonts w:cs="Times New Roman"/>
                <w:sz w:val="22"/>
              </w:rPr>
            </w:pPr>
          </w:p>
          <w:p w14:paraId="592B16D1" w14:textId="77777777" w:rsidR="00ED4624" w:rsidRPr="005C691A" w:rsidRDefault="00ED4624" w:rsidP="00ED4624">
            <w:pPr>
              <w:spacing w:line="276" w:lineRule="auto"/>
              <w:jc w:val="both"/>
              <w:rPr>
                <w:rFonts w:cs="Times New Roman"/>
                <w:sz w:val="22"/>
              </w:rPr>
            </w:pPr>
          </w:p>
          <w:p w14:paraId="651739CC" w14:textId="77777777" w:rsidR="00ED4624" w:rsidRPr="005C691A" w:rsidRDefault="00ED4624" w:rsidP="00ED4624">
            <w:pPr>
              <w:spacing w:line="276" w:lineRule="auto"/>
              <w:jc w:val="both"/>
              <w:rPr>
                <w:rFonts w:cs="Times New Roman"/>
                <w:sz w:val="22"/>
              </w:rPr>
            </w:pPr>
          </w:p>
          <w:p w14:paraId="43427E9D" w14:textId="77777777" w:rsidR="00ED4624" w:rsidRPr="005C691A" w:rsidRDefault="00ED4624" w:rsidP="00ED4624">
            <w:pPr>
              <w:spacing w:line="276" w:lineRule="auto"/>
              <w:jc w:val="both"/>
              <w:rPr>
                <w:rFonts w:cs="Times New Roman"/>
                <w:sz w:val="22"/>
              </w:rPr>
            </w:pPr>
          </w:p>
        </w:tc>
      </w:tr>
      <w:tr w:rsidR="00ED4544" w:rsidRPr="005C691A" w14:paraId="7ADDB9AB" w14:textId="77777777" w:rsidTr="005C691A">
        <w:trPr>
          <w:trHeight w:val="2412"/>
        </w:trPr>
        <w:tc>
          <w:tcPr>
            <w:tcW w:w="1555" w:type="dxa"/>
          </w:tcPr>
          <w:p w14:paraId="692F930F" w14:textId="13DE30C3" w:rsidR="00ED4544" w:rsidRPr="005C691A" w:rsidRDefault="00ED4544" w:rsidP="00ED4544">
            <w:pPr>
              <w:spacing w:line="276" w:lineRule="auto"/>
              <w:ind w:firstLine="0"/>
              <w:jc w:val="both"/>
              <w:rPr>
                <w:rFonts w:cs="Times New Roman"/>
                <w:sz w:val="22"/>
              </w:rPr>
            </w:pPr>
            <w:r w:rsidRPr="005C691A">
              <w:rPr>
                <w:rFonts w:cs="Times New Roman"/>
                <w:sz w:val="22"/>
              </w:rPr>
              <w:t>Ener</w:t>
            </w:r>
            <w:r w:rsidR="005C691A" w:rsidRPr="005C691A">
              <w:rPr>
                <w:rFonts w:cs="Times New Roman"/>
                <w:sz w:val="22"/>
              </w:rPr>
              <w:t>o</w:t>
            </w:r>
          </w:p>
        </w:tc>
        <w:tc>
          <w:tcPr>
            <w:tcW w:w="2743" w:type="dxa"/>
          </w:tcPr>
          <w:p w14:paraId="61299245" w14:textId="0352F90C" w:rsidR="00ED4544" w:rsidRPr="005C691A" w:rsidRDefault="00ED4544" w:rsidP="00ED4544">
            <w:pPr>
              <w:spacing w:line="276" w:lineRule="auto"/>
              <w:jc w:val="both"/>
              <w:rPr>
                <w:rFonts w:cs="Times New Roman"/>
                <w:sz w:val="22"/>
              </w:rPr>
            </w:pPr>
            <w:r w:rsidRPr="005C691A">
              <w:rPr>
                <w:rFonts w:cs="Times New Roman"/>
                <w:sz w:val="22"/>
              </w:rPr>
              <w:t xml:space="preserve">Valoración de evaluaciones </w:t>
            </w:r>
          </w:p>
        </w:tc>
        <w:tc>
          <w:tcPr>
            <w:tcW w:w="2315" w:type="dxa"/>
          </w:tcPr>
          <w:p w14:paraId="2128FF7A" w14:textId="77777777" w:rsidR="00ED4544" w:rsidRPr="005C691A" w:rsidRDefault="00ED4544" w:rsidP="00ED4544">
            <w:pPr>
              <w:spacing w:line="276" w:lineRule="auto"/>
              <w:ind w:firstLine="0"/>
              <w:jc w:val="both"/>
              <w:rPr>
                <w:rFonts w:cs="Times New Roman"/>
                <w:sz w:val="22"/>
                <w:highlight w:val="yellow"/>
              </w:rPr>
            </w:pPr>
            <w:r w:rsidRPr="005C691A">
              <w:rPr>
                <w:rFonts w:cs="Times New Roman"/>
                <w:sz w:val="22"/>
                <w:highlight w:val="yellow"/>
              </w:rPr>
              <w:t xml:space="preserve">Revisión de evaluaciones </w:t>
            </w:r>
          </w:p>
          <w:p w14:paraId="3CDDB50D" w14:textId="77777777" w:rsidR="00ED4544" w:rsidRPr="005C691A" w:rsidRDefault="00ED4544" w:rsidP="00ED4544">
            <w:pPr>
              <w:spacing w:line="276" w:lineRule="auto"/>
              <w:ind w:firstLine="0"/>
              <w:jc w:val="both"/>
              <w:rPr>
                <w:rFonts w:cs="Times New Roman"/>
                <w:sz w:val="22"/>
                <w:highlight w:val="yellow"/>
              </w:rPr>
            </w:pPr>
          </w:p>
          <w:p w14:paraId="20779A60" w14:textId="77777777" w:rsidR="00ED4544" w:rsidRPr="005C691A" w:rsidRDefault="00ED4544" w:rsidP="00ED4544">
            <w:pPr>
              <w:spacing w:line="276" w:lineRule="auto"/>
              <w:ind w:firstLine="0"/>
              <w:jc w:val="both"/>
              <w:rPr>
                <w:rFonts w:cs="Times New Roman"/>
                <w:sz w:val="22"/>
                <w:highlight w:val="yellow"/>
              </w:rPr>
            </w:pPr>
            <w:r w:rsidRPr="005C691A">
              <w:rPr>
                <w:rFonts w:cs="Times New Roman"/>
                <w:sz w:val="22"/>
                <w:highlight w:val="yellow"/>
              </w:rPr>
              <w:t xml:space="preserve">Observación de planeaciones </w:t>
            </w:r>
          </w:p>
          <w:p w14:paraId="276A28DF" w14:textId="77777777" w:rsidR="00ED4544" w:rsidRPr="005C691A" w:rsidRDefault="00ED4544" w:rsidP="00ED4544">
            <w:pPr>
              <w:spacing w:line="276" w:lineRule="auto"/>
              <w:ind w:firstLine="0"/>
              <w:jc w:val="both"/>
              <w:rPr>
                <w:rFonts w:cs="Times New Roman"/>
                <w:sz w:val="22"/>
                <w:highlight w:val="yellow"/>
              </w:rPr>
            </w:pPr>
          </w:p>
          <w:p w14:paraId="12DD4985" w14:textId="2EAEBE3E" w:rsidR="00ED4544" w:rsidRPr="005C691A" w:rsidRDefault="00ED4544" w:rsidP="00ED4544">
            <w:pPr>
              <w:spacing w:line="276" w:lineRule="auto"/>
              <w:jc w:val="both"/>
              <w:rPr>
                <w:rFonts w:cs="Times New Roman"/>
                <w:sz w:val="22"/>
              </w:rPr>
            </w:pPr>
            <w:r w:rsidRPr="005C691A">
              <w:rPr>
                <w:rFonts w:cs="Times New Roman"/>
                <w:sz w:val="22"/>
                <w:highlight w:val="yellow"/>
              </w:rPr>
              <w:t xml:space="preserve">Intervención educativa </w:t>
            </w:r>
          </w:p>
        </w:tc>
        <w:tc>
          <w:tcPr>
            <w:tcW w:w="2243" w:type="dxa"/>
          </w:tcPr>
          <w:p w14:paraId="00C51217" w14:textId="77777777" w:rsidR="00ED4544" w:rsidRPr="005C691A" w:rsidRDefault="00ED4544" w:rsidP="00ED4544">
            <w:pPr>
              <w:spacing w:line="276" w:lineRule="auto"/>
              <w:ind w:firstLine="0"/>
              <w:jc w:val="both"/>
              <w:rPr>
                <w:rFonts w:cs="Times New Roman"/>
                <w:sz w:val="22"/>
              </w:rPr>
            </w:pPr>
            <w:r w:rsidRPr="005C691A">
              <w:rPr>
                <w:rFonts w:cs="Times New Roman"/>
                <w:sz w:val="22"/>
              </w:rPr>
              <w:t xml:space="preserve">Evaluaciones </w:t>
            </w:r>
          </w:p>
          <w:p w14:paraId="2353AD5C" w14:textId="77777777" w:rsidR="00ED4544" w:rsidRPr="005C691A" w:rsidRDefault="00ED4544" w:rsidP="00ED4544">
            <w:pPr>
              <w:spacing w:line="276" w:lineRule="auto"/>
              <w:ind w:firstLine="0"/>
              <w:jc w:val="both"/>
              <w:rPr>
                <w:rFonts w:cs="Times New Roman"/>
                <w:sz w:val="22"/>
              </w:rPr>
            </w:pPr>
          </w:p>
          <w:p w14:paraId="5C2E7451" w14:textId="77777777" w:rsidR="00ED4544" w:rsidRPr="005C691A" w:rsidRDefault="00ED4544" w:rsidP="00ED4544">
            <w:pPr>
              <w:spacing w:line="276" w:lineRule="auto"/>
              <w:ind w:firstLine="0"/>
              <w:jc w:val="both"/>
              <w:rPr>
                <w:rFonts w:cs="Times New Roman"/>
                <w:sz w:val="22"/>
              </w:rPr>
            </w:pPr>
            <w:r w:rsidRPr="005C691A">
              <w:rPr>
                <w:rFonts w:cs="Times New Roman"/>
                <w:sz w:val="22"/>
              </w:rPr>
              <w:t xml:space="preserve">Reportes </w:t>
            </w:r>
          </w:p>
          <w:p w14:paraId="4E5A2EBC" w14:textId="77777777" w:rsidR="00ED4544" w:rsidRPr="005C691A" w:rsidRDefault="00ED4544" w:rsidP="005C691A">
            <w:pPr>
              <w:spacing w:line="276" w:lineRule="auto"/>
              <w:ind w:firstLine="0"/>
              <w:jc w:val="both"/>
              <w:rPr>
                <w:rFonts w:cs="Times New Roman"/>
                <w:sz w:val="22"/>
              </w:rPr>
            </w:pPr>
          </w:p>
        </w:tc>
        <w:tc>
          <w:tcPr>
            <w:tcW w:w="2338" w:type="dxa"/>
          </w:tcPr>
          <w:p w14:paraId="74BFBDB5" w14:textId="4500D9D9" w:rsidR="00ED4544" w:rsidRPr="005C691A" w:rsidRDefault="00ED4544" w:rsidP="00ED4544">
            <w:pPr>
              <w:spacing w:line="276" w:lineRule="auto"/>
              <w:jc w:val="both"/>
              <w:rPr>
                <w:rFonts w:cs="Times New Roman"/>
                <w:sz w:val="22"/>
              </w:rPr>
            </w:pPr>
            <w:r w:rsidRPr="005C691A">
              <w:rPr>
                <w:rFonts w:cs="Times New Roman"/>
                <w:sz w:val="22"/>
                <w:lang w:val="es-ES"/>
              </w:rPr>
              <w:t xml:space="preserve">Observación </w:t>
            </w:r>
          </w:p>
        </w:tc>
      </w:tr>
    </w:tbl>
    <w:p w14:paraId="06659C1F" w14:textId="77777777" w:rsidR="00771880" w:rsidRDefault="00771880" w:rsidP="00771880">
      <w:pPr>
        <w:spacing w:after="0"/>
        <w:ind w:firstLine="709"/>
        <w:jc w:val="both"/>
        <w:rPr>
          <w:rFonts w:cs="Times New Roman"/>
          <w:szCs w:val="24"/>
        </w:rPr>
      </w:pPr>
    </w:p>
    <w:p w14:paraId="3B105498" w14:textId="77777777" w:rsidR="00EA5F12" w:rsidRDefault="00EA5F12" w:rsidP="00771880">
      <w:pPr>
        <w:spacing w:after="0"/>
        <w:ind w:firstLine="709"/>
        <w:jc w:val="both"/>
        <w:rPr>
          <w:rFonts w:cs="Times New Roman"/>
          <w:szCs w:val="24"/>
        </w:rPr>
      </w:pPr>
    </w:p>
    <w:p w14:paraId="032312AE" w14:textId="7219A4C0" w:rsidR="00771880" w:rsidRPr="00771880" w:rsidRDefault="00AA6736" w:rsidP="00AA6736">
      <w:pPr>
        <w:pStyle w:val="Prrafodelista"/>
        <w:numPr>
          <w:ilvl w:val="0"/>
          <w:numId w:val="1"/>
        </w:numPr>
        <w:spacing w:after="0"/>
        <w:ind w:left="993"/>
        <w:jc w:val="both"/>
        <w:rPr>
          <w:rFonts w:cs="Times New Roman"/>
          <w:szCs w:val="24"/>
          <w:highlight w:val="cyan"/>
        </w:rPr>
      </w:pPr>
      <w:r>
        <w:rPr>
          <w:rFonts w:cs="Times New Roman"/>
          <w:szCs w:val="24"/>
          <w:highlight w:val="cyan"/>
        </w:rPr>
        <w:t>Incluir un cronograma o calendarización</w:t>
      </w:r>
      <w:r w:rsidR="00771880" w:rsidRPr="00771880">
        <w:rPr>
          <w:rFonts w:cs="Times New Roman"/>
          <w:szCs w:val="24"/>
          <w:highlight w:val="cyan"/>
        </w:rPr>
        <w:t xml:space="preserve"> </w:t>
      </w:r>
    </w:p>
    <w:p w14:paraId="618332D5" w14:textId="71B0F73D" w:rsidR="00E94246" w:rsidRPr="00E94246" w:rsidRDefault="00E94246" w:rsidP="00E94246">
      <w:pPr>
        <w:spacing w:after="0" w:line="276" w:lineRule="auto"/>
        <w:ind w:firstLine="0"/>
        <w:jc w:val="both"/>
        <w:rPr>
          <w:rFonts w:cs="Times New Roman"/>
          <w:szCs w:val="24"/>
        </w:rPr>
      </w:pPr>
    </w:p>
    <w:tbl>
      <w:tblPr>
        <w:tblStyle w:val="Tablaconcuadrcula"/>
        <w:tblW w:w="10348" w:type="dxa"/>
        <w:tblInd w:w="-5" w:type="dxa"/>
        <w:tblLayout w:type="fixed"/>
        <w:tblLook w:val="04A0" w:firstRow="1" w:lastRow="0" w:firstColumn="1" w:lastColumn="0" w:noHBand="0" w:noVBand="1"/>
      </w:tblPr>
      <w:tblGrid>
        <w:gridCol w:w="5918"/>
        <w:gridCol w:w="1170"/>
        <w:gridCol w:w="780"/>
        <w:gridCol w:w="637"/>
        <w:gridCol w:w="1843"/>
      </w:tblGrid>
      <w:tr w:rsidR="00E94246" w14:paraId="60882637" w14:textId="77777777" w:rsidTr="00E94246">
        <w:trPr>
          <w:trHeight w:val="291"/>
        </w:trPr>
        <w:tc>
          <w:tcPr>
            <w:tcW w:w="5918" w:type="dxa"/>
            <w:vMerge w:val="restart"/>
          </w:tcPr>
          <w:p w14:paraId="0141F644" w14:textId="77777777" w:rsidR="00E94246" w:rsidRDefault="00E94246" w:rsidP="007372AD">
            <w:pPr>
              <w:spacing w:line="276" w:lineRule="auto"/>
              <w:jc w:val="center"/>
              <w:rPr>
                <w:rFonts w:cs="Times New Roman"/>
                <w:szCs w:val="24"/>
              </w:rPr>
            </w:pPr>
            <w:r>
              <w:rPr>
                <w:rFonts w:cs="Times New Roman"/>
                <w:szCs w:val="24"/>
              </w:rPr>
              <w:t>Actividades</w:t>
            </w:r>
          </w:p>
        </w:tc>
        <w:tc>
          <w:tcPr>
            <w:tcW w:w="2587" w:type="dxa"/>
            <w:gridSpan w:val="3"/>
          </w:tcPr>
          <w:p w14:paraId="5A913CDC" w14:textId="395A7E80" w:rsidR="00E94246" w:rsidRDefault="00E94246" w:rsidP="007372AD">
            <w:pPr>
              <w:spacing w:line="276" w:lineRule="auto"/>
              <w:jc w:val="center"/>
              <w:rPr>
                <w:rFonts w:cs="Times New Roman"/>
                <w:szCs w:val="24"/>
              </w:rPr>
            </w:pPr>
            <w:r>
              <w:rPr>
                <w:rFonts w:cs="Times New Roman"/>
                <w:szCs w:val="24"/>
              </w:rPr>
              <w:t>Enero</w:t>
            </w:r>
          </w:p>
        </w:tc>
        <w:tc>
          <w:tcPr>
            <w:tcW w:w="1843" w:type="dxa"/>
          </w:tcPr>
          <w:p w14:paraId="10D89992" w14:textId="3BF69E00" w:rsidR="00E94246" w:rsidRDefault="00E94246" w:rsidP="007372AD">
            <w:pPr>
              <w:spacing w:line="276" w:lineRule="auto"/>
              <w:jc w:val="center"/>
              <w:rPr>
                <w:rFonts w:cs="Times New Roman"/>
                <w:szCs w:val="24"/>
              </w:rPr>
            </w:pPr>
            <w:r>
              <w:rPr>
                <w:rFonts w:cs="Times New Roman"/>
                <w:szCs w:val="24"/>
              </w:rPr>
              <w:t>Febrero</w:t>
            </w:r>
          </w:p>
        </w:tc>
      </w:tr>
      <w:tr w:rsidR="00E94246" w14:paraId="54E02F36" w14:textId="77777777" w:rsidTr="00E94246">
        <w:trPr>
          <w:trHeight w:val="159"/>
        </w:trPr>
        <w:tc>
          <w:tcPr>
            <w:tcW w:w="5918" w:type="dxa"/>
            <w:vMerge/>
          </w:tcPr>
          <w:p w14:paraId="622F0450" w14:textId="77777777" w:rsidR="00E94246" w:rsidRDefault="00E94246" w:rsidP="007372AD">
            <w:pPr>
              <w:spacing w:line="276" w:lineRule="auto"/>
              <w:jc w:val="both"/>
              <w:rPr>
                <w:rFonts w:cs="Times New Roman"/>
                <w:szCs w:val="24"/>
              </w:rPr>
            </w:pPr>
          </w:p>
        </w:tc>
        <w:tc>
          <w:tcPr>
            <w:tcW w:w="1170" w:type="dxa"/>
          </w:tcPr>
          <w:p w14:paraId="1FD0CC60" w14:textId="77777777" w:rsidR="00E94246" w:rsidRDefault="00E94246" w:rsidP="00E94246">
            <w:pPr>
              <w:spacing w:line="276" w:lineRule="auto"/>
              <w:ind w:firstLine="0"/>
              <w:rPr>
                <w:rFonts w:cs="Times New Roman"/>
                <w:szCs w:val="24"/>
              </w:rPr>
            </w:pPr>
          </w:p>
          <w:p w14:paraId="40C56653" w14:textId="5A7BAAD9" w:rsidR="00E94246" w:rsidRDefault="00E94246" w:rsidP="00E94246">
            <w:pPr>
              <w:spacing w:line="276" w:lineRule="auto"/>
              <w:ind w:firstLine="0"/>
              <w:rPr>
                <w:rFonts w:cs="Times New Roman"/>
                <w:szCs w:val="24"/>
              </w:rPr>
            </w:pPr>
          </w:p>
        </w:tc>
        <w:tc>
          <w:tcPr>
            <w:tcW w:w="780" w:type="dxa"/>
          </w:tcPr>
          <w:p w14:paraId="6FF36241" w14:textId="26DADC4D" w:rsidR="00E94246" w:rsidRDefault="00E94246" w:rsidP="007372AD">
            <w:pPr>
              <w:spacing w:line="276" w:lineRule="auto"/>
              <w:jc w:val="center"/>
              <w:rPr>
                <w:rFonts w:cs="Times New Roman"/>
                <w:szCs w:val="24"/>
              </w:rPr>
            </w:pPr>
          </w:p>
        </w:tc>
        <w:tc>
          <w:tcPr>
            <w:tcW w:w="637" w:type="dxa"/>
          </w:tcPr>
          <w:p w14:paraId="670D4B3A" w14:textId="35423763" w:rsidR="00E94246" w:rsidRDefault="00E94246" w:rsidP="007372AD">
            <w:pPr>
              <w:spacing w:line="276" w:lineRule="auto"/>
              <w:jc w:val="center"/>
              <w:rPr>
                <w:rFonts w:cs="Times New Roman"/>
                <w:szCs w:val="24"/>
              </w:rPr>
            </w:pPr>
          </w:p>
        </w:tc>
        <w:tc>
          <w:tcPr>
            <w:tcW w:w="1843" w:type="dxa"/>
          </w:tcPr>
          <w:p w14:paraId="040BD467" w14:textId="48539A65" w:rsidR="00E94246" w:rsidRDefault="00E94246" w:rsidP="007372AD">
            <w:pPr>
              <w:spacing w:line="276" w:lineRule="auto"/>
              <w:jc w:val="center"/>
              <w:rPr>
                <w:rFonts w:cs="Times New Roman"/>
                <w:szCs w:val="24"/>
              </w:rPr>
            </w:pPr>
          </w:p>
        </w:tc>
      </w:tr>
      <w:tr w:rsidR="00E94246" w14:paraId="40B91601" w14:textId="77777777" w:rsidTr="00E94246">
        <w:trPr>
          <w:trHeight w:val="815"/>
        </w:trPr>
        <w:tc>
          <w:tcPr>
            <w:tcW w:w="5918" w:type="dxa"/>
            <w:shd w:val="clear" w:color="auto" w:fill="auto"/>
          </w:tcPr>
          <w:p w14:paraId="37800282" w14:textId="3B747923" w:rsidR="00E94246" w:rsidRDefault="00E94246" w:rsidP="007372AD">
            <w:pPr>
              <w:spacing w:line="276" w:lineRule="auto"/>
              <w:jc w:val="both"/>
              <w:rPr>
                <w:rFonts w:cs="Times New Roman"/>
                <w:szCs w:val="24"/>
              </w:rPr>
            </w:pPr>
            <w:r>
              <w:rPr>
                <w:rFonts w:cs="Times New Roman"/>
                <w:szCs w:val="24"/>
              </w:rPr>
              <w:t xml:space="preserve">El valor de la amistad </w:t>
            </w:r>
          </w:p>
        </w:tc>
        <w:tc>
          <w:tcPr>
            <w:tcW w:w="1170" w:type="dxa"/>
            <w:shd w:val="clear" w:color="auto" w:fill="auto"/>
          </w:tcPr>
          <w:p w14:paraId="44ED118A" w14:textId="55562C22" w:rsidR="00E94246" w:rsidRDefault="0065422B" w:rsidP="0065422B">
            <w:pPr>
              <w:spacing w:line="276" w:lineRule="auto"/>
              <w:ind w:firstLine="0"/>
              <w:jc w:val="both"/>
              <w:rPr>
                <w:rFonts w:cs="Times New Roman"/>
                <w:szCs w:val="24"/>
              </w:rPr>
            </w:pPr>
            <w:r>
              <w:rPr>
                <w:rFonts w:cs="Times New Roman"/>
                <w:szCs w:val="24"/>
              </w:rPr>
              <w:t>29 - 02</w:t>
            </w:r>
          </w:p>
        </w:tc>
        <w:tc>
          <w:tcPr>
            <w:tcW w:w="780" w:type="dxa"/>
            <w:shd w:val="clear" w:color="auto" w:fill="auto"/>
          </w:tcPr>
          <w:p w14:paraId="55C6AC94" w14:textId="77777777" w:rsidR="00E94246" w:rsidRDefault="00E94246" w:rsidP="007372AD">
            <w:pPr>
              <w:spacing w:line="276" w:lineRule="auto"/>
              <w:jc w:val="both"/>
              <w:rPr>
                <w:rFonts w:cs="Times New Roman"/>
                <w:szCs w:val="24"/>
              </w:rPr>
            </w:pPr>
          </w:p>
        </w:tc>
        <w:tc>
          <w:tcPr>
            <w:tcW w:w="637" w:type="dxa"/>
            <w:shd w:val="clear" w:color="auto" w:fill="92D050"/>
          </w:tcPr>
          <w:p w14:paraId="41D7949D" w14:textId="77777777" w:rsidR="00E94246" w:rsidRDefault="00E94246" w:rsidP="007372AD">
            <w:pPr>
              <w:spacing w:line="276" w:lineRule="auto"/>
              <w:jc w:val="both"/>
              <w:rPr>
                <w:rFonts w:cs="Times New Roman"/>
                <w:szCs w:val="24"/>
              </w:rPr>
            </w:pPr>
          </w:p>
        </w:tc>
        <w:tc>
          <w:tcPr>
            <w:tcW w:w="1843" w:type="dxa"/>
            <w:shd w:val="clear" w:color="auto" w:fill="92D050"/>
          </w:tcPr>
          <w:p w14:paraId="066D25A1" w14:textId="77777777" w:rsidR="00E94246" w:rsidRDefault="00E94246" w:rsidP="007372AD">
            <w:pPr>
              <w:spacing w:line="276" w:lineRule="auto"/>
              <w:jc w:val="both"/>
              <w:rPr>
                <w:rFonts w:cs="Times New Roman"/>
                <w:szCs w:val="24"/>
              </w:rPr>
            </w:pPr>
          </w:p>
          <w:p w14:paraId="244935C1" w14:textId="49D5AE43" w:rsidR="00E94246" w:rsidRPr="0065422B" w:rsidRDefault="0065422B" w:rsidP="0065422B">
            <w:pPr>
              <w:pStyle w:val="Prrafodelista"/>
              <w:numPr>
                <w:ilvl w:val="0"/>
                <w:numId w:val="20"/>
              </w:numPr>
              <w:spacing w:line="276" w:lineRule="auto"/>
              <w:jc w:val="both"/>
              <w:rPr>
                <w:rFonts w:cs="Times New Roman"/>
                <w:szCs w:val="24"/>
              </w:rPr>
            </w:pPr>
            <w:r>
              <w:rPr>
                <w:rFonts w:cs="Times New Roman"/>
                <w:szCs w:val="24"/>
              </w:rPr>
              <w:t>06</w:t>
            </w:r>
          </w:p>
          <w:p w14:paraId="27A003A8" w14:textId="77777777" w:rsidR="00E94246" w:rsidRDefault="00E94246" w:rsidP="007372AD">
            <w:pPr>
              <w:spacing w:line="276" w:lineRule="auto"/>
              <w:jc w:val="both"/>
              <w:rPr>
                <w:rFonts w:cs="Times New Roman"/>
                <w:szCs w:val="24"/>
              </w:rPr>
            </w:pPr>
          </w:p>
        </w:tc>
      </w:tr>
      <w:tr w:rsidR="00E94246" w14:paraId="3FB5D50C" w14:textId="77777777" w:rsidTr="00E94246">
        <w:trPr>
          <w:trHeight w:val="536"/>
        </w:trPr>
        <w:tc>
          <w:tcPr>
            <w:tcW w:w="5918" w:type="dxa"/>
            <w:shd w:val="clear" w:color="auto" w:fill="auto"/>
          </w:tcPr>
          <w:p w14:paraId="178DF344" w14:textId="03D3D052" w:rsidR="00E94246" w:rsidRDefault="00E94246" w:rsidP="007372AD">
            <w:pPr>
              <w:spacing w:line="276" w:lineRule="auto"/>
              <w:jc w:val="both"/>
              <w:rPr>
                <w:rFonts w:cs="Times New Roman"/>
                <w:szCs w:val="24"/>
              </w:rPr>
            </w:pPr>
            <w:r>
              <w:rPr>
                <w:rFonts w:cs="Times New Roman"/>
                <w:szCs w:val="24"/>
              </w:rPr>
              <w:t>El mundo de los valores</w:t>
            </w:r>
          </w:p>
        </w:tc>
        <w:tc>
          <w:tcPr>
            <w:tcW w:w="1170" w:type="dxa"/>
            <w:shd w:val="clear" w:color="auto" w:fill="92D050"/>
          </w:tcPr>
          <w:p w14:paraId="3BBA3572" w14:textId="2C77289F" w:rsidR="00E94246" w:rsidRDefault="0065422B" w:rsidP="0065422B">
            <w:pPr>
              <w:spacing w:line="276" w:lineRule="auto"/>
              <w:ind w:firstLine="0"/>
              <w:jc w:val="both"/>
              <w:rPr>
                <w:rFonts w:cs="Times New Roman"/>
                <w:szCs w:val="24"/>
              </w:rPr>
            </w:pPr>
            <w:r>
              <w:rPr>
                <w:rFonts w:cs="Times New Roman"/>
                <w:szCs w:val="24"/>
              </w:rPr>
              <w:t>29 - 09</w:t>
            </w:r>
          </w:p>
        </w:tc>
        <w:tc>
          <w:tcPr>
            <w:tcW w:w="780" w:type="dxa"/>
            <w:shd w:val="clear" w:color="auto" w:fill="auto"/>
          </w:tcPr>
          <w:p w14:paraId="71A123AA" w14:textId="77777777" w:rsidR="00E94246" w:rsidRDefault="00E94246" w:rsidP="007372AD">
            <w:pPr>
              <w:spacing w:line="276" w:lineRule="auto"/>
              <w:jc w:val="both"/>
              <w:rPr>
                <w:rFonts w:cs="Times New Roman"/>
                <w:szCs w:val="24"/>
              </w:rPr>
            </w:pPr>
          </w:p>
        </w:tc>
        <w:tc>
          <w:tcPr>
            <w:tcW w:w="637" w:type="dxa"/>
            <w:shd w:val="clear" w:color="auto" w:fill="auto"/>
          </w:tcPr>
          <w:p w14:paraId="4DE21503" w14:textId="77777777" w:rsidR="00E94246" w:rsidRDefault="00E94246" w:rsidP="007372AD">
            <w:pPr>
              <w:spacing w:line="276" w:lineRule="auto"/>
              <w:jc w:val="both"/>
              <w:rPr>
                <w:rFonts w:cs="Times New Roman"/>
                <w:szCs w:val="24"/>
              </w:rPr>
            </w:pPr>
          </w:p>
        </w:tc>
        <w:tc>
          <w:tcPr>
            <w:tcW w:w="1843" w:type="dxa"/>
            <w:shd w:val="clear" w:color="auto" w:fill="auto"/>
          </w:tcPr>
          <w:p w14:paraId="754CEF6D" w14:textId="77777777" w:rsidR="00E94246" w:rsidRDefault="00E94246" w:rsidP="007372AD">
            <w:pPr>
              <w:spacing w:line="276" w:lineRule="auto"/>
              <w:jc w:val="both"/>
              <w:rPr>
                <w:rFonts w:cs="Times New Roman"/>
                <w:szCs w:val="24"/>
              </w:rPr>
            </w:pPr>
          </w:p>
          <w:p w14:paraId="238A128C" w14:textId="61D86DB9" w:rsidR="00E94246" w:rsidRDefault="0065422B" w:rsidP="007372AD">
            <w:pPr>
              <w:spacing w:line="276" w:lineRule="auto"/>
              <w:jc w:val="both"/>
              <w:rPr>
                <w:rFonts w:cs="Times New Roman"/>
                <w:szCs w:val="24"/>
              </w:rPr>
            </w:pPr>
            <w:r>
              <w:rPr>
                <w:rFonts w:cs="Times New Roman"/>
                <w:szCs w:val="24"/>
              </w:rPr>
              <w:t>07 - 08</w:t>
            </w:r>
          </w:p>
          <w:p w14:paraId="02F658B5" w14:textId="77777777" w:rsidR="00E94246" w:rsidRDefault="00E94246" w:rsidP="007372AD">
            <w:pPr>
              <w:spacing w:line="276" w:lineRule="auto"/>
              <w:jc w:val="both"/>
              <w:rPr>
                <w:rFonts w:cs="Times New Roman"/>
                <w:szCs w:val="24"/>
              </w:rPr>
            </w:pPr>
          </w:p>
        </w:tc>
      </w:tr>
      <w:tr w:rsidR="00E94246" w14:paraId="40CB4356" w14:textId="77777777" w:rsidTr="00E94246">
        <w:trPr>
          <w:trHeight w:val="705"/>
        </w:trPr>
        <w:tc>
          <w:tcPr>
            <w:tcW w:w="5918" w:type="dxa"/>
            <w:shd w:val="clear" w:color="auto" w:fill="auto"/>
          </w:tcPr>
          <w:p w14:paraId="3DBAF72B" w14:textId="768D4DC9" w:rsidR="00E94246" w:rsidRDefault="00E94246" w:rsidP="007372AD">
            <w:pPr>
              <w:spacing w:line="276" w:lineRule="auto"/>
              <w:jc w:val="both"/>
              <w:rPr>
                <w:rFonts w:cs="Times New Roman"/>
                <w:szCs w:val="24"/>
              </w:rPr>
            </w:pPr>
            <w:r>
              <w:rPr>
                <w:rFonts w:cs="Times New Roman"/>
                <w:szCs w:val="24"/>
              </w:rPr>
              <w:t xml:space="preserve">¿Qué son las emociones? </w:t>
            </w:r>
          </w:p>
        </w:tc>
        <w:tc>
          <w:tcPr>
            <w:tcW w:w="1170" w:type="dxa"/>
            <w:shd w:val="clear" w:color="auto" w:fill="auto"/>
          </w:tcPr>
          <w:p w14:paraId="48A8F3E1" w14:textId="510BB489" w:rsidR="00E94246" w:rsidRDefault="00E94246" w:rsidP="00E94246">
            <w:pPr>
              <w:spacing w:line="276" w:lineRule="auto"/>
              <w:ind w:firstLine="0"/>
              <w:jc w:val="both"/>
              <w:rPr>
                <w:rFonts w:cs="Times New Roman"/>
                <w:szCs w:val="24"/>
              </w:rPr>
            </w:pPr>
            <w:r>
              <w:rPr>
                <w:rFonts w:cs="Times New Roman"/>
                <w:szCs w:val="24"/>
              </w:rPr>
              <w:t>06- 09</w:t>
            </w:r>
          </w:p>
        </w:tc>
        <w:tc>
          <w:tcPr>
            <w:tcW w:w="780" w:type="dxa"/>
            <w:shd w:val="clear" w:color="auto" w:fill="92D050"/>
          </w:tcPr>
          <w:p w14:paraId="14A0CE9D" w14:textId="77777777" w:rsidR="00E94246" w:rsidRDefault="00E94246" w:rsidP="007372AD">
            <w:pPr>
              <w:spacing w:line="276" w:lineRule="auto"/>
              <w:jc w:val="both"/>
              <w:rPr>
                <w:rFonts w:cs="Times New Roman"/>
                <w:szCs w:val="24"/>
              </w:rPr>
            </w:pPr>
          </w:p>
        </w:tc>
        <w:tc>
          <w:tcPr>
            <w:tcW w:w="637" w:type="dxa"/>
            <w:shd w:val="clear" w:color="auto" w:fill="auto"/>
          </w:tcPr>
          <w:p w14:paraId="782328A2" w14:textId="77777777" w:rsidR="00E94246" w:rsidRDefault="00E94246" w:rsidP="007372AD">
            <w:pPr>
              <w:spacing w:line="276" w:lineRule="auto"/>
              <w:jc w:val="both"/>
              <w:rPr>
                <w:rFonts w:cs="Times New Roman"/>
                <w:szCs w:val="24"/>
              </w:rPr>
            </w:pPr>
          </w:p>
        </w:tc>
        <w:tc>
          <w:tcPr>
            <w:tcW w:w="1843" w:type="dxa"/>
            <w:shd w:val="clear" w:color="auto" w:fill="auto"/>
          </w:tcPr>
          <w:p w14:paraId="77DAD99E" w14:textId="77777777" w:rsidR="00E94246" w:rsidRDefault="00E94246" w:rsidP="007372AD">
            <w:pPr>
              <w:spacing w:line="276" w:lineRule="auto"/>
              <w:jc w:val="both"/>
              <w:rPr>
                <w:rFonts w:cs="Times New Roman"/>
                <w:szCs w:val="24"/>
              </w:rPr>
            </w:pPr>
          </w:p>
          <w:p w14:paraId="21DB6B86" w14:textId="77777777" w:rsidR="00E94246" w:rsidRDefault="00E94246" w:rsidP="007372AD">
            <w:pPr>
              <w:spacing w:line="276" w:lineRule="auto"/>
              <w:jc w:val="both"/>
              <w:rPr>
                <w:rFonts w:cs="Times New Roman"/>
                <w:szCs w:val="24"/>
              </w:rPr>
            </w:pPr>
          </w:p>
          <w:p w14:paraId="79B8C785" w14:textId="18A55551" w:rsidR="00E94246" w:rsidRDefault="0065422B" w:rsidP="007372AD">
            <w:pPr>
              <w:spacing w:line="276" w:lineRule="auto"/>
              <w:jc w:val="both"/>
              <w:rPr>
                <w:rFonts w:cs="Times New Roman"/>
                <w:szCs w:val="24"/>
              </w:rPr>
            </w:pPr>
            <w:r>
              <w:rPr>
                <w:rFonts w:cs="Times New Roman"/>
                <w:szCs w:val="24"/>
              </w:rPr>
              <w:t>09- 14</w:t>
            </w:r>
          </w:p>
        </w:tc>
      </w:tr>
      <w:tr w:rsidR="00E94246" w14:paraId="08EB9049" w14:textId="77777777" w:rsidTr="00E94246">
        <w:trPr>
          <w:trHeight w:val="629"/>
        </w:trPr>
        <w:tc>
          <w:tcPr>
            <w:tcW w:w="5918" w:type="dxa"/>
            <w:tcBorders>
              <w:left w:val="single" w:sz="4" w:space="0" w:color="auto"/>
              <w:bottom w:val="single" w:sz="4" w:space="0" w:color="auto"/>
              <w:right w:val="single" w:sz="4" w:space="0" w:color="auto"/>
            </w:tcBorders>
            <w:shd w:val="clear" w:color="auto" w:fill="auto"/>
          </w:tcPr>
          <w:p w14:paraId="50E30432" w14:textId="77777777" w:rsidR="00E94246" w:rsidRDefault="00E94246" w:rsidP="007372AD">
            <w:pPr>
              <w:spacing w:line="276" w:lineRule="auto"/>
              <w:jc w:val="both"/>
              <w:rPr>
                <w:rFonts w:cs="Times New Roman"/>
                <w:szCs w:val="24"/>
              </w:rPr>
            </w:pPr>
          </w:p>
        </w:tc>
        <w:tc>
          <w:tcPr>
            <w:tcW w:w="1170" w:type="dxa"/>
            <w:tcBorders>
              <w:left w:val="single" w:sz="4" w:space="0" w:color="auto"/>
              <w:bottom w:val="single" w:sz="4" w:space="0" w:color="auto"/>
              <w:right w:val="single" w:sz="4" w:space="0" w:color="auto"/>
            </w:tcBorders>
            <w:shd w:val="clear" w:color="auto" w:fill="auto"/>
          </w:tcPr>
          <w:p w14:paraId="3024D6B8" w14:textId="77777777" w:rsidR="00E94246" w:rsidRDefault="00E94246" w:rsidP="007372AD">
            <w:pPr>
              <w:spacing w:line="276" w:lineRule="auto"/>
              <w:jc w:val="both"/>
              <w:rPr>
                <w:rFonts w:cs="Times New Roman"/>
                <w:szCs w:val="24"/>
              </w:rPr>
            </w:pPr>
          </w:p>
        </w:tc>
        <w:tc>
          <w:tcPr>
            <w:tcW w:w="780" w:type="dxa"/>
            <w:tcBorders>
              <w:left w:val="single" w:sz="4" w:space="0" w:color="auto"/>
              <w:bottom w:val="single" w:sz="4" w:space="0" w:color="auto"/>
              <w:right w:val="single" w:sz="4" w:space="0" w:color="auto"/>
            </w:tcBorders>
            <w:shd w:val="clear" w:color="auto" w:fill="auto"/>
          </w:tcPr>
          <w:p w14:paraId="104E218B" w14:textId="77777777" w:rsidR="00E94246" w:rsidRDefault="00E94246" w:rsidP="007372AD">
            <w:pPr>
              <w:spacing w:line="276" w:lineRule="auto"/>
              <w:jc w:val="both"/>
              <w:rPr>
                <w:rFonts w:cs="Times New Roman"/>
                <w:szCs w:val="24"/>
              </w:rPr>
            </w:pPr>
          </w:p>
        </w:tc>
        <w:tc>
          <w:tcPr>
            <w:tcW w:w="637" w:type="dxa"/>
            <w:tcBorders>
              <w:left w:val="single" w:sz="4" w:space="0" w:color="auto"/>
              <w:bottom w:val="single" w:sz="4" w:space="0" w:color="auto"/>
              <w:right w:val="single" w:sz="4" w:space="0" w:color="auto"/>
            </w:tcBorders>
            <w:shd w:val="clear" w:color="auto" w:fill="auto"/>
          </w:tcPr>
          <w:p w14:paraId="20699D07" w14:textId="77777777" w:rsidR="00E94246" w:rsidRDefault="00E94246" w:rsidP="007372AD">
            <w:pPr>
              <w:spacing w:line="276" w:lineRule="auto"/>
              <w:jc w:val="both"/>
              <w:rPr>
                <w:rFonts w:cs="Times New Roman"/>
                <w:szCs w:val="24"/>
              </w:rPr>
            </w:pPr>
          </w:p>
        </w:tc>
        <w:tc>
          <w:tcPr>
            <w:tcW w:w="1843" w:type="dxa"/>
            <w:tcBorders>
              <w:left w:val="single" w:sz="4" w:space="0" w:color="auto"/>
              <w:bottom w:val="single" w:sz="4" w:space="0" w:color="auto"/>
              <w:right w:val="single" w:sz="4" w:space="0" w:color="auto"/>
            </w:tcBorders>
            <w:shd w:val="clear" w:color="auto" w:fill="auto"/>
          </w:tcPr>
          <w:p w14:paraId="0EB9CC9E" w14:textId="77777777" w:rsidR="00E94246" w:rsidRDefault="00E94246" w:rsidP="007372AD">
            <w:pPr>
              <w:spacing w:line="276" w:lineRule="auto"/>
              <w:jc w:val="both"/>
              <w:rPr>
                <w:rFonts w:cs="Times New Roman"/>
                <w:szCs w:val="24"/>
              </w:rPr>
            </w:pPr>
          </w:p>
        </w:tc>
      </w:tr>
    </w:tbl>
    <w:p w14:paraId="736024A9" w14:textId="77777777" w:rsidR="0065422B" w:rsidRDefault="0065422B" w:rsidP="00E94246">
      <w:pPr>
        <w:spacing w:after="0"/>
        <w:ind w:firstLine="0"/>
        <w:jc w:val="both"/>
        <w:rPr>
          <w:rFonts w:cs="Times New Roman"/>
          <w:szCs w:val="24"/>
        </w:rPr>
      </w:pPr>
    </w:p>
    <w:p w14:paraId="126999F6" w14:textId="2A179A8C" w:rsidR="00A1790A" w:rsidRPr="00E808AB" w:rsidRDefault="00AA6736" w:rsidP="00932F2B">
      <w:pPr>
        <w:pStyle w:val="Prrafodelista"/>
        <w:numPr>
          <w:ilvl w:val="0"/>
          <w:numId w:val="1"/>
        </w:numPr>
        <w:spacing w:after="0" w:line="360" w:lineRule="auto"/>
        <w:ind w:left="993"/>
        <w:jc w:val="both"/>
        <w:rPr>
          <w:rFonts w:cs="Times New Roman"/>
          <w:szCs w:val="24"/>
          <w:highlight w:val="cyan"/>
        </w:rPr>
      </w:pPr>
      <w:r>
        <w:rPr>
          <w:rFonts w:cs="Times New Roman"/>
          <w:szCs w:val="24"/>
          <w:highlight w:val="cyan"/>
        </w:rPr>
        <w:t>B</w:t>
      </w:r>
      <w:r w:rsidR="00CC6D61">
        <w:rPr>
          <w:rFonts w:cs="Times New Roman"/>
          <w:szCs w:val="24"/>
          <w:highlight w:val="cyan"/>
        </w:rPr>
        <w:t>asá</w:t>
      </w:r>
      <w:r>
        <w:rPr>
          <w:rFonts w:cs="Times New Roman"/>
          <w:szCs w:val="24"/>
          <w:highlight w:val="cyan"/>
        </w:rPr>
        <w:t>ndose en el plan de acción, describe cada una de las estrategias y acciones que lo integran. Es importante que por lo menos menciones un autor en el que te basarás.</w:t>
      </w:r>
      <w:r w:rsidRPr="00AA6736">
        <w:rPr>
          <w:rFonts w:cs="Times New Roman"/>
          <w:szCs w:val="24"/>
          <w:highlight w:val="cyan"/>
        </w:rPr>
        <w:t xml:space="preserve"> </w:t>
      </w:r>
    </w:p>
    <w:p w14:paraId="696121A8" w14:textId="4529AB97" w:rsidR="00A1790A" w:rsidRPr="00563A17" w:rsidRDefault="00995374" w:rsidP="00563A17">
      <w:pPr>
        <w:spacing w:line="360" w:lineRule="auto"/>
        <w:jc w:val="both"/>
        <w:rPr>
          <w:rFonts w:cs="Times New Roman"/>
          <w:szCs w:val="24"/>
          <w:highlight w:val="yellow"/>
        </w:rPr>
      </w:pPr>
      <w:r w:rsidRPr="00563A17">
        <w:rPr>
          <w:rFonts w:cs="Times New Roman"/>
          <w:szCs w:val="24"/>
          <w:highlight w:val="yellow"/>
        </w:rPr>
        <w:t>Elaboración y aplicación de instrumentos de evaluació</w:t>
      </w:r>
      <w:r w:rsidRPr="00563A17">
        <w:rPr>
          <w:rFonts w:cs="Times New Roman"/>
          <w:szCs w:val="24"/>
          <w:highlight w:val="yellow"/>
        </w:rPr>
        <w:t>n</w:t>
      </w:r>
    </w:p>
    <w:p w14:paraId="1F9E96ED" w14:textId="1E0205AE" w:rsidR="00995374" w:rsidRPr="00563A17" w:rsidRDefault="00AC3AB4" w:rsidP="00563A17">
      <w:pPr>
        <w:spacing w:line="360" w:lineRule="auto"/>
        <w:jc w:val="both"/>
        <w:rPr>
          <w:rFonts w:cs="Times New Roman"/>
          <w:szCs w:val="24"/>
        </w:rPr>
      </w:pPr>
      <w:r w:rsidRPr="00563A17">
        <w:rPr>
          <w:rFonts w:cs="Times New Roman"/>
          <w:szCs w:val="24"/>
        </w:rPr>
        <w:t>Cada idea para</w:t>
      </w:r>
      <w:r w:rsidR="00995374" w:rsidRPr="00563A17">
        <w:rPr>
          <w:rFonts w:cs="Times New Roman"/>
          <w:szCs w:val="24"/>
        </w:rPr>
        <w:t xml:space="preserve"> la elaboración y aplicación de instrumentos de evaluación</w:t>
      </w:r>
      <w:r w:rsidRPr="00563A17">
        <w:rPr>
          <w:rFonts w:cs="Times New Roman"/>
          <w:szCs w:val="24"/>
        </w:rPr>
        <w:t xml:space="preserve"> tuvieron una idea principal y enfoque para obtener lo necesario en el cual</w:t>
      </w:r>
      <w:r w:rsidR="00995374" w:rsidRPr="00563A17">
        <w:rPr>
          <w:rFonts w:cs="Times New Roman"/>
          <w:szCs w:val="24"/>
        </w:rPr>
        <w:t>, primero investigué y comprendí los fundamentos teóricos subyacentes</w:t>
      </w:r>
      <w:r w:rsidR="00E808AB" w:rsidRPr="00563A17">
        <w:rPr>
          <w:rFonts w:cs="Times New Roman"/>
          <w:szCs w:val="24"/>
        </w:rPr>
        <w:t>, esto para comprender de lo que hablaría</w:t>
      </w:r>
      <w:r w:rsidR="00995374" w:rsidRPr="00563A17">
        <w:rPr>
          <w:rFonts w:cs="Times New Roman"/>
          <w:szCs w:val="24"/>
        </w:rPr>
        <w:t>. La evaluación es un componente crítico en la medición del aprendizaje y el desarrollo de habilidades. Basándome en esta comprensión teórica, procedí a diseñar un plan que abarcara los siguientes pasos:</w:t>
      </w:r>
    </w:p>
    <w:p w14:paraId="76E470A1" w14:textId="06D1C15F" w:rsidR="00995374" w:rsidRPr="00563A17" w:rsidRDefault="00AC3AB4" w:rsidP="00563A17">
      <w:pPr>
        <w:spacing w:line="360" w:lineRule="auto"/>
        <w:jc w:val="both"/>
        <w:rPr>
          <w:rFonts w:cs="Times New Roman"/>
          <w:szCs w:val="24"/>
        </w:rPr>
      </w:pPr>
      <w:r w:rsidRPr="00563A17">
        <w:rPr>
          <w:rFonts w:cs="Times New Roman"/>
          <w:szCs w:val="24"/>
        </w:rPr>
        <w:t>Todo esto se</w:t>
      </w:r>
      <w:r w:rsidR="00995374" w:rsidRPr="00563A17">
        <w:rPr>
          <w:rFonts w:cs="Times New Roman"/>
          <w:szCs w:val="24"/>
        </w:rPr>
        <w:t xml:space="preserve"> realizó un análisis exhaustivo de los objetivos de evaluación y los estándares educativos pertinentes</w:t>
      </w:r>
      <w:r w:rsidR="00995374" w:rsidRPr="00563A17">
        <w:rPr>
          <w:rFonts w:cs="Times New Roman"/>
          <w:szCs w:val="24"/>
        </w:rPr>
        <w:t xml:space="preserve"> que se me presentaron el jardín de niños</w:t>
      </w:r>
      <w:r w:rsidR="00995374" w:rsidRPr="00563A17">
        <w:rPr>
          <w:rFonts w:cs="Times New Roman"/>
          <w:szCs w:val="24"/>
        </w:rPr>
        <w:t>. Esto proporcionó el marco necesario para desarrollar instrumentos de evaluación que fueran congruentes con los resultados de aprendizaje esperados.</w:t>
      </w:r>
    </w:p>
    <w:p w14:paraId="0B477E6D" w14:textId="35454F6B" w:rsidR="00995374" w:rsidRPr="00563A17" w:rsidRDefault="00AC3AB4" w:rsidP="00563A17">
      <w:pPr>
        <w:spacing w:line="360" w:lineRule="auto"/>
        <w:jc w:val="both"/>
        <w:rPr>
          <w:rFonts w:cs="Times New Roman"/>
          <w:szCs w:val="24"/>
        </w:rPr>
      </w:pPr>
      <w:r w:rsidRPr="00563A17">
        <w:rPr>
          <w:rFonts w:cs="Times New Roman"/>
          <w:szCs w:val="24"/>
        </w:rPr>
        <w:t>Dándole seguimiento,</w:t>
      </w:r>
      <w:r w:rsidR="00995374" w:rsidRPr="00563A17">
        <w:rPr>
          <w:rFonts w:cs="Times New Roman"/>
          <w:szCs w:val="24"/>
        </w:rPr>
        <w:t xml:space="preserve"> se llevó a cabo una revisión detallada de la literatura académica y las mejores prácticas en el diseño de instrumentos de evaluación. Se identificaron diferentes tipos de instrumentos, como pruebas escritas, proyectos prácticos, observaciones de desempeño, entre otros, y se consideró cuál sería el más adecuado para cada situación de evaluación.</w:t>
      </w:r>
    </w:p>
    <w:p w14:paraId="6ACBEA0B" w14:textId="1FBEAF79" w:rsidR="00995374" w:rsidRPr="00563A17" w:rsidRDefault="00995374" w:rsidP="00563A17">
      <w:pPr>
        <w:spacing w:line="360" w:lineRule="auto"/>
        <w:jc w:val="both"/>
        <w:rPr>
          <w:rFonts w:cs="Times New Roman"/>
          <w:szCs w:val="24"/>
        </w:rPr>
      </w:pPr>
      <w:r w:rsidRPr="00563A17">
        <w:rPr>
          <w:rFonts w:cs="Times New Roman"/>
          <w:szCs w:val="24"/>
        </w:rPr>
        <w:t>Después de establecer las bases teóricas y metodológicas, se procedió a la elaboración práctica de los instrumentos de evaluación. Esto implicó la redacción de preguntas y rubricas claras y precisas</w:t>
      </w:r>
      <w:r w:rsidR="00E808AB" w:rsidRPr="00563A17">
        <w:rPr>
          <w:rFonts w:cs="Times New Roman"/>
          <w:szCs w:val="24"/>
        </w:rPr>
        <w:t xml:space="preserve"> que se manejarían durante el transcurso de aplicar actividades que se relacionan al proceso de lenguaje y conocimientos</w:t>
      </w:r>
      <w:r w:rsidRPr="00563A17">
        <w:rPr>
          <w:rFonts w:cs="Times New Roman"/>
          <w:szCs w:val="24"/>
        </w:rPr>
        <w:t>, asegurando que estuvieran alineadas con los objetivos de aprendizaje y permitieran una evaluación objetiva y válida del desempeño del estudiante.</w:t>
      </w:r>
    </w:p>
    <w:p w14:paraId="16916D98" w14:textId="01BD1A80" w:rsidR="00995374" w:rsidRPr="00563A17" w:rsidRDefault="00995374" w:rsidP="00563A17">
      <w:pPr>
        <w:spacing w:line="360" w:lineRule="auto"/>
        <w:jc w:val="both"/>
        <w:rPr>
          <w:rFonts w:cs="Times New Roman"/>
          <w:szCs w:val="24"/>
        </w:rPr>
      </w:pPr>
      <w:r w:rsidRPr="00563A17">
        <w:rPr>
          <w:rFonts w:cs="Times New Roman"/>
          <w:szCs w:val="24"/>
        </w:rPr>
        <w:t>Una vez desarrollados los instrumentos de evaluación, se llevó a cabo un proceso de revisión y validación por parte de un equipo de expertos en el campo</w:t>
      </w:r>
      <w:r w:rsidR="00E808AB" w:rsidRPr="00563A17">
        <w:rPr>
          <w:rFonts w:cs="Times New Roman"/>
          <w:szCs w:val="24"/>
        </w:rPr>
        <w:t>, que en este caso es el equipo de USAER quienes me orientaron de cómo se evalúa a los niños con alguna barrera de aprendizaje, sin dejar a un lado a la docente de planta</w:t>
      </w:r>
      <w:r w:rsidRPr="00563A17">
        <w:rPr>
          <w:rFonts w:cs="Times New Roman"/>
          <w:szCs w:val="24"/>
        </w:rPr>
        <w:t>. Se realizaron ajustes según los comentarios recibidos para garantizar la fiabilidad y validez de los instrumentos.</w:t>
      </w:r>
    </w:p>
    <w:p w14:paraId="227E1478" w14:textId="4D721C50" w:rsidR="00995374" w:rsidRPr="00563A17" w:rsidRDefault="00995374" w:rsidP="00563A17">
      <w:pPr>
        <w:spacing w:line="360" w:lineRule="auto"/>
        <w:jc w:val="both"/>
        <w:rPr>
          <w:rFonts w:cs="Times New Roman"/>
          <w:szCs w:val="24"/>
        </w:rPr>
      </w:pPr>
      <w:r w:rsidRPr="00563A17">
        <w:rPr>
          <w:rFonts w:cs="Times New Roman"/>
          <w:szCs w:val="24"/>
        </w:rPr>
        <w:lastRenderedPageBreak/>
        <w:t>Finalmente, se implementó la práctica de la aplicación de los instrumentos y la retroalimentación sobre el proceso de evaluación.</w:t>
      </w:r>
    </w:p>
    <w:p w14:paraId="1885B2F4" w14:textId="4038363F" w:rsidR="0065422B" w:rsidRPr="00563A17" w:rsidRDefault="00AC3AB4" w:rsidP="00563A17">
      <w:pPr>
        <w:spacing w:line="360" w:lineRule="auto"/>
        <w:jc w:val="both"/>
        <w:rPr>
          <w:rFonts w:cs="Times New Roman"/>
          <w:szCs w:val="24"/>
          <w:highlight w:val="yellow"/>
        </w:rPr>
      </w:pPr>
      <w:r w:rsidRPr="00563A17">
        <w:rPr>
          <w:rFonts w:cs="Times New Roman"/>
          <w:szCs w:val="24"/>
        </w:rPr>
        <w:t>El</w:t>
      </w:r>
      <w:r w:rsidR="00995374" w:rsidRPr="00563A17">
        <w:rPr>
          <w:rFonts w:cs="Times New Roman"/>
          <w:szCs w:val="24"/>
        </w:rPr>
        <w:t xml:space="preserve"> plan de acción abordó de manera integral la elaboración y aplicación de instrumentos de evaluación, desde la fundamentación teórica hasta la implementación práctica, asegurando que el proceso de evaluación fuera válido, confiable y equitativo.</w:t>
      </w:r>
    </w:p>
    <w:p w14:paraId="12CA6009" w14:textId="77777777" w:rsidR="0065422B" w:rsidRPr="00563A17" w:rsidRDefault="0065422B" w:rsidP="00563A17">
      <w:pPr>
        <w:spacing w:line="360" w:lineRule="auto"/>
        <w:ind w:firstLine="0"/>
        <w:rPr>
          <w:szCs w:val="24"/>
          <w:highlight w:val="yellow"/>
        </w:rPr>
      </w:pPr>
    </w:p>
    <w:p w14:paraId="70DFAAC7" w14:textId="77777777" w:rsidR="00932F2B" w:rsidRPr="00563A17" w:rsidRDefault="00932F2B" w:rsidP="00563A17">
      <w:pPr>
        <w:spacing w:line="360" w:lineRule="auto"/>
        <w:jc w:val="both"/>
        <w:rPr>
          <w:rFonts w:cs="Times New Roman"/>
          <w:szCs w:val="24"/>
          <w:highlight w:val="yellow"/>
        </w:rPr>
      </w:pPr>
      <w:r w:rsidRPr="00563A17">
        <w:rPr>
          <w:rFonts w:cs="Times New Roman"/>
          <w:szCs w:val="24"/>
          <w:highlight w:val="yellow"/>
        </w:rPr>
        <w:t>Diseño y aplicación de actividades diagnósticas</w:t>
      </w:r>
    </w:p>
    <w:p w14:paraId="76207B30" w14:textId="6A268AF1" w:rsidR="00932F2B" w:rsidRPr="00563A17" w:rsidRDefault="00AC3AB4" w:rsidP="00563A17">
      <w:pPr>
        <w:spacing w:line="360" w:lineRule="auto"/>
        <w:ind w:firstLine="0"/>
        <w:rPr>
          <w:szCs w:val="24"/>
        </w:rPr>
      </w:pPr>
      <w:r w:rsidRPr="00563A17">
        <w:rPr>
          <w:szCs w:val="24"/>
        </w:rPr>
        <w:t>La elaboración</w:t>
      </w:r>
      <w:r w:rsidR="00932F2B" w:rsidRPr="00563A17">
        <w:rPr>
          <w:szCs w:val="24"/>
        </w:rPr>
        <w:t xml:space="preserve"> sobre el diseño y aplicación de actividades diagnósticas, primero investigué y comprendí los fundamentos teóricos subyacentes. Las actividades diagnósticas son herramientas esenciales en el proceso educativo</w:t>
      </w:r>
      <w:r w:rsidR="00932F2B" w:rsidRPr="00563A17">
        <w:rPr>
          <w:szCs w:val="24"/>
        </w:rPr>
        <w:t xml:space="preserve"> y de práctica</w:t>
      </w:r>
      <w:r w:rsidR="00932F2B" w:rsidRPr="00563A17">
        <w:rPr>
          <w:szCs w:val="24"/>
        </w:rPr>
        <w:t>, ya que permiten identificar las fortalezas y debilidades de los estudiantes al inicio de un curso o unidad de aprendizaje.</w:t>
      </w:r>
    </w:p>
    <w:p w14:paraId="6E087CCE" w14:textId="66F38C2E" w:rsidR="00932F2B" w:rsidRPr="00563A17" w:rsidRDefault="00932F2B" w:rsidP="00563A17">
      <w:pPr>
        <w:spacing w:line="360" w:lineRule="auto"/>
        <w:ind w:firstLine="0"/>
        <w:rPr>
          <w:szCs w:val="24"/>
        </w:rPr>
      </w:pPr>
      <w:r w:rsidRPr="00563A17">
        <w:rPr>
          <w:szCs w:val="24"/>
        </w:rPr>
        <w:t>Basándome en esta comprensión teórica, procedí a diseñar un plan que abarcara los siguientes pasos:</w:t>
      </w:r>
    </w:p>
    <w:p w14:paraId="281FDE09" w14:textId="77DC0EC4" w:rsidR="00932F2B" w:rsidRPr="00563A17" w:rsidRDefault="00563A17" w:rsidP="00563A17">
      <w:pPr>
        <w:spacing w:line="360" w:lineRule="auto"/>
        <w:ind w:firstLine="0"/>
        <w:rPr>
          <w:szCs w:val="24"/>
        </w:rPr>
      </w:pPr>
      <w:r>
        <w:rPr>
          <w:szCs w:val="24"/>
        </w:rPr>
        <w:t>Como inicio de partida,</w:t>
      </w:r>
      <w:r w:rsidR="00932F2B" w:rsidRPr="00563A17">
        <w:rPr>
          <w:szCs w:val="24"/>
        </w:rPr>
        <w:t xml:space="preserve"> se realizó un análisis exhaustivo de los objetivos de aprendizaje y los estándares educativos pertinentes. Esto proporcionó el marco necesario para diseñar actividades diagnósticas que fueran congruentes con los resultados esperados.</w:t>
      </w:r>
    </w:p>
    <w:p w14:paraId="3297914A" w14:textId="2A93A0B0" w:rsidR="00932F2B" w:rsidRPr="00563A17" w:rsidRDefault="00AC3AB4" w:rsidP="00563A17">
      <w:pPr>
        <w:spacing w:line="360" w:lineRule="auto"/>
        <w:ind w:firstLine="0"/>
        <w:rPr>
          <w:szCs w:val="24"/>
        </w:rPr>
      </w:pPr>
      <w:r w:rsidRPr="00563A17">
        <w:rPr>
          <w:szCs w:val="24"/>
        </w:rPr>
        <w:t>Inmediatamente</w:t>
      </w:r>
      <w:r w:rsidR="00932F2B" w:rsidRPr="00563A17">
        <w:rPr>
          <w:szCs w:val="24"/>
        </w:rPr>
        <w:t>, se seleccionaron y adaptaron diferentes tipos de actividades diagnósticas, como cuestionarios, pruebas de entrada, entrevistas estructuradas, entre otros, según las necesidades específicas de los estudiantes y los objetivos del curso.</w:t>
      </w:r>
    </w:p>
    <w:p w14:paraId="4A7522D3" w14:textId="0AA2C57D" w:rsidR="00932F2B" w:rsidRPr="00563A17" w:rsidRDefault="00932F2B" w:rsidP="00563A17">
      <w:pPr>
        <w:spacing w:line="360" w:lineRule="auto"/>
        <w:ind w:firstLine="0"/>
        <w:rPr>
          <w:szCs w:val="24"/>
        </w:rPr>
      </w:pPr>
      <w:r w:rsidRPr="00563A17">
        <w:rPr>
          <w:szCs w:val="24"/>
        </w:rPr>
        <w:t>Después de establecer las bases teóricas y metodológicas, se procedió a la elaboración práctica de las actividades diagnósticas. Esto implicó la redacción de preguntas claras y pertinentes, asegurando que estuvieran alineadas con los objetivos de aprendizaje y permitieran una evaluación precisa de las habilidades y conocimientos de los estudiantes.</w:t>
      </w:r>
    </w:p>
    <w:p w14:paraId="6211FE7A" w14:textId="65E1300A" w:rsidR="00932F2B" w:rsidRPr="00563A17" w:rsidRDefault="00932F2B" w:rsidP="00563A17">
      <w:pPr>
        <w:spacing w:line="360" w:lineRule="auto"/>
        <w:ind w:firstLine="0"/>
        <w:rPr>
          <w:szCs w:val="24"/>
        </w:rPr>
      </w:pPr>
      <w:r w:rsidRPr="00563A17">
        <w:rPr>
          <w:szCs w:val="24"/>
        </w:rPr>
        <w:t xml:space="preserve">Una vez </w:t>
      </w:r>
      <w:r w:rsidR="00AC3AB4" w:rsidRPr="00563A17">
        <w:rPr>
          <w:szCs w:val="24"/>
        </w:rPr>
        <w:t>diseñadas y estudiadas</w:t>
      </w:r>
      <w:r w:rsidRPr="00563A17">
        <w:rPr>
          <w:szCs w:val="24"/>
        </w:rPr>
        <w:t xml:space="preserve"> las actividades diagnósticas, se llevó a cabo una revisión por pares para garantizar su validez y confiabilidad. Se realizaron ajustes según los comentarios recibidos para mejorar la calidad de las actividades.</w:t>
      </w:r>
    </w:p>
    <w:p w14:paraId="63F44670" w14:textId="555328FF" w:rsidR="00932F2B" w:rsidRPr="00563A17" w:rsidRDefault="00AC3AB4" w:rsidP="00563A17">
      <w:pPr>
        <w:spacing w:line="360" w:lineRule="auto"/>
        <w:ind w:firstLine="0"/>
        <w:rPr>
          <w:szCs w:val="24"/>
        </w:rPr>
      </w:pPr>
      <w:r w:rsidRPr="00563A17">
        <w:rPr>
          <w:szCs w:val="24"/>
        </w:rPr>
        <w:lastRenderedPageBreak/>
        <w:t>Para concluir</w:t>
      </w:r>
      <w:r w:rsidR="00932F2B" w:rsidRPr="00563A17">
        <w:rPr>
          <w:szCs w:val="24"/>
        </w:rPr>
        <w:t xml:space="preserve">, se </w:t>
      </w:r>
      <w:r w:rsidR="00932F2B" w:rsidRPr="00563A17">
        <w:rPr>
          <w:szCs w:val="24"/>
        </w:rPr>
        <w:t>acciono</w:t>
      </w:r>
      <w:r w:rsidR="00932F2B" w:rsidRPr="00563A17">
        <w:rPr>
          <w:szCs w:val="24"/>
        </w:rPr>
        <w:t xml:space="preserve"> un plan de aplicación de las actividades diagnósticas </w:t>
      </w:r>
      <w:r w:rsidR="00932F2B" w:rsidRPr="00563A17">
        <w:rPr>
          <w:szCs w:val="24"/>
        </w:rPr>
        <w:t xml:space="preserve">del lenguaje </w:t>
      </w:r>
      <w:r w:rsidR="00932F2B" w:rsidRPr="00563A17">
        <w:rPr>
          <w:szCs w:val="24"/>
        </w:rPr>
        <w:t>en el aula. Esto incluyó la explicación clara de los propósitos de las actividades a los estudiantes y la retroalimentación</w:t>
      </w:r>
      <w:r w:rsidR="00932F2B" w:rsidRPr="00563A17">
        <w:rPr>
          <w:szCs w:val="24"/>
        </w:rPr>
        <w:t xml:space="preserve"> de manera significa</w:t>
      </w:r>
      <w:r w:rsidR="00932F2B" w:rsidRPr="00563A17">
        <w:rPr>
          <w:szCs w:val="24"/>
        </w:rPr>
        <w:t xml:space="preserve"> </w:t>
      </w:r>
      <w:r w:rsidR="00932F2B" w:rsidRPr="00563A17">
        <w:rPr>
          <w:szCs w:val="24"/>
        </w:rPr>
        <w:t>de lo visto</w:t>
      </w:r>
      <w:r w:rsidR="00932F2B" w:rsidRPr="00563A17">
        <w:rPr>
          <w:szCs w:val="24"/>
        </w:rPr>
        <w:t>.</w:t>
      </w:r>
    </w:p>
    <w:p w14:paraId="450F1D66" w14:textId="4F82BF7C" w:rsidR="00367AD3" w:rsidRPr="00563A17" w:rsidRDefault="00AC3AB4" w:rsidP="00563A17">
      <w:pPr>
        <w:spacing w:line="360" w:lineRule="auto"/>
        <w:ind w:firstLine="0"/>
        <w:rPr>
          <w:szCs w:val="24"/>
        </w:rPr>
      </w:pPr>
      <w:r w:rsidRPr="00563A17">
        <w:rPr>
          <w:szCs w:val="24"/>
        </w:rPr>
        <w:t>El</w:t>
      </w:r>
      <w:r w:rsidR="00932F2B" w:rsidRPr="00563A17">
        <w:rPr>
          <w:szCs w:val="24"/>
        </w:rPr>
        <w:t xml:space="preserve"> plan de acción abordó de manera integral el diseño y aplicación de actividades diagnósticas, desde la fundamentación teórica hasta la implementación práctica, asegurando que el proceso fuera efectivo para identificar las necesidades de los estudiantes y orientar la enseñanza de manera adecuada.</w:t>
      </w:r>
    </w:p>
    <w:p w14:paraId="542F86E2" w14:textId="77777777" w:rsidR="00367AD3" w:rsidRPr="00563A17" w:rsidRDefault="00367AD3" w:rsidP="00563A17">
      <w:pPr>
        <w:spacing w:line="360" w:lineRule="auto"/>
        <w:ind w:firstLine="0"/>
        <w:rPr>
          <w:rFonts w:cs="Times New Roman"/>
          <w:szCs w:val="24"/>
        </w:rPr>
      </w:pPr>
      <w:r w:rsidRPr="00563A17">
        <w:rPr>
          <w:rFonts w:cs="Times New Roman"/>
          <w:szCs w:val="24"/>
          <w:highlight w:val="yellow"/>
        </w:rPr>
        <w:t>Leer e identificar autores que me ayudarán a sustentar el trabajo de titulación</w:t>
      </w:r>
      <w:r w:rsidRPr="00563A17">
        <w:rPr>
          <w:rFonts w:cs="Times New Roman"/>
          <w:szCs w:val="24"/>
        </w:rPr>
        <w:t xml:space="preserve"> </w:t>
      </w:r>
    </w:p>
    <w:p w14:paraId="48323086" w14:textId="0E98989A" w:rsidR="006B156A" w:rsidRPr="00563A17" w:rsidRDefault="00AC3AB4" w:rsidP="00563A17">
      <w:pPr>
        <w:spacing w:line="360" w:lineRule="auto"/>
        <w:ind w:firstLine="0"/>
        <w:rPr>
          <w:szCs w:val="24"/>
        </w:rPr>
      </w:pPr>
      <w:r w:rsidRPr="00563A17">
        <w:rPr>
          <w:szCs w:val="24"/>
        </w:rPr>
        <w:t xml:space="preserve">La investigación ardua me ayudo adentrarme </w:t>
      </w:r>
      <w:r w:rsidR="006B156A" w:rsidRPr="00563A17">
        <w:rPr>
          <w:szCs w:val="24"/>
        </w:rPr>
        <w:t xml:space="preserve">en la literatura académica para identificar autores que respaldaran el ciclo de </w:t>
      </w:r>
      <w:proofErr w:type="spellStart"/>
      <w:r w:rsidR="006B156A" w:rsidRPr="00563A17">
        <w:rPr>
          <w:szCs w:val="24"/>
        </w:rPr>
        <w:t>Smyth</w:t>
      </w:r>
      <w:proofErr w:type="spellEnd"/>
      <w:r w:rsidR="006B156A" w:rsidRPr="00563A17">
        <w:rPr>
          <w:szCs w:val="24"/>
        </w:rPr>
        <w:t xml:space="preserve"> y su utilidad en la mejora de la práctica docente. Entre los autores más relevantes, destaca Donald A. </w:t>
      </w:r>
      <w:proofErr w:type="spellStart"/>
      <w:r w:rsidR="006B156A" w:rsidRPr="00563A17">
        <w:rPr>
          <w:szCs w:val="24"/>
        </w:rPr>
        <w:t>Schön</w:t>
      </w:r>
      <w:proofErr w:type="spellEnd"/>
      <w:r w:rsidR="006B156A" w:rsidRPr="00563A17">
        <w:rPr>
          <w:szCs w:val="24"/>
        </w:rPr>
        <w:t xml:space="preserve">, cuyo concepto de "profesionales reflexivos" ha sido fundamental en el campo de la educación. En su obra "La formación de profesionales reflexivos", </w:t>
      </w:r>
      <w:proofErr w:type="spellStart"/>
      <w:r w:rsidR="006B156A" w:rsidRPr="00563A17">
        <w:rPr>
          <w:szCs w:val="24"/>
        </w:rPr>
        <w:t>Schön</w:t>
      </w:r>
      <w:proofErr w:type="spellEnd"/>
      <w:r w:rsidR="006B156A" w:rsidRPr="00563A17">
        <w:rPr>
          <w:szCs w:val="24"/>
        </w:rPr>
        <w:t xml:space="preserve"> explora cómo los profesionales, incluidos los docentes, pueden mejorar su práctica a través de la reflexión continua.</w:t>
      </w:r>
    </w:p>
    <w:p w14:paraId="487C66D6" w14:textId="77777777" w:rsidR="006B156A" w:rsidRPr="00563A17" w:rsidRDefault="006B156A" w:rsidP="00563A17">
      <w:pPr>
        <w:spacing w:line="360" w:lineRule="auto"/>
        <w:ind w:firstLine="0"/>
        <w:rPr>
          <w:szCs w:val="24"/>
        </w:rPr>
      </w:pPr>
    </w:p>
    <w:p w14:paraId="6781F7A2" w14:textId="77777777" w:rsidR="006B156A" w:rsidRPr="00563A17" w:rsidRDefault="006B156A" w:rsidP="00563A17">
      <w:pPr>
        <w:spacing w:line="360" w:lineRule="auto"/>
        <w:ind w:firstLine="0"/>
        <w:rPr>
          <w:szCs w:val="24"/>
        </w:rPr>
      </w:pPr>
      <w:r w:rsidRPr="00563A17">
        <w:rPr>
          <w:szCs w:val="24"/>
        </w:rPr>
        <w:t xml:space="preserve">Además de </w:t>
      </w:r>
      <w:proofErr w:type="spellStart"/>
      <w:r w:rsidRPr="00563A17">
        <w:rPr>
          <w:szCs w:val="24"/>
        </w:rPr>
        <w:t>Schön</w:t>
      </w:r>
      <w:proofErr w:type="spellEnd"/>
      <w:r w:rsidRPr="00563A17">
        <w:rPr>
          <w:szCs w:val="24"/>
        </w:rPr>
        <w:t>, me encontré con los trabajos de Stephen D. Brookfield, quien ha investigado extensamente sobre la reflexión crítica en la enseñanza y el aprendizaje. Su libro "Desarrollo de profesores reflexivos" ofrece estrategias prácticas para que los educadores reflexionen sobre su práctica y promuevan el cambio positivo en el aula.</w:t>
      </w:r>
    </w:p>
    <w:p w14:paraId="0005DE2B" w14:textId="77777777" w:rsidR="006B156A" w:rsidRPr="00563A17" w:rsidRDefault="006B156A" w:rsidP="00563A17">
      <w:pPr>
        <w:spacing w:line="360" w:lineRule="auto"/>
        <w:ind w:firstLine="0"/>
        <w:rPr>
          <w:szCs w:val="24"/>
        </w:rPr>
      </w:pPr>
    </w:p>
    <w:p w14:paraId="7C28C2B4" w14:textId="77777777" w:rsidR="006B156A" w:rsidRPr="00563A17" w:rsidRDefault="006B156A" w:rsidP="00563A17">
      <w:pPr>
        <w:spacing w:line="360" w:lineRule="auto"/>
        <w:ind w:firstLine="0"/>
        <w:rPr>
          <w:szCs w:val="24"/>
        </w:rPr>
      </w:pPr>
      <w:r w:rsidRPr="00563A17">
        <w:rPr>
          <w:szCs w:val="24"/>
        </w:rPr>
        <w:t>Por otro lado, la obra de John Dewey, "Experiencia y educación", proporciona una base filosófica para comprender la importancia de la reflexión en la enseñanza. Dewey argumenta que el aprendizaje significativo surge de la experiencia reflexiva, donde los estudiantes y los profesores pueden cuestionar, explorar y aprender de manera activa.</w:t>
      </w:r>
    </w:p>
    <w:p w14:paraId="42C25E3D" w14:textId="77777777" w:rsidR="006B156A" w:rsidRPr="00563A17" w:rsidRDefault="006B156A" w:rsidP="00563A17">
      <w:pPr>
        <w:spacing w:line="360" w:lineRule="auto"/>
        <w:ind w:firstLine="0"/>
        <w:rPr>
          <w:szCs w:val="24"/>
        </w:rPr>
      </w:pPr>
    </w:p>
    <w:p w14:paraId="35A632B0" w14:textId="77777777" w:rsidR="006B156A" w:rsidRPr="00563A17" w:rsidRDefault="006B156A" w:rsidP="00563A17">
      <w:pPr>
        <w:spacing w:line="360" w:lineRule="auto"/>
        <w:ind w:firstLine="0"/>
        <w:rPr>
          <w:szCs w:val="24"/>
        </w:rPr>
      </w:pPr>
      <w:r w:rsidRPr="00563A17">
        <w:rPr>
          <w:szCs w:val="24"/>
        </w:rPr>
        <w:t xml:space="preserve">Además de estos autores clave, también exploré las contribuciones de Janet </w:t>
      </w:r>
      <w:proofErr w:type="spellStart"/>
      <w:r w:rsidRPr="00563A17">
        <w:rPr>
          <w:szCs w:val="24"/>
        </w:rPr>
        <w:t>Hagger</w:t>
      </w:r>
      <w:proofErr w:type="spellEnd"/>
      <w:r w:rsidRPr="00563A17">
        <w:rPr>
          <w:szCs w:val="24"/>
        </w:rPr>
        <w:t xml:space="preserve"> y Sue </w:t>
      </w:r>
      <w:proofErr w:type="spellStart"/>
      <w:r w:rsidRPr="00563A17">
        <w:rPr>
          <w:szCs w:val="24"/>
        </w:rPr>
        <w:t>Dymoke</w:t>
      </w:r>
      <w:proofErr w:type="spellEnd"/>
      <w:r w:rsidRPr="00563A17">
        <w:rPr>
          <w:szCs w:val="24"/>
        </w:rPr>
        <w:t>, cuyas investigaciones sobre el desarrollo profesional de los docentes incluyen el uso de ciclos reflexivos para mejorar la práctica educativa.</w:t>
      </w:r>
    </w:p>
    <w:p w14:paraId="43F34C53" w14:textId="77777777" w:rsidR="006B156A" w:rsidRPr="00563A17" w:rsidRDefault="006B156A" w:rsidP="00563A17">
      <w:pPr>
        <w:spacing w:line="360" w:lineRule="auto"/>
        <w:ind w:firstLine="0"/>
        <w:rPr>
          <w:szCs w:val="24"/>
        </w:rPr>
      </w:pPr>
    </w:p>
    <w:p w14:paraId="755D71FA" w14:textId="77777777" w:rsidR="006B156A" w:rsidRPr="00563A17" w:rsidRDefault="006B156A" w:rsidP="00563A17">
      <w:pPr>
        <w:spacing w:line="360" w:lineRule="auto"/>
        <w:ind w:firstLine="0"/>
        <w:rPr>
          <w:szCs w:val="24"/>
          <w:highlight w:val="yellow"/>
        </w:rPr>
      </w:pPr>
      <w:r w:rsidRPr="00563A17">
        <w:rPr>
          <w:szCs w:val="24"/>
        </w:rPr>
        <w:t xml:space="preserve">En conclusión, la revisión de estos autores me proporcionó un sólido respaldo teórico para mi trabajo de titulación sobre el ciclo de </w:t>
      </w:r>
      <w:proofErr w:type="spellStart"/>
      <w:r w:rsidRPr="00563A17">
        <w:rPr>
          <w:szCs w:val="24"/>
        </w:rPr>
        <w:t>Smyth</w:t>
      </w:r>
      <w:proofErr w:type="spellEnd"/>
      <w:r w:rsidRPr="00563A17">
        <w:rPr>
          <w:szCs w:val="24"/>
        </w:rPr>
        <w:t>, demostrando su relevancia en la mejora continua de la práctica docente y la calidad del aprendizaje.</w:t>
      </w:r>
      <w:r w:rsidRPr="00563A17">
        <w:rPr>
          <w:szCs w:val="24"/>
          <w:highlight w:val="yellow"/>
        </w:rPr>
        <w:t xml:space="preserve"> </w:t>
      </w:r>
    </w:p>
    <w:p w14:paraId="1CEA6F7F" w14:textId="77777777" w:rsidR="006B156A" w:rsidRPr="00563A17" w:rsidRDefault="006B156A" w:rsidP="00563A17">
      <w:pPr>
        <w:spacing w:line="360" w:lineRule="auto"/>
        <w:jc w:val="both"/>
        <w:rPr>
          <w:rFonts w:cs="Times New Roman"/>
          <w:szCs w:val="24"/>
          <w:lang w:val="es-ES"/>
        </w:rPr>
      </w:pPr>
      <w:r w:rsidRPr="00563A17">
        <w:rPr>
          <w:rFonts w:cs="Times New Roman"/>
          <w:szCs w:val="24"/>
          <w:highlight w:val="yellow"/>
          <w:lang w:val="es-ES"/>
        </w:rPr>
        <w:t>Desarrolla estrategias metodológicas y tecnológicas para favorecer el lenguaje oral de manera inclusiva.</w:t>
      </w:r>
    </w:p>
    <w:p w14:paraId="3C6F1263" w14:textId="6D918F17" w:rsidR="006B156A" w:rsidRPr="00563A17" w:rsidRDefault="00AC3AB4" w:rsidP="00563A17">
      <w:pPr>
        <w:spacing w:line="360" w:lineRule="auto"/>
        <w:jc w:val="both"/>
        <w:rPr>
          <w:rFonts w:cs="Times New Roman"/>
          <w:szCs w:val="24"/>
          <w:lang w:val="es-ES"/>
        </w:rPr>
      </w:pPr>
      <w:r w:rsidRPr="00563A17">
        <w:rPr>
          <w:rFonts w:cs="Times New Roman"/>
          <w:szCs w:val="24"/>
          <w:lang w:val="es-ES"/>
        </w:rPr>
        <w:t>El buscar como desarrollar</w:t>
      </w:r>
      <w:r w:rsidR="006B156A" w:rsidRPr="00563A17">
        <w:rPr>
          <w:rFonts w:cs="Times New Roman"/>
          <w:szCs w:val="24"/>
          <w:lang w:val="es-ES"/>
        </w:rPr>
        <w:t xml:space="preserve"> estrategias metodológicas y tecnológicas para favorecer el lenguaje oral de manera inclusiva</w:t>
      </w:r>
      <w:r w:rsidRPr="00563A17">
        <w:rPr>
          <w:rFonts w:cs="Times New Roman"/>
          <w:szCs w:val="24"/>
          <w:lang w:val="es-ES"/>
        </w:rPr>
        <w:t xml:space="preserve"> fue un trabajo arduo en el cual pude </w:t>
      </w:r>
      <w:r w:rsidR="006B156A" w:rsidRPr="00563A17">
        <w:rPr>
          <w:rFonts w:cs="Times New Roman"/>
          <w:szCs w:val="24"/>
          <w:lang w:val="es-ES"/>
        </w:rPr>
        <w:t>comenzar</w:t>
      </w:r>
      <w:r w:rsidRPr="00563A17">
        <w:rPr>
          <w:rFonts w:cs="Times New Roman"/>
          <w:szCs w:val="24"/>
          <w:lang w:val="es-ES"/>
        </w:rPr>
        <w:t>a a</w:t>
      </w:r>
      <w:r w:rsidR="006B156A" w:rsidRPr="00563A17">
        <w:rPr>
          <w:rFonts w:cs="Times New Roman"/>
          <w:szCs w:val="24"/>
          <w:lang w:val="es-ES"/>
        </w:rPr>
        <w:t xml:space="preserve"> </w:t>
      </w:r>
      <w:r w:rsidRPr="00563A17">
        <w:rPr>
          <w:rFonts w:cs="Times New Roman"/>
          <w:szCs w:val="24"/>
          <w:lang w:val="es-ES"/>
        </w:rPr>
        <w:t>realizar</w:t>
      </w:r>
      <w:r w:rsidR="006B156A" w:rsidRPr="00563A17">
        <w:rPr>
          <w:rFonts w:cs="Times New Roman"/>
          <w:szCs w:val="24"/>
          <w:lang w:val="es-ES"/>
        </w:rPr>
        <w:t xml:space="preserve"> una revisión exhaustiva </w:t>
      </w:r>
      <w:r w:rsidR="00822094" w:rsidRPr="00563A17">
        <w:rPr>
          <w:rFonts w:cs="Times New Roman"/>
          <w:szCs w:val="24"/>
          <w:lang w:val="es-ES"/>
        </w:rPr>
        <w:t>de algunas lecturas</w:t>
      </w:r>
      <w:r w:rsidR="006B156A" w:rsidRPr="00563A17">
        <w:rPr>
          <w:rFonts w:cs="Times New Roman"/>
          <w:szCs w:val="24"/>
          <w:lang w:val="es-ES"/>
        </w:rPr>
        <w:t xml:space="preserve"> y </w:t>
      </w:r>
      <w:r w:rsidR="00822094" w:rsidRPr="00563A17">
        <w:rPr>
          <w:rFonts w:cs="Times New Roman"/>
          <w:szCs w:val="24"/>
          <w:lang w:val="es-ES"/>
        </w:rPr>
        <w:t xml:space="preserve">cuáles son </w:t>
      </w:r>
      <w:r w:rsidR="006B156A" w:rsidRPr="00563A17">
        <w:rPr>
          <w:rFonts w:cs="Times New Roman"/>
          <w:szCs w:val="24"/>
          <w:lang w:val="es-ES"/>
        </w:rPr>
        <w:t>las mejores prácticas en el campo de la educación inclusiva y el desarrollo del lenguaje oral.</w:t>
      </w:r>
    </w:p>
    <w:p w14:paraId="0C2129B3" w14:textId="77777777" w:rsidR="006B156A" w:rsidRPr="00563A17" w:rsidRDefault="006B156A" w:rsidP="00563A17">
      <w:pPr>
        <w:spacing w:line="360" w:lineRule="auto"/>
        <w:jc w:val="both"/>
        <w:rPr>
          <w:rFonts w:cs="Times New Roman"/>
          <w:szCs w:val="24"/>
          <w:lang w:val="es-ES"/>
        </w:rPr>
      </w:pPr>
    </w:p>
    <w:p w14:paraId="6F49614F" w14:textId="23C88D4B" w:rsidR="006B156A" w:rsidRPr="00563A17" w:rsidRDefault="00563A17" w:rsidP="00563A17">
      <w:pPr>
        <w:spacing w:line="360" w:lineRule="auto"/>
        <w:jc w:val="both"/>
        <w:rPr>
          <w:rFonts w:cs="Times New Roman"/>
          <w:szCs w:val="24"/>
          <w:lang w:val="es-ES"/>
        </w:rPr>
      </w:pPr>
      <w:r>
        <w:rPr>
          <w:rFonts w:cs="Times New Roman"/>
          <w:szCs w:val="24"/>
          <w:lang w:val="es-ES"/>
        </w:rPr>
        <w:t>Pude</w:t>
      </w:r>
      <w:r w:rsidR="006B156A" w:rsidRPr="00563A17">
        <w:rPr>
          <w:rFonts w:cs="Times New Roman"/>
          <w:szCs w:val="24"/>
          <w:lang w:val="es-ES"/>
        </w:rPr>
        <w:t xml:space="preserve"> </w:t>
      </w:r>
      <w:r>
        <w:rPr>
          <w:rFonts w:cs="Times New Roman"/>
          <w:szCs w:val="24"/>
          <w:lang w:val="es-ES"/>
        </w:rPr>
        <w:t>identificar</w:t>
      </w:r>
      <w:r w:rsidR="006B156A" w:rsidRPr="00563A17">
        <w:rPr>
          <w:rFonts w:cs="Times New Roman"/>
          <w:szCs w:val="24"/>
          <w:lang w:val="es-ES"/>
        </w:rPr>
        <w:t xml:space="preserve"> una serie de estrategias metodológicas que promovían la </w:t>
      </w:r>
      <w:proofErr w:type="gramStart"/>
      <w:r w:rsidR="006B156A" w:rsidRPr="00563A17">
        <w:rPr>
          <w:rFonts w:cs="Times New Roman"/>
          <w:szCs w:val="24"/>
          <w:lang w:val="es-ES"/>
        </w:rPr>
        <w:t>participación activa</w:t>
      </w:r>
      <w:proofErr w:type="gramEnd"/>
      <w:r w:rsidR="006B156A" w:rsidRPr="00563A17">
        <w:rPr>
          <w:rFonts w:cs="Times New Roman"/>
          <w:szCs w:val="24"/>
          <w:lang w:val="es-ES"/>
        </w:rPr>
        <w:t xml:space="preserve"> de todos los estudiantes, independientemente de sus habilidades lingüísticas o necesidades especiales. Estas estrategias incluyeron el uso de actividades de aprendizaje cooperativo, el fomento de la expresión oral a través del juego y la incorporación de tecnologías</w:t>
      </w:r>
      <w:r w:rsidR="00822094" w:rsidRPr="00563A17">
        <w:rPr>
          <w:rFonts w:cs="Times New Roman"/>
          <w:szCs w:val="24"/>
          <w:lang w:val="es-ES"/>
        </w:rPr>
        <w:t xml:space="preserve"> que pueden ayudar a mejorar el escucha y poder que repitan las palabras, con esto</w:t>
      </w:r>
      <w:r w:rsidR="006B156A" w:rsidRPr="00563A17">
        <w:rPr>
          <w:rFonts w:cs="Times New Roman"/>
          <w:szCs w:val="24"/>
          <w:lang w:val="es-ES"/>
        </w:rPr>
        <w:t xml:space="preserve"> para apoyar a los </w:t>
      </w:r>
      <w:r w:rsidR="00822094" w:rsidRPr="00563A17">
        <w:rPr>
          <w:rFonts w:cs="Times New Roman"/>
          <w:szCs w:val="24"/>
          <w:lang w:val="es-ES"/>
        </w:rPr>
        <w:t>alumnos</w:t>
      </w:r>
      <w:r w:rsidR="006B156A" w:rsidRPr="00563A17">
        <w:rPr>
          <w:rFonts w:cs="Times New Roman"/>
          <w:szCs w:val="24"/>
          <w:lang w:val="es-ES"/>
        </w:rPr>
        <w:t xml:space="preserve"> con dificultades en el habla</w:t>
      </w:r>
      <w:r w:rsidR="00822094" w:rsidRPr="00563A17">
        <w:rPr>
          <w:rFonts w:cs="Times New Roman"/>
          <w:szCs w:val="24"/>
          <w:lang w:val="es-ES"/>
        </w:rPr>
        <w:t xml:space="preserve"> que presentan en el salón de clase, de segundo año</w:t>
      </w:r>
      <w:r w:rsidR="006B156A" w:rsidRPr="00563A17">
        <w:rPr>
          <w:rFonts w:cs="Times New Roman"/>
          <w:szCs w:val="24"/>
          <w:lang w:val="es-ES"/>
        </w:rPr>
        <w:t>.</w:t>
      </w:r>
    </w:p>
    <w:p w14:paraId="6D27171F" w14:textId="77777777" w:rsidR="006B156A" w:rsidRPr="00563A17" w:rsidRDefault="006B156A" w:rsidP="00563A17">
      <w:pPr>
        <w:spacing w:line="360" w:lineRule="auto"/>
        <w:jc w:val="both"/>
        <w:rPr>
          <w:rFonts w:cs="Times New Roman"/>
          <w:szCs w:val="24"/>
          <w:lang w:val="es-ES"/>
        </w:rPr>
      </w:pPr>
    </w:p>
    <w:p w14:paraId="0FAEF12F" w14:textId="063A562D" w:rsidR="006B156A" w:rsidRPr="00563A17" w:rsidRDefault="00AC3AB4" w:rsidP="00563A17">
      <w:pPr>
        <w:spacing w:line="360" w:lineRule="auto"/>
        <w:jc w:val="both"/>
        <w:rPr>
          <w:rFonts w:cs="Times New Roman"/>
          <w:szCs w:val="24"/>
          <w:lang w:val="es-ES"/>
        </w:rPr>
      </w:pPr>
      <w:r w:rsidRPr="00563A17">
        <w:rPr>
          <w:rFonts w:cs="Times New Roman"/>
          <w:szCs w:val="24"/>
          <w:lang w:val="es-ES"/>
        </w:rPr>
        <w:t>Seguidamente</w:t>
      </w:r>
      <w:r w:rsidR="006B156A" w:rsidRPr="00563A17">
        <w:rPr>
          <w:rFonts w:cs="Times New Roman"/>
          <w:szCs w:val="24"/>
          <w:lang w:val="es-ES"/>
        </w:rPr>
        <w:t>, exploré diversas herramientas tecnológicas que podían utilizarse para enriquecer el desarrollo del lenguaje oral de manera inclusiva</w:t>
      </w:r>
      <w:r w:rsidR="00822094" w:rsidRPr="00563A17">
        <w:rPr>
          <w:rFonts w:cs="Times New Roman"/>
          <w:szCs w:val="24"/>
          <w:lang w:val="es-ES"/>
        </w:rPr>
        <w:t>, como videos en el cual imitan las expresiones y sonidos</w:t>
      </w:r>
      <w:r w:rsidR="006B156A" w:rsidRPr="00563A17">
        <w:rPr>
          <w:rFonts w:cs="Times New Roman"/>
          <w:szCs w:val="24"/>
          <w:lang w:val="es-ES"/>
        </w:rPr>
        <w:t xml:space="preserve">. </w:t>
      </w:r>
      <w:r w:rsidR="00822094" w:rsidRPr="00563A17">
        <w:rPr>
          <w:rFonts w:cs="Times New Roman"/>
          <w:szCs w:val="24"/>
          <w:lang w:val="es-ES"/>
        </w:rPr>
        <w:t>T</w:t>
      </w:r>
      <w:r w:rsidR="006B156A" w:rsidRPr="00563A17">
        <w:rPr>
          <w:rFonts w:cs="Times New Roman"/>
          <w:szCs w:val="24"/>
          <w:lang w:val="es-ES"/>
        </w:rPr>
        <w:t>odo</w:t>
      </w:r>
      <w:r w:rsidR="00822094" w:rsidRPr="00563A17">
        <w:rPr>
          <w:rFonts w:cs="Times New Roman"/>
          <w:szCs w:val="24"/>
          <w:lang w:val="es-ES"/>
        </w:rPr>
        <w:t xml:space="preserve"> esto tipo de videos están diseñados</w:t>
      </w:r>
      <w:r w:rsidR="006B156A" w:rsidRPr="00563A17">
        <w:rPr>
          <w:rFonts w:cs="Times New Roman"/>
          <w:szCs w:val="24"/>
          <w:lang w:val="es-ES"/>
        </w:rPr>
        <w:t xml:space="preserve"> a las necesidades individuales de los estudiantes y proporcionarles nuevas oportunidades para practicar y mejorar su habilidad oral.</w:t>
      </w:r>
      <w:r w:rsidR="00822094" w:rsidRPr="00563A17">
        <w:rPr>
          <w:rFonts w:cs="Times New Roman"/>
          <w:szCs w:val="24"/>
          <w:lang w:val="es-ES"/>
        </w:rPr>
        <w:t xml:space="preserve"> Que al igual, se les dio información como actividades a los padres de familia en el cual puedan utilizar día por día con sus hijos para la </w:t>
      </w:r>
      <w:proofErr w:type="spellStart"/>
      <w:r w:rsidR="00822094" w:rsidRPr="00563A17">
        <w:rPr>
          <w:rFonts w:cs="Times New Roman"/>
          <w:szCs w:val="24"/>
          <w:lang w:val="es-ES"/>
        </w:rPr>
        <w:t>practica</w:t>
      </w:r>
      <w:proofErr w:type="spellEnd"/>
      <w:r w:rsidR="00822094" w:rsidRPr="00563A17">
        <w:rPr>
          <w:rFonts w:cs="Times New Roman"/>
          <w:szCs w:val="24"/>
          <w:lang w:val="es-ES"/>
        </w:rPr>
        <w:t>.</w:t>
      </w:r>
    </w:p>
    <w:p w14:paraId="4567415C" w14:textId="77777777" w:rsidR="006B156A" w:rsidRPr="00563A17" w:rsidRDefault="006B156A" w:rsidP="00563A17">
      <w:pPr>
        <w:spacing w:line="360" w:lineRule="auto"/>
        <w:jc w:val="both"/>
        <w:rPr>
          <w:rFonts w:cs="Times New Roman"/>
          <w:szCs w:val="24"/>
          <w:lang w:val="es-ES"/>
        </w:rPr>
      </w:pPr>
    </w:p>
    <w:p w14:paraId="2543437C" w14:textId="1D33CA10" w:rsidR="006B156A" w:rsidRPr="00563A17" w:rsidRDefault="006B156A" w:rsidP="00563A17">
      <w:pPr>
        <w:spacing w:line="360" w:lineRule="auto"/>
        <w:jc w:val="both"/>
        <w:rPr>
          <w:rFonts w:cs="Times New Roman"/>
          <w:szCs w:val="24"/>
          <w:lang w:val="es-ES"/>
        </w:rPr>
      </w:pPr>
      <w:r w:rsidRPr="00563A17">
        <w:rPr>
          <w:rFonts w:cs="Times New Roman"/>
          <w:szCs w:val="24"/>
          <w:lang w:val="es-ES"/>
        </w:rPr>
        <w:t xml:space="preserve">Una vez seleccionadas las estrategias metodológicas y tecnológicas adecuadas, procedí a diseñar e implementar un plan de acción que incluía la capacitación </w:t>
      </w:r>
      <w:r w:rsidR="00822094" w:rsidRPr="00563A17">
        <w:rPr>
          <w:rFonts w:cs="Times New Roman"/>
          <w:szCs w:val="24"/>
          <w:lang w:val="es-ES"/>
        </w:rPr>
        <w:t>a los padres de familia</w:t>
      </w:r>
      <w:r w:rsidRPr="00563A17">
        <w:rPr>
          <w:rFonts w:cs="Times New Roman"/>
          <w:szCs w:val="24"/>
          <w:lang w:val="es-ES"/>
        </w:rPr>
        <w:t xml:space="preserve"> </w:t>
      </w:r>
      <w:r w:rsidR="00822094" w:rsidRPr="00563A17">
        <w:rPr>
          <w:rFonts w:cs="Times New Roman"/>
          <w:szCs w:val="24"/>
          <w:lang w:val="es-ES"/>
        </w:rPr>
        <w:t>para saber el manejo de</w:t>
      </w:r>
      <w:r w:rsidRPr="00563A17">
        <w:rPr>
          <w:rFonts w:cs="Times New Roman"/>
          <w:szCs w:val="24"/>
          <w:lang w:val="es-ES"/>
        </w:rPr>
        <w:t xml:space="preserve"> estas herramientas, la adaptación de los materiales de enseñanza para promover </w:t>
      </w:r>
      <w:r w:rsidRPr="00563A17">
        <w:rPr>
          <w:rFonts w:cs="Times New Roman"/>
          <w:szCs w:val="24"/>
          <w:lang w:val="es-ES"/>
        </w:rPr>
        <w:lastRenderedPageBreak/>
        <w:t>el lenguaje oral inclusivo, y la colaboración con especialistas en educación inclusiva</w:t>
      </w:r>
      <w:r w:rsidR="00822094" w:rsidRPr="00563A17">
        <w:rPr>
          <w:rFonts w:cs="Times New Roman"/>
          <w:szCs w:val="24"/>
          <w:lang w:val="es-ES"/>
        </w:rPr>
        <w:t>, padres de familia</w:t>
      </w:r>
      <w:r w:rsidRPr="00563A17">
        <w:rPr>
          <w:rFonts w:cs="Times New Roman"/>
          <w:szCs w:val="24"/>
          <w:lang w:val="es-ES"/>
        </w:rPr>
        <w:t xml:space="preserve"> y tecnología </w:t>
      </w:r>
      <w:proofErr w:type="spellStart"/>
      <w:r w:rsidRPr="00563A17">
        <w:rPr>
          <w:rFonts w:cs="Times New Roman"/>
          <w:szCs w:val="24"/>
          <w:lang w:val="es-ES"/>
        </w:rPr>
        <w:t>asistiva</w:t>
      </w:r>
      <w:proofErr w:type="spellEnd"/>
      <w:r w:rsidRPr="00563A17">
        <w:rPr>
          <w:rFonts w:cs="Times New Roman"/>
          <w:szCs w:val="24"/>
          <w:lang w:val="es-ES"/>
        </w:rPr>
        <w:t xml:space="preserve"> para garantizar la efectividad de las intervenciones.</w:t>
      </w:r>
    </w:p>
    <w:p w14:paraId="2080B674" w14:textId="77777777" w:rsidR="006B156A" w:rsidRPr="00563A17" w:rsidRDefault="006B156A" w:rsidP="00563A17">
      <w:pPr>
        <w:spacing w:line="360" w:lineRule="auto"/>
        <w:jc w:val="both"/>
        <w:rPr>
          <w:rFonts w:cs="Times New Roman"/>
          <w:szCs w:val="24"/>
          <w:lang w:val="es-ES"/>
        </w:rPr>
      </w:pPr>
    </w:p>
    <w:p w14:paraId="43BC4DA1" w14:textId="54DD6CF6" w:rsidR="006B156A" w:rsidRPr="00563A17" w:rsidRDefault="00AC3AB4" w:rsidP="00563A17">
      <w:pPr>
        <w:spacing w:line="360" w:lineRule="auto"/>
        <w:jc w:val="both"/>
        <w:rPr>
          <w:rFonts w:cs="Times New Roman"/>
          <w:szCs w:val="24"/>
          <w:lang w:val="es-ES"/>
        </w:rPr>
      </w:pPr>
      <w:r w:rsidRPr="00563A17">
        <w:rPr>
          <w:rFonts w:cs="Times New Roman"/>
          <w:szCs w:val="24"/>
          <w:lang w:val="es-ES"/>
        </w:rPr>
        <w:t>Al igual establecí</w:t>
      </w:r>
      <w:r w:rsidR="006B156A" w:rsidRPr="00563A17">
        <w:rPr>
          <w:rFonts w:cs="Times New Roman"/>
          <w:szCs w:val="24"/>
          <w:lang w:val="es-ES"/>
        </w:rPr>
        <w:t xml:space="preserve"> mecanismos de evaluación para monitorear el progreso de los estudiantes en el desarrollo del lenguaje oral y ajustar las estrategias según fuera necesario. Esto implicó la recopilación de datos cualitativos y cuantitativos sobre el desempeño de los estudiantes, así como la observación directa de las prácticas de enseñanza en el aula.</w:t>
      </w:r>
      <w:r w:rsidR="00822094" w:rsidRPr="00563A17">
        <w:rPr>
          <w:rFonts w:cs="Times New Roman"/>
          <w:szCs w:val="24"/>
          <w:lang w:val="es-ES"/>
        </w:rPr>
        <w:t xml:space="preserve"> Cabe recalcar que algunos padres de familia hicieron caso omiso a las actividades preparas y juntas para saber cómo mejorar el bienestar de lenguaje de sus hijos.</w:t>
      </w:r>
    </w:p>
    <w:p w14:paraId="54A49497" w14:textId="29FAE744" w:rsidR="006B156A" w:rsidRPr="00563A17" w:rsidRDefault="006B156A" w:rsidP="00563A17">
      <w:pPr>
        <w:spacing w:line="360" w:lineRule="auto"/>
        <w:jc w:val="both"/>
        <w:rPr>
          <w:rFonts w:cs="Times New Roman"/>
          <w:szCs w:val="24"/>
          <w:lang w:val="es-ES"/>
        </w:rPr>
      </w:pPr>
      <w:r w:rsidRPr="00563A17">
        <w:rPr>
          <w:rFonts w:cs="Times New Roman"/>
          <w:szCs w:val="24"/>
          <w:lang w:val="es-ES"/>
        </w:rPr>
        <w:t>En resumen, mi plan de acción abordó de manera integral el desarrollo del lenguaje oral de manera inclusiva, combinando estrategias metodológicas y tecnológicas para brindar a todos los estudiantes las herramientas y el apoyo necesario para alcanzar su máximo potencial lingüístico.</w:t>
      </w:r>
    </w:p>
    <w:p w14:paraId="68C40F5C" w14:textId="77777777" w:rsidR="006B156A" w:rsidRPr="00563A17" w:rsidRDefault="006B156A" w:rsidP="00563A17">
      <w:pPr>
        <w:spacing w:line="360" w:lineRule="auto"/>
        <w:ind w:firstLine="0"/>
        <w:jc w:val="both"/>
        <w:rPr>
          <w:rFonts w:cs="Times New Roman"/>
          <w:szCs w:val="24"/>
        </w:rPr>
      </w:pPr>
    </w:p>
    <w:p w14:paraId="133ED6C4" w14:textId="77777777" w:rsidR="006B156A" w:rsidRPr="00563A17" w:rsidRDefault="006B156A" w:rsidP="00563A17">
      <w:pPr>
        <w:spacing w:line="360" w:lineRule="auto"/>
        <w:jc w:val="both"/>
        <w:rPr>
          <w:rFonts w:cs="Times New Roman"/>
          <w:szCs w:val="24"/>
          <w:highlight w:val="yellow"/>
        </w:rPr>
      </w:pPr>
      <w:r w:rsidRPr="00563A17">
        <w:rPr>
          <w:rFonts w:cs="Times New Roman"/>
          <w:szCs w:val="24"/>
          <w:highlight w:val="yellow"/>
        </w:rPr>
        <w:t>Aplicación</w:t>
      </w:r>
      <w:r w:rsidRPr="00563A17">
        <w:rPr>
          <w:rFonts w:cs="Times New Roman"/>
          <w:szCs w:val="24"/>
        </w:rPr>
        <w:t xml:space="preserve"> </w:t>
      </w:r>
      <w:r w:rsidRPr="00563A17">
        <w:rPr>
          <w:rFonts w:cs="Times New Roman"/>
          <w:szCs w:val="24"/>
          <w:highlight w:val="yellow"/>
        </w:rPr>
        <w:t>de actividades innovadoras e inclusivas para el conocimiento de valores, reglas de convivencia y día del amor y la amistad.</w:t>
      </w:r>
    </w:p>
    <w:p w14:paraId="23F6FD57" w14:textId="68E09413" w:rsidR="00D1662A" w:rsidRPr="00563A17" w:rsidRDefault="00AC3AB4" w:rsidP="00563A17">
      <w:pPr>
        <w:spacing w:line="360" w:lineRule="auto"/>
        <w:jc w:val="both"/>
        <w:rPr>
          <w:rFonts w:cs="Times New Roman"/>
          <w:szCs w:val="24"/>
        </w:rPr>
      </w:pPr>
      <w:r w:rsidRPr="00563A17">
        <w:rPr>
          <w:rFonts w:cs="Times New Roman"/>
          <w:szCs w:val="24"/>
        </w:rPr>
        <w:t xml:space="preserve">La planificación de </w:t>
      </w:r>
      <w:proofErr w:type="spellStart"/>
      <w:r w:rsidRPr="00563A17">
        <w:rPr>
          <w:rFonts w:cs="Times New Roman"/>
          <w:szCs w:val="24"/>
        </w:rPr>
        <w:t>proyect</w:t>
      </w:r>
      <w:proofErr w:type="spellEnd"/>
      <w:r w:rsidRPr="00563A17">
        <w:rPr>
          <w:rFonts w:cs="Times New Roman"/>
          <w:szCs w:val="24"/>
        </w:rPr>
        <w:t xml:space="preserve"> en lo principal que me enfoque fue </w:t>
      </w:r>
      <w:r w:rsidR="00D1662A" w:rsidRPr="00563A17">
        <w:rPr>
          <w:rFonts w:cs="Times New Roman"/>
          <w:szCs w:val="24"/>
        </w:rPr>
        <w:t>en la aplicación de actividades innovadoras e inclusivas para promover el conocimiento de valores, reglas de convivencia y celebraciones como el Día del Amor y la Amistad. Comencé realizando una revisión exhaustiva de las necesidades y características de los estudiantes, así como de los objetivos educativos y curriculares relacionados con estos temas.</w:t>
      </w:r>
    </w:p>
    <w:p w14:paraId="5561BCEF" w14:textId="77777777" w:rsidR="00D1662A" w:rsidRPr="00563A17" w:rsidRDefault="00D1662A" w:rsidP="00563A17">
      <w:pPr>
        <w:spacing w:line="360" w:lineRule="auto"/>
        <w:jc w:val="both"/>
        <w:rPr>
          <w:rFonts w:cs="Times New Roman"/>
          <w:szCs w:val="24"/>
        </w:rPr>
      </w:pPr>
    </w:p>
    <w:p w14:paraId="2199FDDC" w14:textId="77777777" w:rsidR="00D1662A" w:rsidRPr="00563A17" w:rsidRDefault="00D1662A" w:rsidP="00563A17">
      <w:pPr>
        <w:spacing w:line="360" w:lineRule="auto"/>
        <w:jc w:val="both"/>
        <w:rPr>
          <w:rFonts w:cs="Times New Roman"/>
          <w:szCs w:val="24"/>
        </w:rPr>
      </w:pPr>
      <w:r w:rsidRPr="00563A17">
        <w:rPr>
          <w:rFonts w:cs="Times New Roman"/>
          <w:szCs w:val="24"/>
        </w:rPr>
        <w:t>A partir de esta revisión, seleccioné una variedad de actividades innovadoras y participativas que fomentaran la reflexión y el diálogo en torno a los valores y reglas de convivencia, así como la importancia de la amistad y el amor en nuestras vidas. Estas actividades incluyeron juegos de rol, debates grupales, creación de murales colaborativos, y la organización de eventos especiales para celebrar el Día del Amor y la Amistad.</w:t>
      </w:r>
    </w:p>
    <w:p w14:paraId="2BAC9D04" w14:textId="77777777" w:rsidR="00D1662A" w:rsidRPr="00563A17" w:rsidRDefault="00D1662A" w:rsidP="00563A17">
      <w:pPr>
        <w:spacing w:line="360" w:lineRule="auto"/>
        <w:jc w:val="both"/>
        <w:rPr>
          <w:rFonts w:cs="Times New Roman"/>
          <w:szCs w:val="24"/>
        </w:rPr>
      </w:pPr>
    </w:p>
    <w:p w14:paraId="18106FDB" w14:textId="1AE853B9" w:rsidR="00D1662A" w:rsidRPr="00563A17" w:rsidRDefault="00563A17" w:rsidP="00563A17">
      <w:pPr>
        <w:spacing w:line="360" w:lineRule="auto"/>
        <w:jc w:val="both"/>
        <w:rPr>
          <w:rFonts w:cs="Times New Roman"/>
          <w:szCs w:val="24"/>
        </w:rPr>
      </w:pPr>
      <w:r>
        <w:rPr>
          <w:rFonts w:cs="Times New Roman"/>
          <w:szCs w:val="24"/>
        </w:rPr>
        <w:lastRenderedPageBreak/>
        <w:t xml:space="preserve">La persistencia ayudo en buscar como </w:t>
      </w:r>
      <w:r w:rsidR="00D1662A" w:rsidRPr="00563A17">
        <w:rPr>
          <w:rFonts w:cs="Times New Roman"/>
          <w:szCs w:val="24"/>
        </w:rPr>
        <w:t>incorporar en estas actividades elementos de inclusión que permitieran la participación de todos los estudiantes, independientemente de sus habilidades o necesidades especiales. Para ello, adapté los materiales y recursos utilizados, proporcioné apoyo adicional según fuera necesario, y fomenté un ambiente de respeto y aceptación mutua en el aula.</w:t>
      </w:r>
    </w:p>
    <w:p w14:paraId="499FF063" w14:textId="77777777" w:rsidR="00D1662A" w:rsidRPr="00563A17" w:rsidRDefault="00D1662A" w:rsidP="00563A17">
      <w:pPr>
        <w:spacing w:line="360" w:lineRule="auto"/>
        <w:jc w:val="both"/>
        <w:rPr>
          <w:rFonts w:cs="Times New Roman"/>
          <w:szCs w:val="24"/>
        </w:rPr>
      </w:pPr>
    </w:p>
    <w:p w14:paraId="17D5D8EA" w14:textId="0942CEC9" w:rsidR="00D1662A" w:rsidRPr="00563A17" w:rsidRDefault="00563A17" w:rsidP="00563A17">
      <w:pPr>
        <w:spacing w:line="360" w:lineRule="auto"/>
        <w:jc w:val="both"/>
        <w:rPr>
          <w:rFonts w:cs="Times New Roman"/>
          <w:szCs w:val="24"/>
        </w:rPr>
      </w:pPr>
      <w:r>
        <w:rPr>
          <w:rFonts w:cs="Times New Roman"/>
          <w:szCs w:val="24"/>
        </w:rPr>
        <w:t>Teniendo diseñadas</w:t>
      </w:r>
      <w:r w:rsidR="00D1662A" w:rsidRPr="00563A17">
        <w:rPr>
          <w:rFonts w:cs="Times New Roman"/>
          <w:szCs w:val="24"/>
        </w:rPr>
        <w:t xml:space="preserve"> las actividades, organicé un plan de implementación que incluía la asignación de roles y responsabilidades al personal docente y a otros miembros del equipo educativo, la programación de las actividades en el calendario escolar, y la comunicación con los padres y la comunidad sobre la importancia de estos temas y actividades.</w:t>
      </w:r>
    </w:p>
    <w:p w14:paraId="01EF3F69" w14:textId="77777777" w:rsidR="00D1662A" w:rsidRPr="00563A17" w:rsidRDefault="00D1662A" w:rsidP="00563A17">
      <w:pPr>
        <w:spacing w:line="360" w:lineRule="auto"/>
        <w:jc w:val="both"/>
        <w:rPr>
          <w:rFonts w:cs="Times New Roman"/>
          <w:szCs w:val="24"/>
        </w:rPr>
      </w:pPr>
    </w:p>
    <w:p w14:paraId="52604DAD" w14:textId="77777777" w:rsidR="00D1662A" w:rsidRDefault="00D1662A" w:rsidP="00563A17">
      <w:pPr>
        <w:spacing w:line="360" w:lineRule="auto"/>
        <w:jc w:val="both"/>
        <w:rPr>
          <w:rFonts w:cs="Times New Roman"/>
          <w:szCs w:val="24"/>
        </w:rPr>
      </w:pPr>
      <w:r w:rsidRPr="00563A17">
        <w:rPr>
          <w:rFonts w:cs="Times New Roman"/>
          <w:szCs w:val="24"/>
        </w:rPr>
        <w:t>Durante la ejecución del plan, monitoreé de cerca el desarrollo de las actividades y el nivel de participación y compromiso de los estudiantes. Realicé ajustes según fuera necesario para garantizar que se cumplieran los objetivos educativos y que todas las voces fueran escuchadas y respetadas en el proceso.</w:t>
      </w:r>
    </w:p>
    <w:p w14:paraId="1F4137DA" w14:textId="77777777" w:rsidR="00563A17" w:rsidRPr="00563A17" w:rsidRDefault="00563A17" w:rsidP="00563A17">
      <w:pPr>
        <w:spacing w:line="360" w:lineRule="auto"/>
        <w:jc w:val="both"/>
        <w:rPr>
          <w:rFonts w:cs="Times New Roman"/>
          <w:szCs w:val="24"/>
        </w:rPr>
      </w:pPr>
    </w:p>
    <w:p w14:paraId="5390B7F8" w14:textId="77777777" w:rsidR="00D1662A" w:rsidRPr="00563A17" w:rsidRDefault="00D1662A" w:rsidP="00563A17">
      <w:pPr>
        <w:spacing w:line="360" w:lineRule="auto"/>
        <w:jc w:val="both"/>
        <w:rPr>
          <w:rFonts w:cs="Times New Roman"/>
          <w:szCs w:val="24"/>
        </w:rPr>
      </w:pPr>
    </w:p>
    <w:p w14:paraId="71EE98EE" w14:textId="38BD537B" w:rsidR="00D1662A" w:rsidRPr="00563A17" w:rsidRDefault="00AC3AB4" w:rsidP="00563A17">
      <w:pPr>
        <w:spacing w:line="360" w:lineRule="auto"/>
        <w:jc w:val="both"/>
        <w:rPr>
          <w:rFonts w:cs="Times New Roman"/>
          <w:szCs w:val="24"/>
        </w:rPr>
      </w:pPr>
      <w:r w:rsidRPr="00563A17">
        <w:rPr>
          <w:rFonts w:cs="Times New Roman"/>
          <w:szCs w:val="24"/>
        </w:rPr>
        <w:t>Para finalizar</w:t>
      </w:r>
      <w:r w:rsidR="00D1662A" w:rsidRPr="00563A17">
        <w:rPr>
          <w:rFonts w:cs="Times New Roman"/>
          <w:szCs w:val="24"/>
        </w:rPr>
        <w:t>, evalué el impacto de las actividades mediante la recopilación de retroalimentación de los estudiantes, docentes y padres, así como la observación directa del cambio en el comportamiento y actitudes de los estudiantes hacia los valores, las reglas de convivencia y la celebración del amor y la amistad.</w:t>
      </w:r>
    </w:p>
    <w:p w14:paraId="696DDB9E" w14:textId="77777777" w:rsidR="00D1662A" w:rsidRPr="00563A17" w:rsidRDefault="00D1662A" w:rsidP="00563A17">
      <w:pPr>
        <w:spacing w:line="360" w:lineRule="auto"/>
        <w:jc w:val="both"/>
        <w:rPr>
          <w:rFonts w:cs="Times New Roman"/>
          <w:szCs w:val="24"/>
        </w:rPr>
      </w:pPr>
    </w:p>
    <w:p w14:paraId="51D90039" w14:textId="2E6C6709" w:rsidR="00822094" w:rsidRPr="00563A17" w:rsidRDefault="00AC3AB4" w:rsidP="00563A17">
      <w:pPr>
        <w:spacing w:line="360" w:lineRule="auto"/>
        <w:jc w:val="both"/>
        <w:rPr>
          <w:rFonts w:cs="Times New Roman"/>
          <w:szCs w:val="24"/>
          <w:highlight w:val="yellow"/>
        </w:rPr>
      </w:pPr>
      <w:r w:rsidRPr="00563A17">
        <w:rPr>
          <w:rFonts w:cs="Times New Roman"/>
          <w:szCs w:val="24"/>
        </w:rPr>
        <w:t>Mi</w:t>
      </w:r>
      <w:r w:rsidR="00D1662A" w:rsidRPr="00563A17">
        <w:rPr>
          <w:rFonts w:cs="Times New Roman"/>
          <w:szCs w:val="24"/>
        </w:rPr>
        <w:t xml:space="preserve"> plan de acción abordó de manera integral la aplicación de actividades innovadoras e inclusivas para promover el conocimiento de valores, reglas de convivencia y celebraciones como el Día del Amor y la Amistad, con el objetivo de fomentar un ambiente escolar positivo y enriquecedor para todos los estudiantes.</w:t>
      </w:r>
    </w:p>
    <w:p w14:paraId="6CC1D685" w14:textId="77777777" w:rsidR="006B156A" w:rsidRPr="00563A17" w:rsidRDefault="006B156A" w:rsidP="00563A17">
      <w:pPr>
        <w:spacing w:line="360" w:lineRule="auto"/>
        <w:jc w:val="both"/>
        <w:rPr>
          <w:rFonts w:cs="Times New Roman"/>
          <w:szCs w:val="24"/>
          <w:highlight w:val="yellow"/>
        </w:rPr>
      </w:pPr>
    </w:p>
    <w:p w14:paraId="097C2AF2" w14:textId="77777777" w:rsidR="006B156A" w:rsidRPr="00563A17" w:rsidRDefault="006B156A" w:rsidP="00563A17">
      <w:pPr>
        <w:spacing w:line="360" w:lineRule="auto"/>
        <w:ind w:firstLine="0"/>
        <w:rPr>
          <w:rFonts w:cs="Times New Roman"/>
          <w:szCs w:val="24"/>
        </w:rPr>
      </w:pPr>
      <w:r w:rsidRPr="00563A17">
        <w:rPr>
          <w:rFonts w:cs="Times New Roman"/>
          <w:szCs w:val="24"/>
          <w:highlight w:val="yellow"/>
        </w:rPr>
        <w:lastRenderedPageBreak/>
        <w:t>Aplicación de actividades relacionadas al medio ambiente.</w:t>
      </w:r>
      <w:r w:rsidRPr="00563A17">
        <w:rPr>
          <w:rFonts w:cs="Times New Roman"/>
          <w:szCs w:val="24"/>
        </w:rPr>
        <w:t xml:space="preserve"> </w:t>
      </w:r>
    </w:p>
    <w:p w14:paraId="1EAD994E" w14:textId="5E638D23" w:rsidR="00D1662A" w:rsidRPr="00563A17" w:rsidRDefault="00AC3AB4" w:rsidP="00563A17">
      <w:pPr>
        <w:spacing w:line="360" w:lineRule="auto"/>
        <w:ind w:firstLine="0"/>
        <w:rPr>
          <w:rFonts w:cs="Times New Roman"/>
          <w:szCs w:val="24"/>
        </w:rPr>
      </w:pPr>
      <w:r w:rsidRPr="00563A17">
        <w:rPr>
          <w:rFonts w:cs="Times New Roman"/>
          <w:szCs w:val="24"/>
        </w:rPr>
        <w:t>Me</w:t>
      </w:r>
      <w:r w:rsidR="00D1662A" w:rsidRPr="00563A17">
        <w:rPr>
          <w:rFonts w:cs="Times New Roman"/>
          <w:szCs w:val="24"/>
        </w:rPr>
        <w:t xml:space="preserve"> dediqué a diseñar un plan de acción para la aplicación de actividades relacionadas con el medio ambiente. Comencé por realizar una investigación exhaustiva sobre los problemas ambientales locales y globales, así como sobre las mejores prácticas en educación ambiental.</w:t>
      </w:r>
    </w:p>
    <w:p w14:paraId="04DF0D32" w14:textId="77777777" w:rsidR="00D1662A" w:rsidRPr="00563A17" w:rsidRDefault="00D1662A" w:rsidP="00563A17">
      <w:pPr>
        <w:spacing w:line="360" w:lineRule="auto"/>
        <w:ind w:firstLine="0"/>
        <w:rPr>
          <w:rFonts w:cs="Times New Roman"/>
          <w:szCs w:val="24"/>
        </w:rPr>
      </w:pPr>
    </w:p>
    <w:p w14:paraId="7C09F20E" w14:textId="75ADB9B6" w:rsidR="00D1662A" w:rsidRPr="00563A17" w:rsidRDefault="00563A17" w:rsidP="00563A17">
      <w:pPr>
        <w:spacing w:line="360" w:lineRule="auto"/>
        <w:ind w:firstLine="0"/>
        <w:rPr>
          <w:rFonts w:cs="Times New Roman"/>
          <w:szCs w:val="24"/>
        </w:rPr>
      </w:pPr>
      <w:r>
        <w:rPr>
          <w:rFonts w:cs="Times New Roman"/>
          <w:szCs w:val="24"/>
        </w:rPr>
        <w:t>La constancia</w:t>
      </w:r>
      <w:r w:rsidR="00D1662A" w:rsidRPr="00563A17">
        <w:rPr>
          <w:rFonts w:cs="Times New Roman"/>
          <w:szCs w:val="24"/>
        </w:rPr>
        <w:t xml:space="preserve"> de esta investigación, seleccioné una variedad de actividades que abordaban diferentes aspectos del medio ambiente, como la conservación de la biodiversidad, la gestión de residuos, el uso sostenible de los recursos naturales y el cambio climático. Estas actividades incluyeron excursiones al aire libre, talleres de reciclaje, charlas con expertos ambientales y proyectos de acción comunitaria.</w:t>
      </w:r>
    </w:p>
    <w:p w14:paraId="2497FA73" w14:textId="77777777" w:rsidR="00D1662A" w:rsidRPr="00563A17" w:rsidRDefault="00D1662A" w:rsidP="00563A17">
      <w:pPr>
        <w:spacing w:line="360" w:lineRule="auto"/>
        <w:ind w:firstLine="0"/>
        <w:rPr>
          <w:rFonts w:cs="Times New Roman"/>
          <w:szCs w:val="24"/>
        </w:rPr>
      </w:pPr>
    </w:p>
    <w:p w14:paraId="756FCEE3" w14:textId="6FA520F5" w:rsidR="00D1662A" w:rsidRPr="00563A17" w:rsidRDefault="00563A17" w:rsidP="00563A17">
      <w:pPr>
        <w:spacing w:line="360" w:lineRule="auto"/>
        <w:ind w:firstLine="0"/>
        <w:rPr>
          <w:rFonts w:cs="Times New Roman"/>
          <w:szCs w:val="24"/>
        </w:rPr>
      </w:pPr>
      <w:r>
        <w:rPr>
          <w:rFonts w:cs="Times New Roman"/>
          <w:szCs w:val="24"/>
        </w:rPr>
        <w:t>B</w:t>
      </w:r>
      <w:r w:rsidR="00D1662A" w:rsidRPr="00563A17">
        <w:rPr>
          <w:rFonts w:cs="Times New Roman"/>
          <w:szCs w:val="24"/>
        </w:rPr>
        <w:t>usqué incorporar en estas actividades principios de participación y empoderamiento, fomentando la colaboración entre estudiantes, docentes, padres y miembros de la comunidad. Esto incluyó la creación de comités ambientales escolares, la organización de campañas de sensibilización y la promoción de acciones concretas para mejorar el entorno local.</w:t>
      </w:r>
    </w:p>
    <w:p w14:paraId="5D60D4BF" w14:textId="77777777" w:rsidR="00D1662A" w:rsidRPr="00563A17" w:rsidRDefault="00D1662A" w:rsidP="00563A17">
      <w:pPr>
        <w:spacing w:line="360" w:lineRule="auto"/>
        <w:ind w:firstLine="0"/>
        <w:rPr>
          <w:rFonts w:cs="Times New Roman"/>
          <w:szCs w:val="24"/>
        </w:rPr>
      </w:pPr>
    </w:p>
    <w:p w14:paraId="66CE8E02" w14:textId="77777777" w:rsidR="00D1662A" w:rsidRPr="00563A17" w:rsidRDefault="00D1662A" w:rsidP="00563A17">
      <w:pPr>
        <w:spacing w:line="360" w:lineRule="auto"/>
        <w:ind w:firstLine="0"/>
        <w:rPr>
          <w:rFonts w:cs="Times New Roman"/>
          <w:szCs w:val="24"/>
        </w:rPr>
      </w:pPr>
      <w:r w:rsidRPr="00563A17">
        <w:rPr>
          <w:rFonts w:cs="Times New Roman"/>
          <w:szCs w:val="24"/>
        </w:rPr>
        <w:t>Una vez diseñadas las actividades, organicé un plan de implementación que incluía la asignación de recursos y responsabilidades, la programación de las actividades en el calendario escolar y la coordinación con organizaciones ambientales locales.</w:t>
      </w:r>
    </w:p>
    <w:p w14:paraId="1D2ACEC7" w14:textId="77777777" w:rsidR="00D1662A" w:rsidRPr="00563A17" w:rsidRDefault="00D1662A" w:rsidP="00563A17">
      <w:pPr>
        <w:spacing w:line="360" w:lineRule="auto"/>
        <w:ind w:firstLine="0"/>
        <w:rPr>
          <w:rFonts w:cs="Times New Roman"/>
          <w:szCs w:val="24"/>
        </w:rPr>
      </w:pPr>
    </w:p>
    <w:p w14:paraId="0E4B58ED" w14:textId="77777777" w:rsidR="00D1662A" w:rsidRPr="00563A17" w:rsidRDefault="00D1662A" w:rsidP="00563A17">
      <w:pPr>
        <w:spacing w:line="360" w:lineRule="auto"/>
        <w:ind w:firstLine="0"/>
        <w:rPr>
          <w:rFonts w:cs="Times New Roman"/>
          <w:szCs w:val="24"/>
        </w:rPr>
      </w:pPr>
      <w:r w:rsidRPr="00563A17">
        <w:rPr>
          <w:rFonts w:cs="Times New Roman"/>
          <w:szCs w:val="24"/>
        </w:rPr>
        <w:t>Durante la ejecución del plan, monitoreé de cerca el desarrollo de las actividades y el impacto en los estudiantes y la comunidad. Realicé ajustes según fuera necesario para garantizar el éxito de las actividades y el logro de los objetivos ambientales establecidos.</w:t>
      </w:r>
    </w:p>
    <w:p w14:paraId="7B9F2B26" w14:textId="77777777" w:rsidR="00D1662A" w:rsidRPr="00563A17" w:rsidRDefault="00D1662A" w:rsidP="00563A17">
      <w:pPr>
        <w:spacing w:line="360" w:lineRule="auto"/>
        <w:ind w:firstLine="0"/>
        <w:rPr>
          <w:rFonts w:cs="Times New Roman"/>
          <w:szCs w:val="24"/>
        </w:rPr>
      </w:pPr>
    </w:p>
    <w:p w14:paraId="244753B5" w14:textId="1F3F3D64" w:rsidR="00D1662A" w:rsidRPr="00563A17" w:rsidRDefault="00D1662A" w:rsidP="00563A17">
      <w:pPr>
        <w:spacing w:line="360" w:lineRule="auto"/>
        <w:ind w:firstLine="0"/>
        <w:rPr>
          <w:rFonts w:cs="Times New Roman"/>
          <w:szCs w:val="24"/>
        </w:rPr>
      </w:pPr>
      <w:r w:rsidRPr="00563A17">
        <w:rPr>
          <w:rFonts w:cs="Times New Roman"/>
          <w:szCs w:val="24"/>
        </w:rPr>
        <w:t>Para finalizar</w:t>
      </w:r>
      <w:r w:rsidRPr="00563A17">
        <w:rPr>
          <w:rFonts w:cs="Times New Roman"/>
          <w:szCs w:val="24"/>
        </w:rPr>
        <w:t xml:space="preserve">, evalué el impacto de las actividades mediante la recopilación de datos sobre el cambio en el conocimiento, actitudes y comportamientos de los participantes hacia el medio </w:t>
      </w:r>
      <w:r w:rsidRPr="00563A17">
        <w:rPr>
          <w:rFonts w:cs="Times New Roman"/>
          <w:szCs w:val="24"/>
        </w:rPr>
        <w:lastRenderedPageBreak/>
        <w:t>ambiente. También recabé retroalimentación de los participantes para identificar áreas de mejora y oportunidades futuras.</w:t>
      </w:r>
    </w:p>
    <w:p w14:paraId="5F6306D1" w14:textId="77777777" w:rsidR="00D1662A" w:rsidRPr="00563A17" w:rsidRDefault="00D1662A" w:rsidP="00563A17">
      <w:pPr>
        <w:spacing w:line="360" w:lineRule="auto"/>
        <w:ind w:firstLine="0"/>
        <w:rPr>
          <w:rFonts w:cs="Times New Roman"/>
          <w:szCs w:val="24"/>
        </w:rPr>
      </w:pPr>
    </w:p>
    <w:p w14:paraId="32EC3010" w14:textId="5B286D27" w:rsidR="006B156A" w:rsidRPr="00563A17" w:rsidRDefault="00D1662A" w:rsidP="00563A17">
      <w:pPr>
        <w:spacing w:line="360" w:lineRule="auto"/>
        <w:ind w:firstLine="0"/>
        <w:rPr>
          <w:rFonts w:cs="Times New Roman"/>
          <w:szCs w:val="24"/>
        </w:rPr>
      </w:pPr>
      <w:r w:rsidRPr="00563A17">
        <w:rPr>
          <w:rFonts w:cs="Times New Roman"/>
          <w:szCs w:val="24"/>
        </w:rPr>
        <w:t>Mi</w:t>
      </w:r>
      <w:r w:rsidRPr="00563A17">
        <w:rPr>
          <w:rFonts w:cs="Times New Roman"/>
          <w:szCs w:val="24"/>
        </w:rPr>
        <w:t xml:space="preserve"> plan de acción abordó de manera integral la aplicación de actividades relacionadas con el medio ambiente, con el objetivo de promover la conciencia ambiental, el compromiso cívico y la acción comunitaria para la protección y conservación de nuestro entorno natural</w:t>
      </w:r>
      <w:r w:rsidRPr="00563A17">
        <w:rPr>
          <w:rFonts w:cs="Times New Roman"/>
          <w:szCs w:val="24"/>
        </w:rPr>
        <w:t>, al igual a través de experimentos ayudan a la concentración sobre lo que se hace y conocer nuevas palabras que puedan involucrar a su lenguaje</w:t>
      </w:r>
      <w:r w:rsidRPr="00563A17">
        <w:rPr>
          <w:rFonts w:cs="Times New Roman"/>
          <w:szCs w:val="24"/>
        </w:rPr>
        <w:t>.</w:t>
      </w:r>
    </w:p>
    <w:p w14:paraId="29FCA982" w14:textId="77777777" w:rsidR="006B156A" w:rsidRPr="00563A17" w:rsidRDefault="006B156A" w:rsidP="00563A17">
      <w:pPr>
        <w:spacing w:line="360" w:lineRule="auto"/>
        <w:ind w:firstLine="0"/>
        <w:jc w:val="both"/>
        <w:rPr>
          <w:rFonts w:cs="Times New Roman"/>
          <w:szCs w:val="24"/>
          <w:highlight w:val="yellow"/>
        </w:rPr>
      </w:pPr>
      <w:r w:rsidRPr="00563A17">
        <w:rPr>
          <w:rFonts w:cs="Times New Roman"/>
          <w:szCs w:val="24"/>
          <w:highlight w:val="yellow"/>
        </w:rPr>
        <w:t xml:space="preserve">Revisión de evaluaciones </w:t>
      </w:r>
    </w:p>
    <w:p w14:paraId="6441EB1D" w14:textId="77777777" w:rsidR="00AC3AB4" w:rsidRPr="00563A17" w:rsidRDefault="00AC3AB4" w:rsidP="00563A17">
      <w:pPr>
        <w:spacing w:line="360" w:lineRule="auto"/>
        <w:ind w:firstLine="0"/>
        <w:jc w:val="both"/>
        <w:rPr>
          <w:rFonts w:cs="Times New Roman"/>
          <w:szCs w:val="24"/>
        </w:rPr>
      </w:pPr>
      <w:r w:rsidRPr="00563A17">
        <w:rPr>
          <w:rFonts w:cs="Times New Roman"/>
          <w:szCs w:val="24"/>
        </w:rPr>
        <w:t>Durante la etapa de planificación de mi proyecto, me concentré en diseñar un plan de acción para la revisión de evaluaciones. Comencé por identificar los objetivos específicos de esta revisión, los cuales incluían mejorar la validez, la confiabilidad y la utilidad de los instrumentos de evaluación utilizados.</w:t>
      </w:r>
    </w:p>
    <w:p w14:paraId="4FE5A947" w14:textId="77777777" w:rsidR="00AC3AB4" w:rsidRPr="00563A17" w:rsidRDefault="00AC3AB4" w:rsidP="00563A17">
      <w:pPr>
        <w:spacing w:line="360" w:lineRule="auto"/>
        <w:ind w:firstLine="0"/>
        <w:jc w:val="both"/>
        <w:rPr>
          <w:rFonts w:cs="Times New Roman"/>
          <w:szCs w:val="24"/>
        </w:rPr>
      </w:pPr>
    </w:p>
    <w:p w14:paraId="389BD84B" w14:textId="77777777" w:rsidR="00AC3AB4" w:rsidRPr="00563A17" w:rsidRDefault="00AC3AB4" w:rsidP="00563A17">
      <w:pPr>
        <w:spacing w:line="360" w:lineRule="auto"/>
        <w:ind w:firstLine="0"/>
        <w:jc w:val="both"/>
        <w:rPr>
          <w:rFonts w:cs="Times New Roman"/>
          <w:szCs w:val="24"/>
        </w:rPr>
      </w:pPr>
      <w:r w:rsidRPr="00563A17">
        <w:rPr>
          <w:rFonts w:cs="Times New Roman"/>
          <w:szCs w:val="24"/>
        </w:rPr>
        <w:t>Luego, procedí a recopilar y revisar exhaustivamente las evaluaciones existentes, incluyendo pruebas escritas, proyectos, presentaciones orales y cualquier otro tipo de evaluación utilizada en el contexto educativo. Esto me permitió identificar posibles áreas de mejora y establecer criterios claros para evaluar la efectividad de los instrumentos de evaluación.</w:t>
      </w:r>
    </w:p>
    <w:p w14:paraId="4DC5845F" w14:textId="77777777" w:rsidR="00AC3AB4" w:rsidRPr="00563A17" w:rsidRDefault="00AC3AB4" w:rsidP="00563A17">
      <w:pPr>
        <w:spacing w:line="360" w:lineRule="auto"/>
        <w:ind w:firstLine="0"/>
        <w:jc w:val="both"/>
        <w:rPr>
          <w:rFonts w:cs="Times New Roman"/>
          <w:szCs w:val="24"/>
        </w:rPr>
      </w:pPr>
    </w:p>
    <w:p w14:paraId="2D740329" w14:textId="77777777" w:rsidR="00AC3AB4" w:rsidRPr="00563A17" w:rsidRDefault="00AC3AB4" w:rsidP="00563A17">
      <w:pPr>
        <w:spacing w:line="360" w:lineRule="auto"/>
        <w:ind w:firstLine="0"/>
        <w:jc w:val="both"/>
        <w:rPr>
          <w:rFonts w:cs="Times New Roman"/>
          <w:szCs w:val="24"/>
        </w:rPr>
      </w:pPr>
      <w:r w:rsidRPr="00563A17">
        <w:rPr>
          <w:rFonts w:cs="Times New Roman"/>
          <w:szCs w:val="24"/>
        </w:rPr>
        <w:t>Después de analizar los resultados de la revisión inicial, desarrollé un plan para abordar las áreas identificadas como problemáticas o que requerían mejoras. Esto implicó la elaboración de nuevas versiones de los instrumentos de evaluación, la modificación de preguntas o tareas, y la incorporación de retroalimentación formativa para los estudiantes.</w:t>
      </w:r>
    </w:p>
    <w:p w14:paraId="56A9FCC8" w14:textId="77777777" w:rsidR="00AC3AB4" w:rsidRPr="00563A17" w:rsidRDefault="00AC3AB4" w:rsidP="00563A17">
      <w:pPr>
        <w:spacing w:line="360" w:lineRule="auto"/>
        <w:ind w:firstLine="0"/>
        <w:jc w:val="both"/>
        <w:rPr>
          <w:rFonts w:cs="Times New Roman"/>
          <w:szCs w:val="24"/>
        </w:rPr>
      </w:pPr>
    </w:p>
    <w:p w14:paraId="52536A09" w14:textId="77777777" w:rsidR="00AC3AB4" w:rsidRPr="00563A17" w:rsidRDefault="00AC3AB4" w:rsidP="00563A17">
      <w:pPr>
        <w:spacing w:line="360" w:lineRule="auto"/>
        <w:ind w:firstLine="0"/>
        <w:jc w:val="both"/>
        <w:rPr>
          <w:rFonts w:cs="Times New Roman"/>
          <w:szCs w:val="24"/>
        </w:rPr>
      </w:pPr>
      <w:r w:rsidRPr="00563A17">
        <w:rPr>
          <w:rFonts w:cs="Times New Roman"/>
          <w:szCs w:val="24"/>
        </w:rPr>
        <w:t xml:space="preserve">Además, establecí un proceso de revisión continua para garantizar la calidad y la relevancia de las evaluaciones en el futuro. Esto incluyó la programación regular de reuniones de equipo para </w:t>
      </w:r>
      <w:r w:rsidRPr="00563A17">
        <w:rPr>
          <w:rFonts w:cs="Times New Roman"/>
          <w:szCs w:val="24"/>
        </w:rPr>
        <w:lastRenderedPageBreak/>
        <w:t>discutir los resultados de las evaluaciones, revisar la retroalimentación de los estudiantes y hacer ajustes según fuera necesario.</w:t>
      </w:r>
    </w:p>
    <w:p w14:paraId="6517ABE4" w14:textId="77777777" w:rsidR="00AC3AB4" w:rsidRPr="00563A17" w:rsidRDefault="00AC3AB4" w:rsidP="00563A17">
      <w:pPr>
        <w:spacing w:line="360" w:lineRule="auto"/>
        <w:ind w:firstLine="0"/>
        <w:jc w:val="both"/>
        <w:rPr>
          <w:rFonts w:cs="Times New Roman"/>
          <w:szCs w:val="24"/>
        </w:rPr>
      </w:pPr>
    </w:p>
    <w:p w14:paraId="582A34C0" w14:textId="77777777" w:rsidR="00AC3AB4" w:rsidRPr="00563A17" w:rsidRDefault="00AC3AB4" w:rsidP="00563A17">
      <w:pPr>
        <w:spacing w:line="360" w:lineRule="auto"/>
        <w:ind w:firstLine="0"/>
        <w:jc w:val="both"/>
        <w:rPr>
          <w:rFonts w:cs="Times New Roman"/>
          <w:szCs w:val="24"/>
        </w:rPr>
      </w:pPr>
      <w:r w:rsidRPr="00563A17">
        <w:rPr>
          <w:rFonts w:cs="Times New Roman"/>
          <w:szCs w:val="24"/>
        </w:rPr>
        <w:t>Durante la implementación del plan, me aseguré de involucrar a todos los miembros del equipo educativo, incluyendo docentes, directivos y especialistas en evaluación. También proporcioné oportunidades de desarrollo profesional para mejorar las habilidades de evaluación y retroalimentación de los educadores.</w:t>
      </w:r>
    </w:p>
    <w:p w14:paraId="66368B4E" w14:textId="77777777" w:rsidR="00AC3AB4" w:rsidRPr="00563A17" w:rsidRDefault="00AC3AB4" w:rsidP="00563A17">
      <w:pPr>
        <w:spacing w:line="360" w:lineRule="auto"/>
        <w:ind w:firstLine="0"/>
        <w:jc w:val="both"/>
        <w:rPr>
          <w:rFonts w:cs="Times New Roman"/>
          <w:szCs w:val="24"/>
        </w:rPr>
      </w:pPr>
    </w:p>
    <w:p w14:paraId="558B1C35" w14:textId="0FDC2872" w:rsidR="00AC3AB4" w:rsidRPr="00563A17" w:rsidRDefault="00AC3AB4" w:rsidP="00563A17">
      <w:pPr>
        <w:spacing w:line="360" w:lineRule="auto"/>
        <w:ind w:firstLine="0"/>
        <w:jc w:val="both"/>
        <w:rPr>
          <w:rFonts w:cs="Times New Roman"/>
          <w:szCs w:val="24"/>
        </w:rPr>
      </w:pPr>
      <w:r w:rsidRPr="00563A17">
        <w:rPr>
          <w:rFonts w:cs="Times New Roman"/>
          <w:szCs w:val="24"/>
        </w:rPr>
        <w:t>Para terminar</w:t>
      </w:r>
      <w:r w:rsidRPr="00563A17">
        <w:rPr>
          <w:rFonts w:cs="Times New Roman"/>
          <w:szCs w:val="24"/>
        </w:rPr>
        <w:t>, evalué el impacto de la revisión de evaluaciones mediante la recopilación de datos sobre el desempeño de los estudiantes, la percepción de los docentes sobre la efectividad de los instrumentos de evaluación y el nivel de satisfacción de los estudiantes con el proceso de evaluación.</w:t>
      </w:r>
    </w:p>
    <w:p w14:paraId="54C5F42B" w14:textId="77777777" w:rsidR="00AC3AB4" w:rsidRPr="00563A17" w:rsidRDefault="00AC3AB4" w:rsidP="00563A17">
      <w:pPr>
        <w:spacing w:line="360" w:lineRule="auto"/>
        <w:ind w:firstLine="0"/>
        <w:jc w:val="both"/>
        <w:rPr>
          <w:rFonts w:cs="Times New Roman"/>
          <w:szCs w:val="24"/>
        </w:rPr>
      </w:pPr>
    </w:p>
    <w:p w14:paraId="6661A019" w14:textId="59AA80A3" w:rsidR="00AC3AB4" w:rsidRPr="00563A17" w:rsidRDefault="00AC3AB4" w:rsidP="00563A17">
      <w:pPr>
        <w:spacing w:line="360" w:lineRule="auto"/>
        <w:ind w:firstLine="0"/>
        <w:jc w:val="both"/>
        <w:rPr>
          <w:rFonts w:cs="Times New Roman"/>
          <w:szCs w:val="24"/>
          <w:highlight w:val="yellow"/>
        </w:rPr>
      </w:pPr>
      <w:r w:rsidRPr="00563A17">
        <w:rPr>
          <w:rFonts w:cs="Times New Roman"/>
          <w:szCs w:val="24"/>
        </w:rPr>
        <w:t xml:space="preserve">En </w:t>
      </w:r>
      <w:r w:rsidRPr="00563A17">
        <w:rPr>
          <w:rFonts w:cs="Times New Roman"/>
          <w:szCs w:val="24"/>
        </w:rPr>
        <w:t>definitiva</w:t>
      </w:r>
      <w:r w:rsidRPr="00563A17">
        <w:rPr>
          <w:rFonts w:cs="Times New Roman"/>
          <w:szCs w:val="24"/>
        </w:rPr>
        <w:t>, mi plan de acción para la revisión de evaluaciones fue integral y centrado en mejorar la calidad y la relevancia de los instrumentos de evaluación utilizados en el contexto educativo, con el objetivo de promover el aprendizaje efectivo y el desarrollo de los estudiantes.</w:t>
      </w:r>
    </w:p>
    <w:p w14:paraId="5CFFB5F1" w14:textId="77777777" w:rsidR="006B156A" w:rsidRPr="00563A17" w:rsidRDefault="006B156A" w:rsidP="00563A17">
      <w:pPr>
        <w:spacing w:line="360" w:lineRule="auto"/>
        <w:ind w:firstLine="0"/>
        <w:jc w:val="both"/>
        <w:rPr>
          <w:rFonts w:cs="Times New Roman"/>
          <w:szCs w:val="24"/>
          <w:highlight w:val="yellow"/>
        </w:rPr>
      </w:pPr>
    </w:p>
    <w:p w14:paraId="58F3D6F6" w14:textId="77777777" w:rsidR="006B156A" w:rsidRPr="00563A17" w:rsidRDefault="006B156A" w:rsidP="00563A17">
      <w:pPr>
        <w:spacing w:line="360" w:lineRule="auto"/>
        <w:ind w:firstLine="0"/>
        <w:jc w:val="both"/>
        <w:rPr>
          <w:rFonts w:cs="Times New Roman"/>
          <w:szCs w:val="24"/>
          <w:highlight w:val="yellow"/>
        </w:rPr>
      </w:pPr>
      <w:r w:rsidRPr="00563A17">
        <w:rPr>
          <w:rFonts w:cs="Times New Roman"/>
          <w:szCs w:val="24"/>
          <w:highlight w:val="yellow"/>
        </w:rPr>
        <w:t xml:space="preserve">Observación de planeaciones </w:t>
      </w:r>
    </w:p>
    <w:p w14:paraId="1D8A713D" w14:textId="77777777" w:rsidR="006B156A" w:rsidRPr="00563A17" w:rsidRDefault="006B156A" w:rsidP="00563A17">
      <w:pPr>
        <w:spacing w:line="360" w:lineRule="auto"/>
        <w:ind w:firstLine="0"/>
        <w:jc w:val="both"/>
        <w:rPr>
          <w:rFonts w:cs="Times New Roman"/>
          <w:szCs w:val="24"/>
          <w:highlight w:val="yellow"/>
        </w:rPr>
      </w:pPr>
    </w:p>
    <w:p w14:paraId="26A86823" w14:textId="6326EAC7" w:rsidR="008E795A" w:rsidRDefault="006B156A" w:rsidP="00563A17">
      <w:pPr>
        <w:spacing w:line="360" w:lineRule="auto"/>
        <w:ind w:firstLine="0"/>
        <w:rPr>
          <w:highlight w:val="yellow"/>
        </w:rPr>
      </w:pPr>
      <w:r w:rsidRPr="00563A17">
        <w:rPr>
          <w:rFonts w:cs="Times New Roman"/>
          <w:szCs w:val="24"/>
          <w:highlight w:val="yellow"/>
        </w:rPr>
        <w:t xml:space="preserve">Intervención educativa </w:t>
      </w:r>
      <w:r w:rsidR="008E795A" w:rsidRPr="00563A17">
        <w:rPr>
          <w:szCs w:val="24"/>
          <w:highlight w:val="yellow"/>
        </w:rPr>
        <w:br w:type="page"/>
      </w:r>
    </w:p>
    <w:p w14:paraId="70002A15" w14:textId="77777777" w:rsidR="006B156A" w:rsidRDefault="006B156A" w:rsidP="006B156A">
      <w:pPr>
        <w:spacing w:line="360" w:lineRule="auto"/>
        <w:ind w:firstLine="0"/>
        <w:rPr>
          <w:highlight w:val="yellow"/>
        </w:rPr>
      </w:pPr>
    </w:p>
    <w:p w14:paraId="61DA17B8" w14:textId="06CCE92E" w:rsidR="008E795A" w:rsidRDefault="008E795A">
      <w:pPr>
        <w:spacing w:line="259" w:lineRule="auto"/>
        <w:ind w:firstLine="0"/>
        <w:rPr>
          <w:highlight w:val="yellow"/>
        </w:rPr>
      </w:pPr>
      <w:r>
        <w:rPr>
          <w:highlight w:val="yellow"/>
        </w:rPr>
        <w:br w:type="page"/>
      </w:r>
    </w:p>
    <w:p w14:paraId="7E1A3C6F" w14:textId="1A077BFD" w:rsidR="00D74A53" w:rsidRDefault="008E795A">
      <w:pPr>
        <w:spacing w:line="259" w:lineRule="auto"/>
        <w:ind w:firstLine="0"/>
        <w:rPr>
          <w:highlight w:val="yellow"/>
        </w:rPr>
      </w:pPr>
      <w:r>
        <w:rPr>
          <w:highlight w:val="yellow"/>
        </w:rPr>
        <w:lastRenderedPageBreak/>
        <w:br w:type="page"/>
      </w:r>
      <w:r w:rsidR="00D74A53">
        <w:rPr>
          <w:highlight w:val="yellow"/>
        </w:rPr>
        <w:lastRenderedPageBreak/>
        <w:br w:type="page"/>
      </w:r>
    </w:p>
    <w:p w14:paraId="2C2C5B13" w14:textId="77777777" w:rsidR="008E795A" w:rsidRDefault="008E795A">
      <w:pPr>
        <w:spacing w:line="259" w:lineRule="auto"/>
        <w:ind w:firstLine="0"/>
        <w:rPr>
          <w:highlight w:val="yellow"/>
        </w:rPr>
      </w:pPr>
    </w:p>
    <w:p w14:paraId="7FAAE4A7" w14:textId="77777777" w:rsidR="008E795A" w:rsidRDefault="008E795A" w:rsidP="004B26F3">
      <w:pPr>
        <w:ind w:firstLine="0"/>
        <w:rPr>
          <w:highlight w:val="yellow"/>
        </w:rPr>
      </w:pPr>
    </w:p>
    <w:p w14:paraId="1F97F478" w14:textId="113F1610" w:rsidR="003D14FF" w:rsidRPr="00303364" w:rsidRDefault="003D14FF" w:rsidP="003D14FF">
      <w:pPr>
        <w:spacing w:after="0"/>
        <w:ind w:firstLine="0"/>
        <w:jc w:val="center"/>
        <w:rPr>
          <w:rFonts w:ascii="Arial" w:hAnsi="Arial" w:cs="Arial"/>
          <w:b/>
        </w:rPr>
      </w:pPr>
      <w:r w:rsidRPr="00303364">
        <w:rPr>
          <w:rFonts w:ascii="Arial" w:hAnsi="Arial" w:cs="Arial"/>
          <w:b/>
        </w:rPr>
        <w:t>BIBLIOGRAFÍA</w:t>
      </w:r>
    </w:p>
    <w:p w14:paraId="2A8721A7" w14:textId="77777777" w:rsidR="003D14FF" w:rsidRPr="00075DC6" w:rsidRDefault="003D14FF" w:rsidP="00075DC6">
      <w:pPr>
        <w:spacing w:after="0"/>
        <w:ind w:firstLine="0"/>
        <w:jc w:val="both"/>
        <w:rPr>
          <w:rFonts w:ascii="Arial" w:hAnsi="Arial" w:cs="Arial"/>
        </w:rPr>
      </w:pPr>
    </w:p>
    <w:p w14:paraId="06048500" w14:textId="77777777" w:rsidR="00075DC6" w:rsidRPr="00075DC6" w:rsidRDefault="003D14FF" w:rsidP="00075DC6">
      <w:pPr>
        <w:pStyle w:val="Bibliografa"/>
        <w:spacing w:after="0"/>
        <w:ind w:left="720" w:hanging="720"/>
        <w:jc w:val="both"/>
        <w:rPr>
          <w:rFonts w:ascii="Arial" w:hAnsi="Arial" w:cs="Arial"/>
          <w:noProof/>
          <w:szCs w:val="24"/>
        </w:rPr>
      </w:pPr>
      <w:r w:rsidRPr="00075DC6">
        <w:rPr>
          <w:rFonts w:ascii="Arial" w:hAnsi="Arial" w:cs="Arial"/>
          <w:highlight w:val="yellow"/>
        </w:rPr>
        <w:fldChar w:fldCharType="begin"/>
      </w:r>
      <w:r w:rsidRPr="00075DC6">
        <w:rPr>
          <w:rFonts w:ascii="Arial" w:hAnsi="Arial" w:cs="Arial"/>
          <w:highlight w:val="yellow"/>
        </w:rPr>
        <w:instrText xml:space="preserve"> BIBLIOGRAPHY  \l 2058 </w:instrText>
      </w:r>
      <w:r w:rsidRPr="00075DC6">
        <w:rPr>
          <w:rFonts w:ascii="Arial" w:hAnsi="Arial" w:cs="Arial"/>
          <w:highlight w:val="yellow"/>
        </w:rPr>
        <w:fldChar w:fldCharType="separate"/>
      </w:r>
      <w:r w:rsidR="00075DC6" w:rsidRPr="00075DC6">
        <w:rPr>
          <w:rFonts w:ascii="Arial" w:hAnsi="Arial" w:cs="Arial"/>
          <w:noProof/>
        </w:rPr>
        <w:t xml:space="preserve">Carrillo Espejel, M. O. (2020). </w:t>
      </w:r>
      <w:r w:rsidR="00075DC6" w:rsidRPr="00075DC6">
        <w:rPr>
          <w:rFonts w:ascii="Arial" w:hAnsi="Arial" w:cs="Arial"/>
          <w:i/>
          <w:iCs/>
          <w:noProof/>
        </w:rPr>
        <w:t>El lenguaje en preescolar.</w:t>
      </w:r>
      <w:r w:rsidR="00075DC6" w:rsidRPr="00075DC6">
        <w:rPr>
          <w:rFonts w:ascii="Arial" w:hAnsi="Arial" w:cs="Arial"/>
          <w:noProof/>
        </w:rPr>
        <w:t xml:space="preserve"> México: EDUGEM.</w:t>
      </w:r>
    </w:p>
    <w:p w14:paraId="766EF87C" w14:textId="77777777" w:rsidR="00075DC6" w:rsidRPr="00075DC6" w:rsidRDefault="00075DC6" w:rsidP="00075DC6">
      <w:pPr>
        <w:pStyle w:val="Bibliografa"/>
        <w:spacing w:after="0"/>
        <w:ind w:left="720" w:hanging="720"/>
        <w:jc w:val="both"/>
        <w:rPr>
          <w:rFonts w:ascii="Arial" w:hAnsi="Arial" w:cs="Arial"/>
          <w:noProof/>
        </w:rPr>
      </w:pPr>
      <w:r w:rsidRPr="00075DC6">
        <w:rPr>
          <w:rFonts w:ascii="Arial" w:hAnsi="Arial" w:cs="Arial"/>
          <w:noProof/>
        </w:rPr>
        <w:t xml:space="preserve">Gaitán Morales, S. d. (1 de JUNIO de 2018). </w:t>
      </w:r>
      <w:r w:rsidRPr="00075DC6">
        <w:rPr>
          <w:rFonts w:ascii="Arial" w:hAnsi="Arial" w:cs="Arial"/>
          <w:i/>
          <w:iCs/>
          <w:noProof/>
        </w:rPr>
        <w:t>Importancia de la formación docente en la actualidad</w:t>
      </w:r>
      <w:r w:rsidRPr="00075DC6">
        <w:rPr>
          <w:rFonts w:ascii="Arial" w:hAnsi="Arial" w:cs="Arial"/>
          <w:noProof/>
        </w:rPr>
        <w:t>. Obtenido de Nexos: https://educacion.nexos.com.mx/importancia-de-la-formacion-docente-en-la-actualidad/</w:t>
      </w:r>
    </w:p>
    <w:p w14:paraId="1A3FA2B0" w14:textId="77777777" w:rsidR="00075DC6" w:rsidRPr="00075DC6" w:rsidRDefault="00075DC6" w:rsidP="00075DC6">
      <w:pPr>
        <w:pStyle w:val="Bibliografa"/>
        <w:spacing w:after="0"/>
        <w:ind w:left="720" w:hanging="720"/>
        <w:jc w:val="both"/>
        <w:rPr>
          <w:rFonts w:ascii="Arial" w:hAnsi="Arial" w:cs="Arial"/>
          <w:noProof/>
        </w:rPr>
      </w:pPr>
      <w:r w:rsidRPr="00075DC6">
        <w:rPr>
          <w:rFonts w:ascii="Arial" w:hAnsi="Arial" w:cs="Arial"/>
          <w:noProof/>
        </w:rPr>
        <w:t xml:space="preserve">Mentee, E. (29 de Julio de 2021). </w:t>
      </w:r>
      <w:r w:rsidRPr="00075DC6">
        <w:rPr>
          <w:rFonts w:ascii="Arial" w:hAnsi="Arial" w:cs="Arial"/>
          <w:i/>
          <w:iCs/>
          <w:noProof/>
        </w:rPr>
        <w:t>Vision Board: qué es, para qué sirve y cómo hacer uno</w:t>
      </w:r>
      <w:r w:rsidRPr="00075DC6">
        <w:rPr>
          <w:rFonts w:ascii="Arial" w:hAnsi="Arial" w:cs="Arial"/>
          <w:noProof/>
        </w:rPr>
        <w:t>. Obtenido de mentee: https://mentee.es/vision-board/</w:t>
      </w:r>
    </w:p>
    <w:p w14:paraId="1650F44F" w14:textId="60A4AD2B" w:rsidR="00075DC6" w:rsidRPr="00075DC6" w:rsidRDefault="00075DC6" w:rsidP="00075DC6">
      <w:pPr>
        <w:pStyle w:val="Bibliografa"/>
        <w:spacing w:after="0"/>
        <w:ind w:left="720" w:hanging="720"/>
        <w:jc w:val="both"/>
        <w:rPr>
          <w:rFonts w:ascii="Arial" w:hAnsi="Arial" w:cs="Arial"/>
          <w:noProof/>
        </w:rPr>
      </w:pPr>
      <w:r w:rsidRPr="00075DC6">
        <w:rPr>
          <w:rFonts w:ascii="Arial" w:hAnsi="Arial" w:cs="Arial"/>
          <w:noProof/>
        </w:rPr>
        <w:t xml:space="preserve">Pellicer, I., Vivas-Elias, P., &amp; Rojas, J. (2013). La observación participante y la deriva: dos técnicas móviles para el análisis de la ciudad contemporánea. </w:t>
      </w:r>
      <w:r w:rsidRPr="00075DC6">
        <w:rPr>
          <w:rFonts w:ascii="Arial" w:hAnsi="Arial" w:cs="Arial"/>
          <w:i/>
          <w:iCs/>
          <w:noProof/>
        </w:rPr>
        <w:t>EURE</w:t>
      </w:r>
      <w:r w:rsidRPr="00075DC6">
        <w:rPr>
          <w:rFonts w:ascii="Arial" w:hAnsi="Arial" w:cs="Arial"/>
          <w:noProof/>
        </w:rPr>
        <w:t>, 119-139.</w:t>
      </w:r>
      <w:r>
        <w:rPr>
          <w:rFonts w:ascii="Arial" w:hAnsi="Arial" w:cs="Arial"/>
          <w:noProof/>
        </w:rPr>
        <w:t xml:space="preserve"> H</w:t>
      </w:r>
      <w:r w:rsidRPr="00075DC6">
        <w:rPr>
          <w:rFonts w:ascii="Arial" w:hAnsi="Arial" w:cs="Arial"/>
          <w:noProof/>
        </w:rPr>
        <w:t>ttps://www.redalyc.org/pdf/196/19625670005.pdf</w:t>
      </w:r>
    </w:p>
    <w:p w14:paraId="69327DA8" w14:textId="5B32846F" w:rsidR="00F00774" w:rsidRDefault="00000000" w:rsidP="00F00774">
      <w:pPr>
        <w:rPr>
          <w:rStyle w:val="Hipervnculo"/>
          <w:color w:val="067499"/>
        </w:rPr>
      </w:pPr>
      <w:hyperlink r:id="rId9" w:tgtFrame="_blank" w:history="1">
        <w:r w:rsidR="00F00774" w:rsidRPr="00206CEC">
          <w:rPr>
            <w:rStyle w:val="Hipervnculo"/>
            <w:color w:val="067499"/>
          </w:rPr>
          <w:t>https://doi.org/10.2307/j.ctvr7f6w3.16</w:t>
        </w:r>
      </w:hyperlink>
      <w:r w:rsidR="00F00774">
        <w:rPr>
          <w:rStyle w:val="Hipervnculo"/>
          <w:color w:val="067499"/>
        </w:rPr>
        <w:t xml:space="preserve"> </w:t>
      </w:r>
    </w:p>
    <w:p w14:paraId="1ED166F8" w14:textId="77777777" w:rsidR="006F2F37" w:rsidRPr="00206CEC" w:rsidRDefault="006F2F37" w:rsidP="006F2F37">
      <w:pPr>
        <w:ind w:left="709" w:hanging="720"/>
      </w:pPr>
      <w:r w:rsidRPr="00206CEC">
        <w:rPr>
          <w:shd w:val="clear" w:color="auto" w:fill="FFFFFF" w:themeFill="background1"/>
        </w:rPr>
        <w:t xml:space="preserve">Secretaría de Educación Pública. (2017). </w:t>
      </w:r>
      <w:r w:rsidRPr="00206CEC">
        <w:rPr>
          <w:i/>
        </w:rPr>
        <w:t>Aprendizajes Clave para la Educación Integral</w:t>
      </w:r>
      <w:r w:rsidRPr="00206CEC">
        <w:t>. SEP.</w:t>
      </w:r>
    </w:p>
    <w:p w14:paraId="6FB57188" w14:textId="77777777" w:rsidR="006F2F37" w:rsidRDefault="006F2F37" w:rsidP="00F00774">
      <w:pPr>
        <w:rPr>
          <w:rStyle w:val="Hipervnculo"/>
          <w:color w:val="067499"/>
        </w:rPr>
      </w:pPr>
    </w:p>
    <w:p w14:paraId="73097946" w14:textId="77777777" w:rsidR="00D4015A" w:rsidRPr="00F00774" w:rsidRDefault="00D4015A" w:rsidP="00F00774"/>
    <w:p w14:paraId="1D22DBDC" w14:textId="5847B2A4" w:rsidR="003D14FF" w:rsidRPr="003D14FF" w:rsidRDefault="003D14FF" w:rsidP="00075DC6">
      <w:pPr>
        <w:spacing w:after="0"/>
        <w:ind w:firstLine="0"/>
        <w:jc w:val="both"/>
        <w:rPr>
          <w:rFonts w:ascii="Arial" w:hAnsi="Arial" w:cs="Arial"/>
          <w:highlight w:val="yellow"/>
        </w:rPr>
      </w:pPr>
      <w:r w:rsidRPr="00075DC6">
        <w:rPr>
          <w:rFonts w:ascii="Arial" w:hAnsi="Arial" w:cs="Arial"/>
          <w:highlight w:val="yellow"/>
        </w:rPr>
        <w:fldChar w:fldCharType="end"/>
      </w:r>
    </w:p>
    <w:sectPr w:rsidR="003D14FF" w:rsidRPr="003D14FF" w:rsidSect="006070F7">
      <w:head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055F" w14:textId="77777777" w:rsidR="006070F7" w:rsidRDefault="006070F7" w:rsidP="00C53C00">
      <w:pPr>
        <w:spacing w:after="0" w:line="240" w:lineRule="auto"/>
      </w:pPr>
      <w:r>
        <w:separator/>
      </w:r>
    </w:p>
  </w:endnote>
  <w:endnote w:type="continuationSeparator" w:id="0">
    <w:p w14:paraId="48422CD7" w14:textId="77777777" w:rsidR="006070F7" w:rsidRDefault="006070F7" w:rsidP="00C5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66B9" w14:textId="77777777" w:rsidR="006070F7" w:rsidRDefault="006070F7" w:rsidP="00C53C00">
      <w:pPr>
        <w:spacing w:after="0" w:line="240" w:lineRule="auto"/>
      </w:pPr>
      <w:r>
        <w:separator/>
      </w:r>
    </w:p>
  </w:footnote>
  <w:footnote w:type="continuationSeparator" w:id="0">
    <w:p w14:paraId="1CD7C0CC" w14:textId="77777777" w:rsidR="006070F7" w:rsidRDefault="006070F7" w:rsidP="00C5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21842"/>
      <w:docPartObj>
        <w:docPartGallery w:val="Page Numbers (Top of Page)"/>
        <w:docPartUnique/>
      </w:docPartObj>
    </w:sdtPr>
    <w:sdtContent>
      <w:p w14:paraId="23B347E5" w14:textId="234A6A36" w:rsidR="0028631C" w:rsidRDefault="0028631C">
        <w:pPr>
          <w:pStyle w:val="Encabezado"/>
          <w:jc w:val="right"/>
        </w:pPr>
        <w:r>
          <w:fldChar w:fldCharType="begin"/>
        </w:r>
        <w:r>
          <w:instrText>PAGE   \* MERGEFORMAT</w:instrText>
        </w:r>
        <w:r>
          <w:fldChar w:fldCharType="separate"/>
        </w:r>
        <w:r w:rsidR="001327BA" w:rsidRPr="001327BA">
          <w:rPr>
            <w:noProof/>
            <w:lang w:val="es-ES"/>
          </w:rPr>
          <w:t>21</w:t>
        </w:r>
        <w:r>
          <w:fldChar w:fldCharType="end"/>
        </w:r>
      </w:p>
    </w:sdtContent>
  </w:sdt>
  <w:p w14:paraId="2032EF19" w14:textId="77777777" w:rsidR="00C53C00" w:rsidRDefault="00C53C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C00"/>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9C46244"/>
    <w:multiLevelType w:val="hybridMultilevel"/>
    <w:tmpl w:val="0218A41C"/>
    <w:lvl w:ilvl="0" w:tplc="4D2C221C">
      <w:start w:val="1"/>
      <w:numFmt w:val="decimalZero"/>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AE1D95"/>
    <w:multiLevelType w:val="multilevel"/>
    <w:tmpl w:val="4BA4579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505A3E"/>
    <w:multiLevelType w:val="hybridMultilevel"/>
    <w:tmpl w:val="4F0E4F32"/>
    <w:lvl w:ilvl="0" w:tplc="0936AC66">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4BC6A8C"/>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D2B7DDC"/>
    <w:multiLevelType w:val="multilevel"/>
    <w:tmpl w:val="56E86BB6"/>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96401C3"/>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D1E61DE"/>
    <w:multiLevelType w:val="hybridMultilevel"/>
    <w:tmpl w:val="7FA2F88C"/>
    <w:lvl w:ilvl="0" w:tplc="DB68D9C8">
      <w:start w:val="1"/>
      <w:numFmt w:val="bullet"/>
      <w:lvlText w:val=""/>
      <w:lvlJc w:val="left"/>
      <w:pPr>
        <w:ind w:left="1800" w:hanging="360"/>
      </w:pPr>
      <w:rPr>
        <w:rFonts w:ascii="Symbol" w:hAnsi="Symbol" w:hint="default"/>
        <w:color w:val="000000" w:themeColor="text1"/>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46277BC1"/>
    <w:multiLevelType w:val="hybridMultilevel"/>
    <w:tmpl w:val="00B68C9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484E12F0"/>
    <w:multiLevelType w:val="hybridMultilevel"/>
    <w:tmpl w:val="55AE614A"/>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0" w15:restartNumberingAfterBreak="0">
    <w:nsid w:val="490F174B"/>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E5816F9"/>
    <w:multiLevelType w:val="hybridMultilevel"/>
    <w:tmpl w:val="F90A9C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E733B68"/>
    <w:multiLevelType w:val="hybridMultilevel"/>
    <w:tmpl w:val="83FE474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5EBC1351"/>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4B25437"/>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81E23EB"/>
    <w:multiLevelType w:val="hybridMultilevel"/>
    <w:tmpl w:val="99EA29C0"/>
    <w:lvl w:ilvl="0" w:tplc="71543FA2">
      <w:start w:val="20"/>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705406FA"/>
    <w:multiLevelType w:val="hybridMultilevel"/>
    <w:tmpl w:val="79A40996"/>
    <w:lvl w:ilvl="0" w:tplc="7C0C3D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B9B3B67"/>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DBC7823"/>
    <w:multiLevelType w:val="hybridMultilevel"/>
    <w:tmpl w:val="32DC9D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FFD6AC8"/>
    <w:multiLevelType w:val="hybridMultilevel"/>
    <w:tmpl w:val="585A074E"/>
    <w:lvl w:ilvl="0" w:tplc="3842CC8A">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64911555">
    <w:abstractNumId w:val="10"/>
  </w:num>
  <w:num w:numId="2" w16cid:durableId="1757748933">
    <w:abstractNumId w:val="16"/>
  </w:num>
  <w:num w:numId="3" w16cid:durableId="1226524663">
    <w:abstractNumId w:val="11"/>
  </w:num>
  <w:num w:numId="4" w16cid:durableId="1071775940">
    <w:abstractNumId w:val="5"/>
  </w:num>
  <w:num w:numId="5" w16cid:durableId="1290629613">
    <w:abstractNumId w:val="7"/>
  </w:num>
  <w:num w:numId="6" w16cid:durableId="1821341027">
    <w:abstractNumId w:val="3"/>
  </w:num>
  <w:num w:numId="7" w16cid:durableId="1307204166">
    <w:abstractNumId w:val="2"/>
  </w:num>
  <w:num w:numId="8" w16cid:durableId="164709165">
    <w:abstractNumId w:val="13"/>
  </w:num>
  <w:num w:numId="9" w16cid:durableId="176774058">
    <w:abstractNumId w:val="17"/>
  </w:num>
  <w:num w:numId="10" w16cid:durableId="2136292573">
    <w:abstractNumId w:val="6"/>
  </w:num>
  <w:num w:numId="11" w16cid:durableId="354308440">
    <w:abstractNumId w:val="14"/>
  </w:num>
  <w:num w:numId="12" w16cid:durableId="1704675721">
    <w:abstractNumId w:val="4"/>
  </w:num>
  <w:num w:numId="13" w16cid:durableId="1851678728">
    <w:abstractNumId w:val="19"/>
  </w:num>
  <w:num w:numId="14" w16cid:durableId="683941022">
    <w:abstractNumId w:val="15"/>
  </w:num>
  <w:num w:numId="15" w16cid:durableId="276374923">
    <w:abstractNumId w:val="0"/>
  </w:num>
  <w:num w:numId="16" w16cid:durableId="354698160">
    <w:abstractNumId w:val="12"/>
  </w:num>
  <w:num w:numId="17" w16cid:durableId="2045982518">
    <w:abstractNumId w:val="8"/>
  </w:num>
  <w:num w:numId="18" w16cid:durableId="48118389">
    <w:abstractNumId w:val="9"/>
  </w:num>
  <w:num w:numId="19" w16cid:durableId="571350007">
    <w:abstractNumId w:val="18"/>
  </w:num>
  <w:num w:numId="20" w16cid:durableId="98770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9F"/>
    <w:rsid w:val="00003595"/>
    <w:rsid w:val="0000445B"/>
    <w:rsid w:val="00005462"/>
    <w:rsid w:val="0001023B"/>
    <w:rsid w:val="00024917"/>
    <w:rsid w:val="00026A41"/>
    <w:rsid w:val="00026B8D"/>
    <w:rsid w:val="000334BF"/>
    <w:rsid w:val="00035DAE"/>
    <w:rsid w:val="00041562"/>
    <w:rsid w:val="00052F68"/>
    <w:rsid w:val="00060758"/>
    <w:rsid w:val="00063F29"/>
    <w:rsid w:val="000645F7"/>
    <w:rsid w:val="00066946"/>
    <w:rsid w:val="00075985"/>
    <w:rsid w:val="00075DC6"/>
    <w:rsid w:val="000827DC"/>
    <w:rsid w:val="000859FA"/>
    <w:rsid w:val="0009269B"/>
    <w:rsid w:val="0009481F"/>
    <w:rsid w:val="000A67B2"/>
    <w:rsid w:val="000B0E6F"/>
    <w:rsid w:val="000B1C15"/>
    <w:rsid w:val="000B278A"/>
    <w:rsid w:val="000B2C00"/>
    <w:rsid w:val="000B5EB6"/>
    <w:rsid w:val="000C05F1"/>
    <w:rsid w:val="000D0888"/>
    <w:rsid w:val="000D4CBB"/>
    <w:rsid w:val="000E481A"/>
    <w:rsid w:val="000E6B7D"/>
    <w:rsid w:val="000E6C11"/>
    <w:rsid w:val="000E707B"/>
    <w:rsid w:val="00102A7E"/>
    <w:rsid w:val="0010448D"/>
    <w:rsid w:val="00106618"/>
    <w:rsid w:val="00106955"/>
    <w:rsid w:val="00106F3E"/>
    <w:rsid w:val="00110E00"/>
    <w:rsid w:val="00113113"/>
    <w:rsid w:val="00115641"/>
    <w:rsid w:val="001202B8"/>
    <w:rsid w:val="001254A4"/>
    <w:rsid w:val="00131421"/>
    <w:rsid w:val="001327BA"/>
    <w:rsid w:val="001370E4"/>
    <w:rsid w:val="001427B0"/>
    <w:rsid w:val="001449B8"/>
    <w:rsid w:val="00144CA3"/>
    <w:rsid w:val="001525D0"/>
    <w:rsid w:val="00157896"/>
    <w:rsid w:val="00160A28"/>
    <w:rsid w:val="00166034"/>
    <w:rsid w:val="00167C3D"/>
    <w:rsid w:val="00181435"/>
    <w:rsid w:val="001851F1"/>
    <w:rsid w:val="00193BCE"/>
    <w:rsid w:val="00197913"/>
    <w:rsid w:val="001A4E61"/>
    <w:rsid w:val="001A4EB8"/>
    <w:rsid w:val="001A54E1"/>
    <w:rsid w:val="001A7844"/>
    <w:rsid w:val="001B7568"/>
    <w:rsid w:val="001C2B12"/>
    <w:rsid w:val="001D084A"/>
    <w:rsid w:val="001E4FC5"/>
    <w:rsid w:val="001E6471"/>
    <w:rsid w:val="001F200A"/>
    <w:rsid w:val="0020325F"/>
    <w:rsid w:val="00205382"/>
    <w:rsid w:val="0020737C"/>
    <w:rsid w:val="0021214B"/>
    <w:rsid w:val="00214E88"/>
    <w:rsid w:val="00223EC4"/>
    <w:rsid w:val="00230C75"/>
    <w:rsid w:val="00231F99"/>
    <w:rsid w:val="00241B12"/>
    <w:rsid w:val="002443FD"/>
    <w:rsid w:val="00250D30"/>
    <w:rsid w:val="002522FD"/>
    <w:rsid w:val="00260841"/>
    <w:rsid w:val="00261040"/>
    <w:rsid w:val="00265245"/>
    <w:rsid w:val="0026639F"/>
    <w:rsid w:val="00270D36"/>
    <w:rsid w:val="00275DC4"/>
    <w:rsid w:val="0028631C"/>
    <w:rsid w:val="00287BE7"/>
    <w:rsid w:val="002903CD"/>
    <w:rsid w:val="0029198C"/>
    <w:rsid w:val="002967D7"/>
    <w:rsid w:val="002A2A30"/>
    <w:rsid w:val="002A348D"/>
    <w:rsid w:val="002A74BE"/>
    <w:rsid w:val="002B23FA"/>
    <w:rsid w:val="002C2541"/>
    <w:rsid w:val="002C4AD0"/>
    <w:rsid w:val="002D0C53"/>
    <w:rsid w:val="002D10FE"/>
    <w:rsid w:val="002D296D"/>
    <w:rsid w:val="002D3248"/>
    <w:rsid w:val="002D4111"/>
    <w:rsid w:val="002D4D6D"/>
    <w:rsid w:val="002D6D1B"/>
    <w:rsid w:val="002E70A5"/>
    <w:rsid w:val="002F1874"/>
    <w:rsid w:val="002F2505"/>
    <w:rsid w:val="002F34BB"/>
    <w:rsid w:val="002F4162"/>
    <w:rsid w:val="002F496C"/>
    <w:rsid w:val="002F577C"/>
    <w:rsid w:val="00303364"/>
    <w:rsid w:val="003042BC"/>
    <w:rsid w:val="00307DF0"/>
    <w:rsid w:val="003142D6"/>
    <w:rsid w:val="003158CC"/>
    <w:rsid w:val="0032295C"/>
    <w:rsid w:val="0032434E"/>
    <w:rsid w:val="003274E6"/>
    <w:rsid w:val="00327651"/>
    <w:rsid w:val="00327D02"/>
    <w:rsid w:val="00330720"/>
    <w:rsid w:val="00331454"/>
    <w:rsid w:val="003339B6"/>
    <w:rsid w:val="00350BAC"/>
    <w:rsid w:val="00351664"/>
    <w:rsid w:val="00355451"/>
    <w:rsid w:val="0035615E"/>
    <w:rsid w:val="003648F0"/>
    <w:rsid w:val="00365482"/>
    <w:rsid w:val="00367AD3"/>
    <w:rsid w:val="00371EE1"/>
    <w:rsid w:val="003724D1"/>
    <w:rsid w:val="00372D51"/>
    <w:rsid w:val="00374C56"/>
    <w:rsid w:val="00377251"/>
    <w:rsid w:val="0038159D"/>
    <w:rsid w:val="00390429"/>
    <w:rsid w:val="00391ADB"/>
    <w:rsid w:val="00391F0B"/>
    <w:rsid w:val="003A0606"/>
    <w:rsid w:val="003A1B27"/>
    <w:rsid w:val="003B31EA"/>
    <w:rsid w:val="003B4105"/>
    <w:rsid w:val="003B71C8"/>
    <w:rsid w:val="003B7E9F"/>
    <w:rsid w:val="003C1FD3"/>
    <w:rsid w:val="003C3D91"/>
    <w:rsid w:val="003D14FF"/>
    <w:rsid w:val="003D2AE3"/>
    <w:rsid w:val="003D4EE0"/>
    <w:rsid w:val="003D63CC"/>
    <w:rsid w:val="003D73C7"/>
    <w:rsid w:val="003E4CDA"/>
    <w:rsid w:val="003E55AC"/>
    <w:rsid w:val="003E5CB0"/>
    <w:rsid w:val="003F0EEC"/>
    <w:rsid w:val="003F581D"/>
    <w:rsid w:val="004037D1"/>
    <w:rsid w:val="004109EB"/>
    <w:rsid w:val="0041228C"/>
    <w:rsid w:val="00412367"/>
    <w:rsid w:val="00420670"/>
    <w:rsid w:val="004218D0"/>
    <w:rsid w:val="00424AFA"/>
    <w:rsid w:val="0042513D"/>
    <w:rsid w:val="0042619A"/>
    <w:rsid w:val="0043102A"/>
    <w:rsid w:val="00435EC2"/>
    <w:rsid w:val="00437D6B"/>
    <w:rsid w:val="00442BBA"/>
    <w:rsid w:val="00444866"/>
    <w:rsid w:val="004516BF"/>
    <w:rsid w:val="00452FE9"/>
    <w:rsid w:val="00456415"/>
    <w:rsid w:val="004568E4"/>
    <w:rsid w:val="0046083F"/>
    <w:rsid w:val="00461A1F"/>
    <w:rsid w:val="00466276"/>
    <w:rsid w:val="0046762B"/>
    <w:rsid w:val="004700A4"/>
    <w:rsid w:val="0047053B"/>
    <w:rsid w:val="004770D2"/>
    <w:rsid w:val="00483624"/>
    <w:rsid w:val="00483ADA"/>
    <w:rsid w:val="0049143A"/>
    <w:rsid w:val="004933F3"/>
    <w:rsid w:val="0049351F"/>
    <w:rsid w:val="0049465D"/>
    <w:rsid w:val="0049553C"/>
    <w:rsid w:val="004A01A6"/>
    <w:rsid w:val="004A237C"/>
    <w:rsid w:val="004A3D73"/>
    <w:rsid w:val="004A5A73"/>
    <w:rsid w:val="004B0A1B"/>
    <w:rsid w:val="004B26F3"/>
    <w:rsid w:val="004B7BB9"/>
    <w:rsid w:val="004B7D49"/>
    <w:rsid w:val="004C0BE4"/>
    <w:rsid w:val="004C1315"/>
    <w:rsid w:val="004C1682"/>
    <w:rsid w:val="004C176B"/>
    <w:rsid w:val="004C1D16"/>
    <w:rsid w:val="004D3C04"/>
    <w:rsid w:val="004D3C56"/>
    <w:rsid w:val="004D6DCF"/>
    <w:rsid w:val="004D766F"/>
    <w:rsid w:val="004E39FF"/>
    <w:rsid w:val="004E59EE"/>
    <w:rsid w:val="004F2A54"/>
    <w:rsid w:val="004F589A"/>
    <w:rsid w:val="004F7B53"/>
    <w:rsid w:val="005067EA"/>
    <w:rsid w:val="00507799"/>
    <w:rsid w:val="00507EF8"/>
    <w:rsid w:val="00510443"/>
    <w:rsid w:val="00512324"/>
    <w:rsid w:val="00512C65"/>
    <w:rsid w:val="00513E79"/>
    <w:rsid w:val="005152D2"/>
    <w:rsid w:val="00520AD1"/>
    <w:rsid w:val="00523260"/>
    <w:rsid w:val="005238CB"/>
    <w:rsid w:val="00526802"/>
    <w:rsid w:val="00537A50"/>
    <w:rsid w:val="00537ACB"/>
    <w:rsid w:val="0054116D"/>
    <w:rsid w:val="00545D3D"/>
    <w:rsid w:val="00545ED0"/>
    <w:rsid w:val="00546D16"/>
    <w:rsid w:val="005472F7"/>
    <w:rsid w:val="005511CE"/>
    <w:rsid w:val="00562923"/>
    <w:rsid w:val="00563994"/>
    <w:rsid w:val="005639D8"/>
    <w:rsid w:val="00563A17"/>
    <w:rsid w:val="00565DF8"/>
    <w:rsid w:val="00570069"/>
    <w:rsid w:val="005765F2"/>
    <w:rsid w:val="00580130"/>
    <w:rsid w:val="00581795"/>
    <w:rsid w:val="00585FF0"/>
    <w:rsid w:val="00586DDD"/>
    <w:rsid w:val="00591D1D"/>
    <w:rsid w:val="005954E0"/>
    <w:rsid w:val="005A4155"/>
    <w:rsid w:val="005A5B80"/>
    <w:rsid w:val="005C0F7A"/>
    <w:rsid w:val="005C13E8"/>
    <w:rsid w:val="005C235D"/>
    <w:rsid w:val="005C65D2"/>
    <w:rsid w:val="005C691A"/>
    <w:rsid w:val="005D0C52"/>
    <w:rsid w:val="005D1BFE"/>
    <w:rsid w:val="005D47D4"/>
    <w:rsid w:val="005D5692"/>
    <w:rsid w:val="005E36D9"/>
    <w:rsid w:val="005F5A19"/>
    <w:rsid w:val="006070F7"/>
    <w:rsid w:val="006129A7"/>
    <w:rsid w:val="0061496D"/>
    <w:rsid w:val="006150DF"/>
    <w:rsid w:val="00621610"/>
    <w:rsid w:val="00624A12"/>
    <w:rsid w:val="0062592C"/>
    <w:rsid w:val="006269A5"/>
    <w:rsid w:val="00626A25"/>
    <w:rsid w:val="00634EBE"/>
    <w:rsid w:val="00635CE4"/>
    <w:rsid w:val="00635ECA"/>
    <w:rsid w:val="006363DC"/>
    <w:rsid w:val="006403FA"/>
    <w:rsid w:val="00642ED6"/>
    <w:rsid w:val="006521F5"/>
    <w:rsid w:val="0065422B"/>
    <w:rsid w:val="0065696A"/>
    <w:rsid w:val="006573F9"/>
    <w:rsid w:val="006602F9"/>
    <w:rsid w:val="00660384"/>
    <w:rsid w:val="00660ACB"/>
    <w:rsid w:val="0066618E"/>
    <w:rsid w:val="00667DCF"/>
    <w:rsid w:val="00670C52"/>
    <w:rsid w:val="00676FC1"/>
    <w:rsid w:val="00685EBD"/>
    <w:rsid w:val="006872C5"/>
    <w:rsid w:val="00687F72"/>
    <w:rsid w:val="00690970"/>
    <w:rsid w:val="0069470A"/>
    <w:rsid w:val="00697667"/>
    <w:rsid w:val="006A4A44"/>
    <w:rsid w:val="006A5778"/>
    <w:rsid w:val="006B156A"/>
    <w:rsid w:val="006B2CEF"/>
    <w:rsid w:val="006B77C9"/>
    <w:rsid w:val="006C1A2B"/>
    <w:rsid w:val="006C34AA"/>
    <w:rsid w:val="006C3A60"/>
    <w:rsid w:val="006C5CA0"/>
    <w:rsid w:val="006C7095"/>
    <w:rsid w:val="006D38CB"/>
    <w:rsid w:val="006D6EB6"/>
    <w:rsid w:val="006E1723"/>
    <w:rsid w:val="006E5C97"/>
    <w:rsid w:val="006F22BF"/>
    <w:rsid w:val="006F2F37"/>
    <w:rsid w:val="006F69C9"/>
    <w:rsid w:val="006F789A"/>
    <w:rsid w:val="00701A77"/>
    <w:rsid w:val="00711C8C"/>
    <w:rsid w:val="00715E6D"/>
    <w:rsid w:val="00717920"/>
    <w:rsid w:val="0072066A"/>
    <w:rsid w:val="00722143"/>
    <w:rsid w:val="00722E4F"/>
    <w:rsid w:val="007230A0"/>
    <w:rsid w:val="00725549"/>
    <w:rsid w:val="0072674B"/>
    <w:rsid w:val="007270D3"/>
    <w:rsid w:val="00731069"/>
    <w:rsid w:val="00733C0A"/>
    <w:rsid w:val="00734D74"/>
    <w:rsid w:val="0073595A"/>
    <w:rsid w:val="007369C8"/>
    <w:rsid w:val="00737B7D"/>
    <w:rsid w:val="00741E72"/>
    <w:rsid w:val="00746560"/>
    <w:rsid w:val="007476F1"/>
    <w:rsid w:val="0075343C"/>
    <w:rsid w:val="0075387D"/>
    <w:rsid w:val="00753D49"/>
    <w:rsid w:val="007565D5"/>
    <w:rsid w:val="00760C66"/>
    <w:rsid w:val="00761D63"/>
    <w:rsid w:val="0076349B"/>
    <w:rsid w:val="00767EBE"/>
    <w:rsid w:val="00771880"/>
    <w:rsid w:val="00773960"/>
    <w:rsid w:val="00773AA1"/>
    <w:rsid w:val="00774E88"/>
    <w:rsid w:val="007815D8"/>
    <w:rsid w:val="0078211E"/>
    <w:rsid w:val="00782371"/>
    <w:rsid w:val="00791501"/>
    <w:rsid w:val="00793699"/>
    <w:rsid w:val="00793A90"/>
    <w:rsid w:val="00794044"/>
    <w:rsid w:val="00794614"/>
    <w:rsid w:val="0079546B"/>
    <w:rsid w:val="007959F7"/>
    <w:rsid w:val="007A28FE"/>
    <w:rsid w:val="007A6FBB"/>
    <w:rsid w:val="007B0025"/>
    <w:rsid w:val="007B4D3F"/>
    <w:rsid w:val="007C2D88"/>
    <w:rsid w:val="007C3075"/>
    <w:rsid w:val="007C39FA"/>
    <w:rsid w:val="007C5BB0"/>
    <w:rsid w:val="007C6E33"/>
    <w:rsid w:val="007C7FE2"/>
    <w:rsid w:val="007D52F7"/>
    <w:rsid w:val="007D724A"/>
    <w:rsid w:val="007D749B"/>
    <w:rsid w:val="007E3A95"/>
    <w:rsid w:val="007E44C0"/>
    <w:rsid w:val="007E525E"/>
    <w:rsid w:val="007F5A10"/>
    <w:rsid w:val="007F6AFE"/>
    <w:rsid w:val="007F75DD"/>
    <w:rsid w:val="0080260A"/>
    <w:rsid w:val="00803503"/>
    <w:rsid w:val="008060BF"/>
    <w:rsid w:val="00811D9A"/>
    <w:rsid w:val="00812782"/>
    <w:rsid w:val="00812AC3"/>
    <w:rsid w:val="00813D57"/>
    <w:rsid w:val="0081401E"/>
    <w:rsid w:val="00814B0A"/>
    <w:rsid w:val="00815331"/>
    <w:rsid w:val="00815862"/>
    <w:rsid w:val="00817100"/>
    <w:rsid w:val="008204B9"/>
    <w:rsid w:val="00820E1C"/>
    <w:rsid w:val="00822094"/>
    <w:rsid w:val="0082210C"/>
    <w:rsid w:val="008266F6"/>
    <w:rsid w:val="00827D86"/>
    <w:rsid w:val="00831002"/>
    <w:rsid w:val="00832172"/>
    <w:rsid w:val="00837EBE"/>
    <w:rsid w:val="00840894"/>
    <w:rsid w:val="00840D63"/>
    <w:rsid w:val="00840E70"/>
    <w:rsid w:val="008419E1"/>
    <w:rsid w:val="00843A4C"/>
    <w:rsid w:val="008554EB"/>
    <w:rsid w:val="008561D6"/>
    <w:rsid w:val="00857A50"/>
    <w:rsid w:val="00863334"/>
    <w:rsid w:val="008706BE"/>
    <w:rsid w:val="00870957"/>
    <w:rsid w:val="00870A57"/>
    <w:rsid w:val="008721D0"/>
    <w:rsid w:val="0087550F"/>
    <w:rsid w:val="00880F7F"/>
    <w:rsid w:val="00883D3B"/>
    <w:rsid w:val="00885781"/>
    <w:rsid w:val="00886EB0"/>
    <w:rsid w:val="00891EE4"/>
    <w:rsid w:val="00893BC5"/>
    <w:rsid w:val="00895E2A"/>
    <w:rsid w:val="008A3F48"/>
    <w:rsid w:val="008B0968"/>
    <w:rsid w:val="008B5CAE"/>
    <w:rsid w:val="008C1A7D"/>
    <w:rsid w:val="008C2E56"/>
    <w:rsid w:val="008D0958"/>
    <w:rsid w:val="008E33FB"/>
    <w:rsid w:val="008E795A"/>
    <w:rsid w:val="008F3D14"/>
    <w:rsid w:val="008F45F1"/>
    <w:rsid w:val="008F4830"/>
    <w:rsid w:val="008F5F71"/>
    <w:rsid w:val="008F6A25"/>
    <w:rsid w:val="008F7EC2"/>
    <w:rsid w:val="00903A4E"/>
    <w:rsid w:val="00907154"/>
    <w:rsid w:val="0090744F"/>
    <w:rsid w:val="00910FC2"/>
    <w:rsid w:val="00911D72"/>
    <w:rsid w:val="00913EE6"/>
    <w:rsid w:val="0091439F"/>
    <w:rsid w:val="00917D6B"/>
    <w:rsid w:val="0092126E"/>
    <w:rsid w:val="0092636D"/>
    <w:rsid w:val="00932F2B"/>
    <w:rsid w:val="0093394E"/>
    <w:rsid w:val="009345E3"/>
    <w:rsid w:val="009378B3"/>
    <w:rsid w:val="00944CD7"/>
    <w:rsid w:val="00946062"/>
    <w:rsid w:val="00953A59"/>
    <w:rsid w:val="009562CB"/>
    <w:rsid w:val="00956E63"/>
    <w:rsid w:val="00964720"/>
    <w:rsid w:val="0096662C"/>
    <w:rsid w:val="009708FE"/>
    <w:rsid w:val="009739D9"/>
    <w:rsid w:val="00976191"/>
    <w:rsid w:val="009818FD"/>
    <w:rsid w:val="0098326D"/>
    <w:rsid w:val="0098634E"/>
    <w:rsid w:val="009903C4"/>
    <w:rsid w:val="009907CF"/>
    <w:rsid w:val="0099181E"/>
    <w:rsid w:val="0099265C"/>
    <w:rsid w:val="0099500C"/>
    <w:rsid w:val="00995374"/>
    <w:rsid w:val="009A24AD"/>
    <w:rsid w:val="009A58DB"/>
    <w:rsid w:val="009A6C89"/>
    <w:rsid w:val="009B6760"/>
    <w:rsid w:val="009C3CE9"/>
    <w:rsid w:val="009C5D1F"/>
    <w:rsid w:val="009C6FB4"/>
    <w:rsid w:val="009D1C5D"/>
    <w:rsid w:val="009D2893"/>
    <w:rsid w:val="009D493B"/>
    <w:rsid w:val="009E0487"/>
    <w:rsid w:val="009F44DD"/>
    <w:rsid w:val="00A040A8"/>
    <w:rsid w:val="00A05283"/>
    <w:rsid w:val="00A0590B"/>
    <w:rsid w:val="00A1134B"/>
    <w:rsid w:val="00A12625"/>
    <w:rsid w:val="00A1409D"/>
    <w:rsid w:val="00A149F0"/>
    <w:rsid w:val="00A1696E"/>
    <w:rsid w:val="00A1790A"/>
    <w:rsid w:val="00A20B8A"/>
    <w:rsid w:val="00A3279C"/>
    <w:rsid w:val="00A34A39"/>
    <w:rsid w:val="00A34C1B"/>
    <w:rsid w:val="00A35631"/>
    <w:rsid w:val="00A36D78"/>
    <w:rsid w:val="00A41F4D"/>
    <w:rsid w:val="00A46D69"/>
    <w:rsid w:val="00A53E4D"/>
    <w:rsid w:val="00A54015"/>
    <w:rsid w:val="00A5430F"/>
    <w:rsid w:val="00A618A7"/>
    <w:rsid w:val="00A61C08"/>
    <w:rsid w:val="00A62FAE"/>
    <w:rsid w:val="00A6640A"/>
    <w:rsid w:val="00A70B85"/>
    <w:rsid w:val="00A72F58"/>
    <w:rsid w:val="00A75F1A"/>
    <w:rsid w:val="00A778C7"/>
    <w:rsid w:val="00A77936"/>
    <w:rsid w:val="00A80ECE"/>
    <w:rsid w:val="00A842A9"/>
    <w:rsid w:val="00A86110"/>
    <w:rsid w:val="00A87038"/>
    <w:rsid w:val="00A930CF"/>
    <w:rsid w:val="00AA2448"/>
    <w:rsid w:val="00AA2778"/>
    <w:rsid w:val="00AA41E3"/>
    <w:rsid w:val="00AA6736"/>
    <w:rsid w:val="00AB344A"/>
    <w:rsid w:val="00AB415F"/>
    <w:rsid w:val="00AB41D9"/>
    <w:rsid w:val="00AB4434"/>
    <w:rsid w:val="00AC00D7"/>
    <w:rsid w:val="00AC1AA0"/>
    <w:rsid w:val="00AC30BF"/>
    <w:rsid w:val="00AC3AB4"/>
    <w:rsid w:val="00AC587D"/>
    <w:rsid w:val="00AD070E"/>
    <w:rsid w:val="00AD4C52"/>
    <w:rsid w:val="00AD7EED"/>
    <w:rsid w:val="00AE00DE"/>
    <w:rsid w:val="00AE5D02"/>
    <w:rsid w:val="00AE611C"/>
    <w:rsid w:val="00AF28B2"/>
    <w:rsid w:val="00AF39EE"/>
    <w:rsid w:val="00AF3EE9"/>
    <w:rsid w:val="00AF5CAB"/>
    <w:rsid w:val="00B03536"/>
    <w:rsid w:val="00B036D4"/>
    <w:rsid w:val="00B0401D"/>
    <w:rsid w:val="00B10E22"/>
    <w:rsid w:val="00B11398"/>
    <w:rsid w:val="00B11573"/>
    <w:rsid w:val="00B140CC"/>
    <w:rsid w:val="00B170D3"/>
    <w:rsid w:val="00B22B57"/>
    <w:rsid w:val="00B22F70"/>
    <w:rsid w:val="00B26AF8"/>
    <w:rsid w:val="00B27345"/>
    <w:rsid w:val="00B2750B"/>
    <w:rsid w:val="00B33DFE"/>
    <w:rsid w:val="00B378E0"/>
    <w:rsid w:val="00B417EB"/>
    <w:rsid w:val="00B42B23"/>
    <w:rsid w:val="00B43347"/>
    <w:rsid w:val="00B447D1"/>
    <w:rsid w:val="00B5162D"/>
    <w:rsid w:val="00B51A42"/>
    <w:rsid w:val="00B53270"/>
    <w:rsid w:val="00B619DD"/>
    <w:rsid w:val="00B62685"/>
    <w:rsid w:val="00B72A22"/>
    <w:rsid w:val="00B76105"/>
    <w:rsid w:val="00B80B5E"/>
    <w:rsid w:val="00B85CCC"/>
    <w:rsid w:val="00B94D8C"/>
    <w:rsid w:val="00B95017"/>
    <w:rsid w:val="00BA01A0"/>
    <w:rsid w:val="00BA3869"/>
    <w:rsid w:val="00BA7CF1"/>
    <w:rsid w:val="00BB4E21"/>
    <w:rsid w:val="00BB6A6F"/>
    <w:rsid w:val="00BC1DDD"/>
    <w:rsid w:val="00BC45A0"/>
    <w:rsid w:val="00BC59B1"/>
    <w:rsid w:val="00BD2CAE"/>
    <w:rsid w:val="00BE24D0"/>
    <w:rsid w:val="00BE34EA"/>
    <w:rsid w:val="00BE4C11"/>
    <w:rsid w:val="00C1237D"/>
    <w:rsid w:val="00C166BA"/>
    <w:rsid w:val="00C225AA"/>
    <w:rsid w:val="00C2556C"/>
    <w:rsid w:val="00C32EDD"/>
    <w:rsid w:val="00C3406B"/>
    <w:rsid w:val="00C36F7F"/>
    <w:rsid w:val="00C4161B"/>
    <w:rsid w:val="00C44703"/>
    <w:rsid w:val="00C467F5"/>
    <w:rsid w:val="00C5233B"/>
    <w:rsid w:val="00C527C9"/>
    <w:rsid w:val="00C52FC7"/>
    <w:rsid w:val="00C53C00"/>
    <w:rsid w:val="00C5782C"/>
    <w:rsid w:val="00C60727"/>
    <w:rsid w:val="00C66395"/>
    <w:rsid w:val="00C73090"/>
    <w:rsid w:val="00C7537D"/>
    <w:rsid w:val="00C757F3"/>
    <w:rsid w:val="00C7726A"/>
    <w:rsid w:val="00C80223"/>
    <w:rsid w:val="00C81F82"/>
    <w:rsid w:val="00C90E86"/>
    <w:rsid w:val="00C91CE5"/>
    <w:rsid w:val="00CA0804"/>
    <w:rsid w:val="00CA5B31"/>
    <w:rsid w:val="00CB0AC4"/>
    <w:rsid w:val="00CB326B"/>
    <w:rsid w:val="00CB5471"/>
    <w:rsid w:val="00CB56EB"/>
    <w:rsid w:val="00CB604C"/>
    <w:rsid w:val="00CC0C43"/>
    <w:rsid w:val="00CC32B1"/>
    <w:rsid w:val="00CC6D61"/>
    <w:rsid w:val="00CC7FE5"/>
    <w:rsid w:val="00CD064C"/>
    <w:rsid w:val="00CD2300"/>
    <w:rsid w:val="00CD2815"/>
    <w:rsid w:val="00CD74C4"/>
    <w:rsid w:val="00CE1770"/>
    <w:rsid w:val="00CF2270"/>
    <w:rsid w:val="00D05EA4"/>
    <w:rsid w:val="00D06D66"/>
    <w:rsid w:val="00D07934"/>
    <w:rsid w:val="00D11217"/>
    <w:rsid w:val="00D1662A"/>
    <w:rsid w:val="00D16A27"/>
    <w:rsid w:val="00D177D1"/>
    <w:rsid w:val="00D23A8A"/>
    <w:rsid w:val="00D3242E"/>
    <w:rsid w:val="00D33295"/>
    <w:rsid w:val="00D4015A"/>
    <w:rsid w:val="00D4278F"/>
    <w:rsid w:val="00D42F8F"/>
    <w:rsid w:val="00D45239"/>
    <w:rsid w:val="00D45941"/>
    <w:rsid w:val="00D50F5E"/>
    <w:rsid w:val="00D52747"/>
    <w:rsid w:val="00D5560D"/>
    <w:rsid w:val="00D55CCE"/>
    <w:rsid w:val="00D6297E"/>
    <w:rsid w:val="00D74A53"/>
    <w:rsid w:val="00D81278"/>
    <w:rsid w:val="00D82AFE"/>
    <w:rsid w:val="00D8392C"/>
    <w:rsid w:val="00D84ADF"/>
    <w:rsid w:val="00D85731"/>
    <w:rsid w:val="00D95B60"/>
    <w:rsid w:val="00D95BA9"/>
    <w:rsid w:val="00D97303"/>
    <w:rsid w:val="00DA31C6"/>
    <w:rsid w:val="00DA5422"/>
    <w:rsid w:val="00DB175C"/>
    <w:rsid w:val="00DB5395"/>
    <w:rsid w:val="00DB56C9"/>
    <w:rsid w:val="00DB6CF5"/>
    <w:rsid w:val="00DC70C9"/>
    <w:rsid w:val="00DD096F"/>
    <w:rsid w:val="00DD2580"/>
    <w:rsid w:val="00DD2908"/>
    <w:rsid w:val="00DD3D32"/>
    <w:rsid w:val="00DD4A9A"/>
    <w:rsid w:val="00DE7C19"/>
    <w:rsid w:val="00DF11BC"/>
    <w:rsid w:val="00DF6C56"/>
    <w:rsid w:val="00E0072F"/>
    <w:rsid w:val="00E028D0"/>
    <w:rsid w:val="00E05733"/>
    <w:rsid w:val="00E064BF"/>
    <w:rsid w:val="00E07DA4"/>
    <w:rsid w:val="00E11F16"/>
    <w:rsid w:val="00E14288"/>
    <w:rsid w:val="00E153D8"/>
    <w:rsid w:val="00E22149"/>
    <w:rsid w:val="00E236E1"/>
    <w:rsid w:val="00E24ECB"/>
    <w:rsid w:val="00E26739"/>
    <w:rsid w:val="00E36313"/>
    <w:rsid w:val="00E423F9"/>
    <w:rsid w:val="00E50AFA"/>
    <w:rsid w:val="00E518C2"/>
    <w:rsid w:val="00E527C9"/>
    <w:rsid w:val="00E52C49"/>
    <w:rsid w:val="00E5615A"/>
    <w:rsid w:val="00E61494"/>
    <w:rsid w:val="00E66A06"/>
    <w:rsid w:val="00E808AB"/>
    <w:rsid w:val="00E8100A"/>
    <w:rsid w:val="00E81BF5"/>
    <w:rsid w:val="00E85670"/>
    <w:rsid w:val="00E8778D"/>
    <w:rsid w:val="00E901E4"/>
    <w:rsid w:val="00E90A61"/>
    <w:rsid w:val="00E93B81"/>
    <w:rsid w:val="00E94246"/>
    <w:rsid w:val="00E96CBF"/>
    <w:rsid w:val="00EA129E"/>
    <w:rsid w:val="00EA13B8"/>
    <w:rsid w:val="00EA40BC"/>
    <w:rsid w:val="00EA5F12"/>
    <w:rsid w:val="00EB3A06"/>
    <w:rsid w:val="00EC020A"/>
    <w:rsid w:val="00EC68FA"/>
    <w:rsid w:val="00ED1C70"/>
    <w:rsid w:val="00ED1FF8"/>
    <w:rsid w:val="00ED2A92"/>
    <w:rsid w:val="00ED2C0F"/>
    <w:rsid w:val="00ED4544"/>
    <w:rsid w:val="00ED4624"/>
    <w:rsid w:val="00EE0046"/>
    <w:rsid w:val="00EE2BE0"/>
    <w:rsid w:val="00EE3F13"/>
    <w:rsid w:val="00EE66A6"/>
    <w:rsid w:val="00EF07A5"/>
    <w:rsid w:val="00EF51EF"/>
    <w:rsid w:val="00F00774"/>
    <w:rsid w:val="00F0085D"/>
    <w:rsid w:val="00F013FD"/>
    <w:rsid w:val="00F01BEA"/>
    <w:rsid w:val="00F030CE"/>
    <w:rsid w:val="00F06079"/>
    <w:rsid w:val="00F108B8"/>
    <w:rsid w:val="00F12F0E"/>
    <w:rsid w:val="00F14C0E"/>
    <w:rsid w:val="00F14ECE"/>
    <w:rsid w:val="00F2548B"/>
    <w:rsid w:val="00F332FB"/>
    <w:rsid w:val="00F35444"/>
    <w:rsid w:val="00F3639F"/>
    <w:rsid w:val="00F400E1"/>
    <w:rsid w:val="00F430B3"/>
    <w:rsid w:val="00F436D7"/>
    <w:rsid w:val="00F45243"/>
    <w:rsid w:val="00F51B64"/>
    <w:rsid w:val="00F54A3B"/>
    <w:rsid w:val="00F577C2"/>
    <w:rsid w:val="00F60D6E"/>
    <w:rsid w:val="00F61A18"/>
    <w:rsid w:val="00F62C08"/>
    <w:rsid w:val="00F63E41"/>
    <w:rsid w:val="00F65505"/>
    <w:rsid w:val="00F71473"/>
    <w:rsid w:val="00F71B24"/>
    <w:rsid w:val="00F7251C"/>
    <w:rsid w:val="00F83E17"/>
    <w:rsid w:val="00F868B0"/>
    <w:rsid w:val="00F919AB"/>
    <w:rsid w:val="00F94973"/>
    <w:rsid w:val="00F96B7B"/>
    <w:rsid w:val="00FA168B"/>
    <w:rsid w:val="00FA3824"/>
    <w:rsid w:val="00FA402F"/>
    <w:rsid w:val="00FA43F8"/>
    <w:rsid w:val="00FA66C3"/>
    <w:rsid w:val="00FA7D85"/>
    <w:rsid w:val="00FB4450"/>
    <w:rsid w:val="00FB688D"/>
    <w:rsid w:val="00FC11A8"/>
    <w:rsid w:val="00FC1E24"/>
    <w:rsid w:val="00FC1EB2"/>
    <w:rsid w:val="00FC3634"/>
    <w:rsid w:val="00FC441F"/>
    <w:rsid w:val="00FC7DA3"/>
    <w:rsid w:val="00FD6B9F"/>
    <w:rsid w:val="00FE407A"/>
    <w:rsid w:val="00FE5548"/>
    <w:rsid w:val="00FE6C4F"/>
    <w:rsid w:val="00FF1E2E"/>
    <w:rsid w:val="00FF2348"/>
    <w:rsid w:val="00FF3268"/>
    <w:rsid w:val="00FF6F62"/>
    <w:rsid w:val="00FF720D"/>
    <w:rsid w:val="00FF7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E06C"/>
  <w15:chartTrackingRefBased/>
  <w15:docId w15:val="{2C26A739-7881-4F43-9457-1206B1A0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00"/>
    <w:pPr>
      <w:spacing w:line="480" w:lineRule="auto"/>
      <w:ind w:firstLine="720"/>
    </w:pPr>
    <w:rPr>
      <w:rFonts w:ascii="Times New Roman" w:hAnsi="Times New Roman"/>
      <w:kern w:val="0"/>
      <w:sz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39F"/>
    <w:pPr>
      <w:ind w:left="720"/>
      <w:contextualSpacing/>
    </w:pPr>
  </w:style>
  <w:style w:type="character" w:styleId="Hipervnculo">
    <w:name w:val="Hyperlink"/>
    <w:basedOn w:val="Fuentedeprrafopredeter"/>
    <w:uiPriority w:val="99"/>
    <w:unhideWhenUsed/>
    <w:rsid w:val="004B26F3"/>
    <w:rPr>
      <w:color w:val="0563C1" w:themeColor="hyperlink"/>
      <w:u w:val="single"/>
    </w:rPr>
  </w:style>
  <w:style w:type="character" w:customStyle="1" w:styleId="Mencinsinresolver1">
    <w:name w:val="Mención sin resolver1"/>
    <w:basedOn w:val="Fuentedeprrafopredeter"/>
    <w:uiPriority w:val="99"/>
    <w:semiHidden/>
    <w:unhideWhenUsed/>
    <w:rsid w:val="004B26F3"/>
    <w:rPr>
      <w:color w:val="605E5C"/>
      <w:shd w:val="clear" w:color="auto" w:fill="E1DFDD"/>
    </w:rPr>
  </w:style>
  <w:style w:type="paragraph" w:styleId="NormalWeb">
    <w:name w:val="Normal (Web)"/>
    <w:basedOn w:val="Normal"/>
    <w:uiPriority w:val="99"/>
    <w:semiHidden/>
    <w:unhideWhenUsed/>
    <w:rsid w:val="001449B8"/>
    <w:pPr>
      <w:spacing w:before="100" w:beforeAutospacing="1" w:after="100" w:afterAutospacing="1" w:line="240" w:lineRule="auto"/>
      <w:ind w:firstLine="0"/>
    </w:pPr>
    <w:rPr>
      <w:rFonts w:eastAsia="Times New Roman" w:cs="Times New Roman"/>
      <w:szCs w:val="24"/>
      <w:lang w:eastAsia="es-MX"/>
    </w:rPr>
  </w:style>
  <w:style w:type="character" w:styleId="Refdecomentario">
    <w:name w:val="annotation reference"/>
    <w:basedOn w:val="Fuentedeprrafopredeter"/>
    <w:uiPriority w:val="99"/>
    <w:semiHidden/>
    <w:unhideWhenUsed/>
    <w:rsid w:val="00A61C08"/>
    <w:rPr>
      <w:sz w:val="16"/>
      <w:szCs w:val="16"/>
    </w:rPr>
  </w:style>
  <w:style w:type="paragraph" w:styleId="Textocomentario">
    <w:name w:val="annotation text"/>
    <w:basedOn w:val="Normal"/>
    <w:link w:val="TextocomentarioCar"/>
    <w:uiPriority w:val="99"/>
    <w:unhideWhenUsed/>
    <w:rsid w:val="00A61C08"/>
    <w:pPr>
      <w:spacing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rsid w:val="00A61C08"/>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F2505"/>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2F2505"/>
    <w:rPr>
      <w:rFonts w:ascii="Times New Roman" w:hAnsi="Times New Roman"/>
      <w:b/>
      <w:bCs/>
      <w:kern w:val="0"/>
      <w:sz w:val="20"/>
      <w:szCs w:val="20"/>
      <w14:ligatures w14:val="none"/>
    </w:rPr>
  </w:style>
  <w:style w:type="paragraph" w:styleId="Bibliografa">
    <w:name w:val="Bibliography"/>
    <w:basedOn w:val="Normal"/>
    <w:next w:val="Normal"/>
    <w:uiPriority w:val="37"/>
    <w:unhideWhenUsed/>
    <w:rsid w:val="003D14FF"/>
  </w:style>
  <w:style w:type="paragraph" w:styleId="Encabezado">
    <w:name w:val="header"/>
    <w:basedOn w:val="Normal"/>
    <w:link w:val="EncabezadoCar"/>
    <w:uiPriority w:val="99"/>
    <w:unhideWhenUsed/>
    <w:rsid w:val="00C53C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3C00"/>
    <w:rPr>
      <w:rFonts w:ascii="Times New Roman" w:hAnsi="Times New Roman"/>
      <w:kern w:val="0"/>
      <w:sz w:val="24"/>
      <w14:ligatures w14:val="none"/>
    </w:rPr>
  </w:style>
  <w:style w:type="paragraph" w:styleId="Piedepgina">
    <w:name w:val="footer"/>
    <w:basedOn w:val="Normal"/>
    <w:link w:val="PiedepginaCar"/>
    <w:uiPriority w:val="99"/>
    <w:unhideWhenUsed/>
    <w:rsid w:val="00C53C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3C00"/>
    <w:rPr>
      <w:rFonts w:ascii="Times New Roman" w:hAnsi="Times New Roman"/>
      <w:kern w:val="0"/>
      <w:sz w:val="24"/>
      <w14:ligatures w14:val="none"/>
    </w:rPr>
  </w:style>
  <w:style w:type="paragraph" w:styleId="Textodeglobo">
    <w:name w:val="Balloon Text"/>
    <w:basedOn w:val="Normal"/>
    <w:link w:val="TextodegloboCar"/>
    <w:uiPriority w:val="99"/>
    <w:semiHidden/>
    <w:unhideWhenUsed/>
    <w:rsid w:val="005268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802"/>
    <w:rPr>
      <w:rFonts w:ascii="Segoe UI" w:hAnsi="Segoe UI" w:cs="Segoe UI"/>
      <w:kern w:val="0"/>
      <w:sz w:val="18"/>
      <w:szCs w:val="18"/>
      <w14:ligatures w14:val="none"/>
    </w:rPr>
  </w:style>
  <w:style w:type="table" w:styleId="Tablaconcuadrcula">
    <w:name w:val="Table Grid"/>
    <w:basedOn w:val="Tablanormal"/>
    <w:uiPriority w:val="39"/>
    <w:rsid w:val="00E942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3641">
      <w:bodyDiv w:val="1"/>
      <w:marLeft w:val="0"/>
      <w:marRight w:val="0"/>
      <w:marTop w:val="0"/>
      <w:marBottom w:val="0"/>
      <w:divBdr>
        <w:top w:val="none" w:sz="0" w:space="0" w:color="auto"/>
        <w:left w:val="none" w:sz="0" w:space="0" w:color="auto"/>
        <w:bottom w:val="none" w:sz="0" w:space="0" w:color="auto"/>
        <w:right w:val="none" w:sz="0" w:space="0" w:color="auto"/>
      </w:divBdr>
    </w:div>
    <w:div w:id="181092731">
      <w:bodyDiv w:val="1"/>
      <w:marLeft w:val="0"/>
      <w:marRight w:val="0"/>
      <w:marTop w:val="0"/>
      <w:marBottom w:val="0"/>
      <w:divBdr>
        <w:top w:val="none" w:sz="0" w:space="0" w:color="auto"/>
        <w:left w:val="none" w:sz="0" w:space="0" w:color="auto"/>
        <w:bottom w:val="none" w:sz="0" w:space="0" w:color="auto"/>
        <w:right w:val="none" w:sz="0" w:space="0" w:color="auto"/>
      </w:divBdr>
    </w:div>
    <w:div w:id="207838036">
      <w:bodyDiv w:val="1"/>
      <w:marLeft w:val="0"/>
      <w:marRight w:val="0"/>
      <w:marTop w:val="0"/>
      <w:marBottom w:val="0"/>
      <w:divBdr>
        <w:top w:val="none" w:sz="0" w:space="0" w:color="auto"/>
        <w:left w:val="none" w:sz="0" w:space="0" w:color="auto"/>
        <w:bottom w:val="none" w:sz="0" w:space="0" w:color="auto"/>
        <w:right w:val="none" w:sz="0" w:space="0" w:color="auto"/>
      </w:divBdr>
    </w:div>
    <w:div w:id="287244854">
      <w:bodyDiv w:val="1"/>
      <w:marLeft w:val="0"/>
      <w:marRight w:val="0"/>
      <w:marTop w:val="0"/>
      <w:marBottom w:val="0"/>
      <w:divBdr>
        <w:top w:val="none" w:sz="0" w:space="0" w:color="auto"/>
        <w:left w:val="none" w:sz="0" w:space="0" w:color="auto"/>
        <w:bottom w:val="none" w:sz="0" w:space="0" w:color="auto"/>
        <w:right w:val="none" w:sz="0" w:space="0" w:color="auto"/>
      </w:divBdr>
    </w:div>
    <w:div w:id="702557329">
      <w:bodyDiv w:val="1"/>
      <w:marLeft w:val="0"/>
      <w:marRight w:val="0"/>
      <w:marTop w:val="0"/>
      <w:marBottom w:val="0"/>
      <w:divBdr>
        <w:top w:val="none" w:sz="0" w:space="0" w:color="auto"/>
        <w:left w:val="none" w:sz="0" w:space="0" w:color="auto"/>
        <w:bottom w:val="none" w:sz="0" w:space="0" w:color="auto"/>
        <w:right w:val="none" w:sz="0" w:space="0" w:color="auto"/>
      </w:divBdr>
    </w:div>
    <w:div w:id="755515225">
      <w:bodyDiv w:val="1"/>
      <w:marLeft w:val="0"/>
      <w:marRight w:val="0"/>
      <w:marTop w:val="0"/>
      <w:marBottom w:val="0"/>
      <w:divBdr>
        <w:top w:val="none" w:sz="0" w:space="0" w:color="auto"/>
        <w:left w:val="none" w:sz="0" w:space="0" w:color="auto"/>
        <w:bottom w:val="none" w:sz="0" w:space="0" w:color="auto"/>
        <w:right w:val="none" w:sz="0" w:space="0" w:color="auto"/>
      </w:divBdr>
    </w:div>
    <w:div w:id="1058044721">
      <w:bodyDiv w:val="1"/>
      <w:marLeft w:val="0"/>
      <w:marRight w:val="0"/>
      <w:marTop w:val="0"/>
      <w:marBottom w:val="0"/>
      <w:divBdr>
        <w:top w:val="none" w:sz="0" w:space="0" w:color="auto"/>
        <w:left w:val="none" w:sz="0" w:space="0" w:color="auto"/>
        <w:bottom w:val="none" w:sz="0" w:space="0" w:color="auto"/>
        <w:right w:val="none" w:sz="0" w:space="0" w:color="auto"/>
      </w:divBdr>
    </w:div>
    <w:div w:id="1082796378">
      <w:bodyDiv w:val="1"/>
      <w:marLeft w:val="0"/>
      <w:marRight w:val="0"/>
      <w:marTop w:val="0"/>
      <w:marBottom w:val="0"/>
      <w:divBdr>
        <w:top w:val="none" w:sz="0" w:space="0" w:color="auto"/>
        <w:left w:val="none" w:sz="0" w:space="0" w:color="auto"/>
        <w:bottom w:val="none" w:sz="0" w:space="0" w:color="auto"/>
        <w:right w:val="none" w:sz="0" w:space="0" w:color="auto"/>
      </w:divBdr>
    </w:div>
    <w:div w:id="1321040070">
      <w:bodyDiv w:val="1"/>
      <w:marLeft w:val="0"/>
      <w:marRight w:val="0"/>
      <w:marTop w:val="0"/>
      <w:marBottom w:val="0"/>
      <w:divBdr>
        <w:top w:val="none" w:sz="0" w:space="0" w:color="auto"/>
        <w:left w:val="none" w:sz="0" w:space="0" w:color="auto"/>
        <w:bottom w:val="none" w:sz="0" w:space="0" w:color="auto"/>
        <w:right w:val="none" w:sz="0" w:space="0" w:color="auto"/>
      </w:divBdr>
    </w:div>
    <w:div w:id="1369182870">
      <w:bodyDiv w:val="1"/>
      <w:marLeft w:val="0"/>
      <w:marRight w:val="0"/>
      <w:marTop w:val="0"/>
      <w:marBottom w:val="0"/>
      <w:divBdr>
        <w:top w:val="none" w:sz="0" w:space="0" w:color="auto"/>
        <w:left w:val="none" w:sz="0" w:space="0" w:color="auto"/>
        <w:bottom w:val="none" w:sz="0" w:space="0" w:color="auto"/>
        <w:right w:val="none" w:sz="0" w:space="0" w:color="auto"/>
      </w:divBdr>
    </w:div>
    <w:div w:id="1397433070">
      <w:bodyDiv w:val="1"/>
      <w:marLeft w:val="0"/>
      <w:marRight w:val="0"/>
      <w:marTop w:val="0"/>
      <w:marBottom w:val="0"/>
      <w:divBdr>
        <w:top w:val="none" w:sz="0" w:space="0" w:color="auto"/>
        <w:left w:val="none" w:sz="0" w:space="0" w:color="auto"/>
        <w:bottom w:val="none" w:sz="0" w:space="0" w:color="auto"/>
        <w:right w:val="none" w:sz="0" w:space="0" w:color="auto"/>
      </w:divBdr>
    </w:div>
    <w:div w:id="1423912692">
      <w:bodyDiv w:val="1"/>
      <w:marLeft w:val="0"/>
      <w:marRight w:val="0"/>
      <w:marTop w:val="0"/>
      <w:marBottom w:val="0"/>
      <w:divBdr>
        <w:top w:val="none" w:sz="0" w:space="0" w:color="auto"/>
        <w:left w:val="none" w:sz="0" w:space="0" w:color="auto"/>
        <w:bottom w:val="none" w:sz="0" w:space="0" w:color="auto"/>
        <w:right w:val="none" w:sz="0" w:space="0" w:color="auto"/>
      </w:divBdr>
    </w:div>
    <w:div w:id="1607733788">
      <w:bodyDiv w:val="1"/>
      <w:marLeft w:val="0"/>
      <w:marRight w:val="0"/>
      <w:marTop w:val="0"/>
      <w:marBottom w:val="0"/>
      <w:divBdr>
        <w:top w:val="none" w:sz="0" w:space="0" w:color="auto"/>
        <w:left w:val="none" w:sz="0" w:space="0" w:color="auto"/>
        <w:bottom w:val="none" w:sz="0" w:space="0" w:color="auto"/>
        <w:right w:val="none" w:sz="0" w:space="0" w:color="auto"/>
      </w:divBdr>
    </w:div>
    <w:div w:id="1675182658">
      <w:bodyDiv w:val="1"/>
      <w:marLeft w:val="0"/>
      <w:marRight w:val="0"/>
      <w:marTop w:val="0"/>
      <w:marBottom w:val="0"/>
      <w:divBdr>
        <w:top w:val="none" w:sz="0" w:space="0" w:color="auto"/>
        <w:left w:val="none" w:sz="0" w:space="0" w:color="auto"/>
        <w:bottom w:val="none" w:sz="0" w:space="0" w:color="auto"/>
        <w:right w:val="none" w:sz="0" w:space="0" w:color="auto"/>
      </w:divBdr>
    </w:div>
    <w:div w:id="1740639819">
      <w:bodyDiv w:val="1"/>
      <w:marLeft w:val="0"/>
      <w:marRight w:val="0"/>
      <w:marTop w:val="0"/>
      <w:marBottom w:val="0"/>
      <w:divBdr>
        <w:top w:val="none" w:sz="0" w:space="0" w:color="auto"/>
        <w:left w:val="none" w:sz="0" w:space="0" w:color="auto"/>
        <w:bottom w:val="none" w:sz="0" w:space="0" w:color="auto"/>
        <w:right w:val="none" w:sz="0" w:space="0" w:color="auto"/>
      </w:divBdr>
    </w:div>
    <w:div w:id="1913419104">
      <w:bodyDiv w:val="1"/>
      <w:marLeft w:val="0"/>
      <w:marRight w:val="0"/>
      <w:marTop w:val="0"/>
      <w:marBottom w:val="0"/>
      <w:divBdr>
        <w:top w:val="none" w:sz="0" w:space="0" w:color="auto"/>
        <w:left w:val="none" w:sz="0" w:space="0" w:color="auto"/>
        <w:bottom w:val="none" w:sz="0" w:space="0" w:color="auto"/>
        <w:right w:val="none" w:sz="0" w:space="0" w:color="auto"/>
      </w:divBdr>
    </w:div>
    <w:div w:id="2092310730">
      <w:bodyDiv w:val="1"/>
      <w:marLeft w:val="0"/>
      <w:marRight w:val="0"/>
      <w:marTop w:val="0"/>
      <w:marBottom w:val="0"/>
      <w:divBdr>
        <w:top w:val="none" w:sz="0" w:space="0" w:color="auto"/>
        <w:left w:val="none" w:sz="0" w:space="0" w:color="auto"/>
        <w:bottom w:val="none" w:sz="0" w:space="0" w:color="auto"/>
        <w:right w:val="none" w:sz="0" w:space="0" w:color="auto"/>
      </w:divBdr>
    </w:div>
    <w:div w:id="210476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307/j.ctvr7f6w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Sar18</b:Tag>
    <b:SourceType>InternetSite</b:SourceType>
    <b:Guid>{5AE95920-2B14-4161-9072-D0CA372DCE8C}</b:Guid>
    <b:Title>Importancia de la formación docente en la actualidad</b:Title>
    <b:Year>2018</b:Year>
    <b:LCID>es-MX</b:LCID>
    <b:Author>
      <b:Author>
        <b:NameList>
          <b:Person>
            <b:Last>Gaitán Morales</b:Last>
            <b:First>Saraí</b:First>
            <b:Middle>de los Ángeles</b:Middle>
          </b:Person>
        </b:NameList>
      </b:Author>
    </b:Author>
    <b:InternetSiteTitle>Nexos</b:InternetSiteTitle>
    <b:Month>JUNIO</b:Month>
    <b:Day>1</b:Day>
    <b:URL>https://educacion.nexos.com.mx/importancia-de-la-formacion-docente-en-la-actualidad/</b:URL>
    <b:RefOrder>1</b:RefOrder>
  </b:Source>
  <b:Source>
    <b:Tag>Equ21</b:Tag>
    <b:SourceType>InternetSite</b:SourceType>
    <b:Guid>{12B7A4BF-A05B-4FBC-9113-6E23AFE77525}</b:Guid>
    <b:LCID>es-MX</b:LCID>
    <b:Author>
      <b:Author>
        <b:NameList>
          <b:Person>
            <b:Last>Mentee</b:Last>
            <b:First>Equipo</b:First>
          </b:Person>
        </b:NameList>
      </b:Author>
    </b:Author>
    <b:Title>Vision Board: qué es, para qué sirve y cómo hacer uno</b:Title>
    <b:InternetSiteTitle>mentee</b:InternetSiteTitle>
    <b:Year>2021</b:Year>
    <b:Month>Julio</b:Month>
    <b:Day>29</b:Day>
    <b:URL>https://mentee.es/vision-board/</b:URL>
    <b:RefOrder>2</b:RefOrder>
  </b:Source>
  <b:Source>
    <b:Tag>SEP185</b:Tag>
    <b:SourceType>Book</b:SourceType>
    <b:Guid>{6B3FCB7A-DE6C-49AE-A891-CF8115B604F1}</b:Guid>
    <b:Author>
      <b:Author>
        <b:NameList>
          <b:Person>
            <b:Last>SEP</b:Last>
          </b:Person>
        </b:NameList>
      </b:Author>
    </b:Author>
    <b:Title>Planeación y evaluación de la enseñanza y el aprendizaje</b:Title>
    <b:Year>2018</b:Year>
    <b:City>México</b:City>
    <b:Publisher>SEP</b:Publisher>
    <b:RefOrder>3</b:RefOrder>
  </b:Source>
  <b:Source>
    <b:Tag>Pel13</b:Tag>
    <b:SourceType>JournalArticle</b:SourceType>
    <b:Guid>{475B30FB-6300-4CF4-8582-31BB237C7761}</b:Guid>
    <b:Title>La observación participante y la deriva: dos técnicas móviles para el análisis de la ciudad contemporánea</b:Title>
    <b:Year>2013</b:Year>
    <b:Author>
      <b:Author>
        <b:NameList>
          <b:Person>
            <b:Last>Pellicer</b:Last>
            <b:First>Isabel</b:First>
          </b:Person>
          <b:Person>
            <b:Last>Vivas-Elias</b:Last>
            <b:First>Pep</b:First>
          </b:Person>
          <b:Person>
            <b:Last>Rojas</b:Last>
            <b:First>Jesús</b:First>
          </b:Person>
        </b:NameList>
      </b:Author>
    </b:Author>
    <b:JournalName>EURE</b:JournalName>
    <b:Pages>119-139</b:Pages>
    <b:RefOrder>4</b:RefOrder>
  </b:Source>
  <b:Source>
    <b:Tag>Car201</b:Tag>
    <b:SourceType>Book</b:SourceType>
    <b:Guid>{F1467C73-F12D-4560-8DCE-6CC63C532250}</b:Guid>
    <b:Title>El lenguaje en preescolar</b:Title>
    <b:Year>2020</b:Year>
    <b:Author>
      <b:Author>
        <b:NameList>
          <b:Person>
            <b:Last>Carrillo Espejel</b:Last>
            <b:First>María</b:First>
            <b:Middle>Oralia Antonieta</b:Middle>
          </b:Person>
        </b:NameList>
      </b:Author>
    </b:Author>
    <b:City>México</b:City>
    <b:Publisher>EDUGEM</b:Publisher>
    <b:RefOrder>5</b:RefOrder>
  </b:Source>
</b:Sources>
</file>

<file path=customXml/itemProps1.xml><?xml version="1.0" encoding="utf-8"?>
<ds:datastoreItem xmlns:ds="http://schemas.openxmlformats.org/officeDocument/2006/customXml" ds:itemID="{1B330FFD-15EB-4C30-86A9-F7FB6F16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39</Pages>
  <Words>9026</Words>
  <Characters>49646</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 Michelle RLeza</dc:creator>
  <cp:keywords/>
  <dc:description/>
  <cp:lastModifiedBy>América Michelle RLeza</cp:lastModifiedBy>
  <cp:revision>122</cp:revision>
  <cp:lastPrinted>2024-01-29T07:30:00Z</cp:lastPrinted>
  <dcterms:created xsi:type="dcterms:W3CDTF">2024-01-29T07:36:00Z</dcterms:created>
  <dcterms:modified xsi:type="dcterms:W3CDTF">2024-03-06T04:40:00Z</dcterms:modified>
</cp:coreProperties>
</file>