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F0BC" w14:textId="77777777" w:rsidR="00A97FA3" w:rsidRDefault="00A97FA3" w:rsidP="00A97FA3">
      <w:pPr>
        <w:jc w:val="center"/>
        <w:rPr>
          <w:rFonts w:ascii="Arial" w:hAnsi="Arial" w:cs="Arial"/>
          <w:b/>
          <w:bCs/>
          <w:sz w:val="24"/>
          <w:szCs w:val="24"/>
          <w:lang w:val="es-US"/>
        </w:rPr>
      </w:pPr>
      <w:r>
        <w:rPr>
          <w:noProof/>
        </w:rPr>
        <w:drawing>
          <wp:anchor distT="0" distB="0" distL="114300" distR="114300" simplePos="0" relativeHeight="251658240" behindDoc="0" locked="0" layoutInCell="1" allowOverlap="1" wp14:anchorId="3D7C02CB" wp14:editId="2A68B885">
            <wp:simplePos x="0" y="0"/>
            <wp:positionH relativeFrom="margin">
              <wp:align>left</wp:align>
            </wp:positionH>
            <wp:positionV relativeFrom="margin">
              <wp:align>top</wp:align>
            </wp:positionV>
            <wp:extent cx="739775" cy="885825"/>
            <wp:effectExtent l="0" t="0" r="3175" b="9525"/>
            <wp:wrapNone/>
            <wp:docPr id="1743282633"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letrero de color blanco&#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7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lang w:val="es-US"/>
        </w:rPr>
        <w:t>ESCUELA NORMAL DE EDUCACIÓN PREESCOLAR.</w:t>
      </w:r>
    </w:p>
    <w:p w14:paraId="7C311F5B" w14:textId="77777777" w:rsidR="00A97FA3" w:rsidRPr="00A97FA3" w:rsidRDefault="00A97FA3" w:rsidP="00A97FA3">
      <w:pPr>
        <w:jc w:val="center"/>
        <w:rPr>
          <w:rFonts w:ascii="Arial" w:hAnsi="Arial" w:cs="Arial"/>
          <w:b/>
          <w:bCs/>
          <w:lang w:val="es-US"/>
        </w:rPr>
      </w:pPr>
      <w:r w:rsidRPr="00A97FA3">
        <w:rPr>
          <w:rFonts w:ascii="Arial" w:hAnsi="Arial" w:cs="Arial"/>
          <w:b/>
          <w:bCs/>
          <w:lang w:val="es-US"/>
        </w:rPr>
        <w:t>LICENCIATURA EN EDUCACIÓN PREESCOLAR</w:t>
      </w:r>
    </w:p>
    <w:p w14:paraId="22538AE3" w14:textId="77777777" w:rsidR="00A97FA3" w:rsidRPr="00A97FA3" w:rsidRDefault="00A97FA3" w:rsidP="00A97FA3">
      <w:pPr>
        <w:jc w:val="center"/>
        <w:rPr>
          <w:rFonts w:ascii="Arial" w:hAnsi="Arial" w:cs="Arial"/>
          <w:b/>
          <w:bCs/>
        </w:rPr>
      </w:pPr>
      <w:r w:rsidRPr="00A97FA3">
        <w:rPr>
          <w:rFonts w:ascii="Arial" w:hAnsi="Arial" w:cs="Arial"/>
          <w:b/>
          <w:bCs/>
        </w:rPr>
        <w:t>SEGUNDO SEMESTRE</w:t>
      </w:r>
    </w:p>
    <w:p w14:paraId="4CEF26BE" w14:textId="497FC885" w:rsidR="00A97FA3" w:rsidRDefault="00A97FA3" w:rsidP="00A97FA3">
      <w:pPr>
        <w:jc w:val="center"/>
        <w:rPr>
          <w:rFonts w:ascii="Arial" w:hAnsi="Arial" w:cs="Arial"/>
          <w:b/>
          <w:bCs/>
          <w:lang w:val="es-US"/>
        </w:rPr>
      </w:pPr>
      <w:r w:rsidRPr="00A97FA3">
        <w:rPr>
          <w:rFonts w:ascii="Arial" w:hAnsi="Arial" w:cs="Arial"/>
          <w:b/>
          <w:bCs/>
          <w:lang w:val="es-US"/>
        </w:rPr>
        <w:t>CICLO ESCOLAR 2023-2024</w:t>
      </w:r>
    </w:p>
    <w:p w14:paraId="2FC53226" w14:textId="77777777" w:rsidR="00A97FA3" w:rsidRPr="00A97FA3" w:rsidRDefault="00A97FA3" w:rsidP="00A97FA3">
      <w:pPr>
        <w:jc w:val="center"/>
        <w:rPr>
          <w:rFonts w:ascii="Arial" w:hAnsi="Arial" w:cs="Arial"/>
          <w:b/>
          <w:bCs/>
          <w:lang w:val="es-US"/>
        </w:rPr>
      </w:pPr>
    </w:p>
    <w:p w14:paraId="0DAE2463" w14:textId="3C805542" w:rsidR="00A97FA3" w:rsidRPr="00BE2FE6" w:rsidRDefault="00A97FA3" w:rsidP="00A97FA3">
      <w:pPr>
        <w:jc w:val="center"/>
        <w:rPr>
          <w:rFonts w:ascii="Arial" w:hAnsi="Arial" w:cs="Arial"/>
          <w:b/>
          <w:bCs/>
          <w:lang w:val="es-US"/>
        </w:rPr>
      </w:pPr>
      <w:r w:rsidRPr="00BE2FE6">
        <w:rPr>
          <w:rFonts w:ascii="Arial" w:hAnsi="Arial" w:cs="Arial"/>
          <w:b/>
          <w:bCs/>
          <w:lang w:val="es-US"/>
        </w:rPr>
        <w:t>CURSO: PLANEACIÓN DE LA ENSEÑANZA Y EVALUACIÓN DEL APRENDIZAJE</w:t>
      </w:r>
    </w:p>
    <w:p w14:paraId="4710F8E0" w14:textId="77777777" w:rsidR="00A97FA3" w:rsidRDefault="00A97FA3" w:rsidP="00A97FA3">
      <w:pPr>
        <w:jc w:val="center"/>
        <w:rPr>
          <w:rFonts w:ascii="Arial" w:hAnsi="Arial" w:cs="Arial"/>
          <w:b/>
          <w:bCs/>
          <w:sz w:val="24"/>
          <w:szCs w:val="24"/>
          <w:lang w:val="es-US"/>
        </w:rPr>
      </w:pPr>
    </w:p>
    <w:p w14:paraId="44C9325D" w14:textId="759DF019" w:rsidR="00A97FA3" w:rsidRPr="00A97FA3" w:rsidRDefault="00A97FA3" w:rsidP="00A97FA3">
      <w:pPr>
        <w:jc w:val="center"/>
        <w:rPr>
          <w:rFonts w:ascii="Arial" w:hAnsi="Arial" w:cs="Arial"/>
          <w:b/>
          <w:bCs/>
          <w:lang w:val="es-US"/>
        </w:rPr>
      </w:pPr>
      <w:r w:rsidRPr="00A97FA3">
        <w:rPr>
          <w:rFonts w:ascii="Arial" w:hAnsi="Arial" w:cs="Arial"/>
          <w:b/>
          <w:bCs/>
          <w:lang w:val="es-US"/>
        </w:rPr>
        <w:t>DOCENTE: MTRO. GERARDO GARZA ALCALÁ</w:t>
      </w:r>
    </w:p>
    <w:p w14:paraId="177A0C15" w14:textId="77777777" w:rsidR="00A97FA3" w:rsidRDefault="00A97FA3" w:rsidP="00A97FA3">
      <w:pPr>
        <w:jc w:val="center"/>
        <w:rPr>
          <w:rFonts w:ascii="Arial" w:hAnsi="Arial" w:cs="Arial"/>
          <w:b/>
          <w:bCs/>
          <w:sz w:val="24"/>
          <w:szCs w:val="24"/>
        </w:rPr>
      </w:pPr>
      <w:r>
        <w:rPr>
          <w:rFonts w:ascii="Arial" w:hAnsi="Arial" w:cs="Arial"/>
          <w:b/>
          <w:bCs/>
          <w:sz w:val="24"/>
          <w:szCs w:val="24"/>
        </w:rPr>
        <w:t>UNIDAD DE APRENDIZAJE I. Planeación de la enseñanza y evaluación del aprendizaje: concepciones y prácticas del quehacer docente</w:t>
      </w:r>
    </w:p>
    <w:p w14:paraId="44281516" w14:textId="53751ED6" w:rsidR="00A97FA3" w:rsidRPr="00BE2FE6" w:rsidRDefault="00A97FA3" w:rsidP="00BE2FE6">
      <w:pPr>
        <w:jc w:val="center"/>
        <w:rPr>
          <w:rFonts w:ascii="Arial" w:hAnsi="Arial" w:cs="Arial"/>
          <w:b/>
          <w:bCs/>
          <w:sz w:val="24"/>
          <w:szCs w:val="24"/>
        </w:rPr>
      </w:pPr>
      <w:r w:rsidRPr="00BE2FE6">
        <w:rPr>
          <w:rFonts w:ascii="Arial" w:hAnsi="Arial" w:cs="Arial"/>
          <w:b/>
          <w:bCs/>
        </w:rPr>
        <w:t>EVIDENCIA DE UNIDAD I</w:t>
      </w:r>
      <w:r w:rsidR="00BE2FE6" w:rsidRPr="00BE2FE6">
        <w:rPr>
          <w:rFonts w:ascii="Arial" w:hAnsi="Arial" w:cs="Arial"/>
          <w:b/>
          <w:bCs/>
        </w:rPr>
        <w:t>:</w:t>
      </w:r>
      <w:r>
        <w:rPr>
          <w:rFonts w:ascii="Arial" w:hAnsi="Arial" w:cs="Arial"/>
          <w:b/>
          <w:bCs/>
          <w:sz w:val="24"/>
          <w:szCs w:val="24"/>
          <w:lang w:val="es-US"/>
        </w:rPr>
        <w:t xml:space="preserve"> </w:t>
      </w:r>
      <w:r w:rsidRPr="00A97FA3">
        <w:rPr>
          <w:rFonts w:ascii="Arial" w:hAnsi="Arial" w:cs="Arial"/>
          <w:sz w:val="24"/>
          <w:szCs w:val="24"/>
          <w:lang w:val="es-US"/>
        </w:rPr>
        <w:t xml:space="preserve">Cuadro de aspectos y concepciones sobre la práctica docente </w:t>
      </w:r>
    </w:p>
    <w:p w14:paraId="50BDD1EB" w14:textId="74DCB661" w:rsidR="00A97FA3" w:rsidRDefault="00BE2FE6" w:rsidP="00A97FA3">
      <w:pPr>
        <w:jc w:val="center"/>
        <w:rPr>
          <w:rFonts w:ascii="Arial" w:hAnsi="Arial" w:cs="Arial"/>
          <w:b/>
          <w:bCs/>
          <w:sz w:val="24"/>
          <w:szCs w:val="24"/>
          <w:lang w:val="es-US"/>
        </w:rPr>
      </w:pPr>
      <w:r>
        <w:rPr>
          <w:rFonts w:ascii="Arial" w:hAnsi="Arial" w:cs="Arial"/>
          <w:b/>
          <w:bCs/>
          <w:sz w:val="24"/>
          <w:szCs w:val="24"/>
          <w:lang w:val="es-US"/>
        </w:rPr>
        <w:t>PRESENTADO POR</w:t>
      </w:r>
      <w:r w:rsidR="00A97FA3">
        <w:rPr>
          <w:rFonts w:ascii="Arial" w:hAnsi="Arial" w:cs="Arial"/>
          <w:b/>
          <w:bCs/>
          <w:sz w:val="24"/>
          <w:szCs w:val="24"/>
          <w:lang w:val="es-US"/>
        </w:rPr>
        <w:t>:</w:t>
      </w:r>
    </w:p>
    <w:p w14:paraId="1D2B17EA" w14:textId="77777777" w:rsidR="00A97FA3" w:rsidRPr="00A97FA3" w:rsidRDefault="00A97FA3" w:rsidP="00A97FA3">
      <w:pPr>
        <w:jc w:val="center"/>
        <w:rPr>
          <w:rFonts w:ascii="Arial" w:hAnsi="Arial" w:cs="Arial"/>
          <w:lang w:val="es-US"/>
        </w:rPr>
      </w:pPr>
      <w:bookmarkStart w:id="0" w:name="_Hlk156584562"/>
      <w:r w:rsidRPr="00A97FA3">
        <w:rPr>
          <w:rFonts w:ascii="Arial" w:hAnsi="Arial" w:cs="Arial"/>
          <w:lang w:val="es-US"/>
        </w:rPr>
        <w:t>CINTLI ARANZA YAMILE ESTRADA ÁLVAREZ N°7</w:t>
      </w:r>
    </w:p>
    <w:p w14:paraId="194122EF" w14:textId="77777777" w:rsidR="00A97FA3" w:rsidRPr="00A97FA3" w:rsidRDefault="00A97FA3" w:rsidP="00A97FA3">
      <w:pPr>
        <w:jc w:val="center"/>
        <w:rPr>
          <w:rFonts w:ascii="Arial" w:hAnsi="Arial" w:cs="Arial"/>
          <w:lang w:val="es-US"/>
        </w:rPr>
      </w:pPr>
      <w:r w:rsidRPr="00A97FA3">
        <w:rPr>
          <w:rFonts w:ascii="Arial" w:hAnsi="Arial" w:cs="Arial"/>
          <w:lang w:val="es-US"/>
        </w:rPr>
        <w:t>SARAHI FONSECA SENA N°8</w:t>
      </w:r>
    </w:p>
    <w:p w14:paraId="72E5E3C4" w14:textId="77777777" w:rsidR="00A97FA3" w:rsidRPr="00A97FA3" w:rsidRDefault="00A97FA3" w:rsidP="00A97FA3">
      <w:pPr>
        <w:jc w:val="center"/>
        <w:rPr>
          <w:rFonts w:ascii="Arial" w:hAnsi="Arial" w:cs="Arial"/>
          <w:lang w:val="es-US"/>
        </w:rPr>
      </w:pPr>
      <w:r w:rsidRPr="00A97FA3">
        <w:rPr>
          <w:rFonts w:ascii="Arial" w:hAnsi="Arial" w:cs="Arial"/>
          <w:lang w:val="es-US"/>
        </w:rPr>
        <w:t>GEORGINA LARA GAYTÁN N°14</w:t>
      </w:r>
    </w:p>
    <w:p w14:paraId="785FD833" w14:textId="4D53FDA7" w:rsidR="00A97FA3" w:rsidRPr="00A97FA3" w:rsidRDefault="57DE229D" w:rsidP="00A97FA3">
      <w:pPr>
        <w:jc w:val="center"/>
        <w:rPr>
          <w:rFonts w:ascii="Arial" w:hAnsi="Arial" w:cs="Arial"/>
          <w:lang w:val="es-US"/>
        </w:rPr>
      </w:pPr>
      <w:r w:rsidRPr="57DE229D">
        <w:rPr>
          <w:rFonts w:ascii="Arial" w:hAnsi="Arial" w:cs="Arial"/>
          <w:lang w:val="es-US"/>
        </w:rPr>
        <w:t>MARÍA</w:t>
      </w:r>
      <w:r w:rsidR="00A97FA3" w:rsidRPr="00A97FA3">
        <w:rPr>
          <w:rFonts w:ascii="Arial" w:hAnsi="Arial" w:cs="Arial"/>
          <w:lang w:val="es-US"/>
        </w:rPr>
        <w:t xml:space="preserve"> TERESA PALOMINO </w:t>
      </w:r>
      <w:r w:rsidRPr="57DE229D">
        <w:rPr>
          <w:rFonts w:ascii="Arial" w:hAnsi="Arial" w:cs="Arial"/>
          <w:lang w:val="es-US"/>
        </w:rPr>
        <w:t>NÁJERA</w:t>
      </w:r>
      <w:r w:rsidR="00A97FA3" w:rsidRPr="00A97FA3">
        <w:rPr>
          <w:rFonts w:ascii="Arial" w:hAnsi="Arial" w:cs="Arial"/>
          <w:lang w:val="es-US"/>
        </w:rPr>
        <w:t xml:space="preserve"> N°17</w:t>
      </w:r>
    </w:p>
    <w:p w14:paraId="0FF6226D" w14:textId="77777777" w:rsidR="00A97FA3" w:rsidRPr="00A97FA3" w:rsidRDefault="00A97FA3" w:rsidP="00A97FA3">
      <w:pPr>
        <w:jc w:val="center"/>
        <w:rPr>
          <w:rFonts w:ascii="Arial" w:hAnsi="Arial" w:cs="Arial"/>
          <w:lang w:val="es-US"/>
        </w:rPr>
      </w:pPr>
      <w:r w:rsidRPr="00A97FA3">
        <w:rPr>
          <w:rFonts w:ascii="Arial" w:hAnsi="Arial" w:cs="Arial"/>
          <w:lang w:val="es-US"/>
        </w:rPr>
        <w:t>CAMILA JACKELINE RUÍZ RAMOS N°20</w:t>
      </w:r>
    </w:p>
    <w:bookmarkEnd w:id="0"/>
    <w:p w14:paraId="2F759C44" w14:textId="62A9E386" w:rsidR="00BE2FE6" w:rsidRPr="00BE2FE6" w:rsidRDefault="00A97FA3" w:rsidP="00BE2FE6">
      <w:pPr>
        <w:jc w:val="center"/>
        <w:rPr>
          <w:rFonts w:ascii="Arial" w:hAnsi="Arial" w:cs="Arial"/>
          <w:b/>
          <w:bCs/>
          <w:lang w:val="es-US"/>
        </w:rPr>
      </w:pPr>
      <w:r w:rsidRPr="00A97FA3">
        <w:rPr>
          <w:rFonts w:ascii="Arial" w:hAnsi="Arial" w:cs="Arial"/>
          <w:b/>
          <w:bCs/>
          <w:lang w:val="es-US"/>
        </w:rPr>
        <w:t>1ER AÑO SECCIÓN “A”</w:t>
      </w:r>
    </w:p>
    <w:p w14:paraId="0FBBA3E3" w14:textId="5C1B5E21" w:rsidR="00BE2FE6" w:rsidRPr="00BE2FE6" w:rsidRDefault="614A90C6" w:rsidP="5D170DB5">
      <w:pPr>
        <w:spacing w:after="0" w:line="240" w:lineRule="auto"/>
        <w:rPr>
          <w:rFonts w:ascii="Arial" w:eastAsia="Aptos" w:hAnsi="Arial" w:cs="Arial"/>
        </w:rPr>
      </w:pPr>
      <w:r w:rsidRPr="614A90C6">
        <w:rPr>
          <w:rFonts w:ascii="Arial" w:hAnsi="Arial" w:cs="Arial"/>
          <w:b/>
          <w:bCs/>
          <w:lang w:val="es-US"/>
        </w:rPr>
        <w:t xml:space="preserve">Dominio </w:t>
      </w:r>
    </w:p>
    <w:p w14:paraId="768434EC" w14:textId="224ECB1A" w:rsidR="00BE2FE6" w:rsidRPr="00BE2FE6" w:rsidRDefault="00BE2FE6" w:rsidP="00BE2FE6">
      <w:pPr>
        <w:spacing w:after="0" w:line="240" w:lineRule="auto"/>
        <w:rPr>
          <w:rFonts w:ascii="Arial" w:eastAsia="Aptos" w:hAnsi="Arial" w:cs="Arial"/>
          <w:kern w:val="2"/>
          <w:sz w:val="18"/>
          <w:szCs w:val="18"/>
          <w14:ligatures w14:val="standardContextual"/>
        </w:rPr>
      </w:pPr>
      <w:r w:rsidRPr="05C553CE">
        <w:rPr>
          <w:rFonts w:ascii="Arial" w:eastAsia="Aptos" w:hAnsi="Arial" w:cs="Arial"/>
          <w:kern w:val="2"/>
          <w:sz w:val="20"/>
          <w:szCs w:val="20"/>
          <w14:ligatures w14:val="standardContextual"/>
        </w:rPr>
        <w:t>6. Analiza críticamente los planes y programas de estudio y basa su ejercicio profesional tomando en cuenta las orientaciones pedagógicas vigentes para comprender la articulación y coherencia con otros grados y niveles de la educación básica.</w:t>
      </w:r>
      <w:r w:rsidRPr="5D170DB5">
        <w:rPr>
          <w:rFonts w:ascii="Arial" w:eastAsia="Aptos" w:hAnsi="Arial" w:cs="Arial"/>
          <w:kern w:val="2"/>
          <w:sz w:val="18"/>
          <w:szCs w:val="18"/>
          <w14:ligatures w14:val="standardContextual"/>
        </w:rPr>
        <w:t xml:space="preserve"> </w:t>
      </w:r>
    </w:p>
    <w:p w14:paraId="67753ACE" w14:textId="79498FE3" w:rsidR="614A90C6" w:rsidRDefault="614A90C6" w:rsidP="614A90C6">
      <w:pPr>
        <w:spacing w:after="0" w:line="240" w:lineRule="auto"/>
        <w:rPr>
          <w:rFonts w:ascii="Arial" w:hAnsi="Arial" w:cs="Arial"/>
          <w:b/>
          <w:bCs/>
          <w:lang w:val="es-US"/>
        </w:rPr>
      </w:pPr>
    </w:p>
    <w:p w14:paraId="27BB3C45" w14:textId="18185268" w:rsidR="3832A86A" w:rsidRDefault="05C553CE" w:rsidP="3832A86A">
      <w:pPr>
        <w:spacing w:after="0" w:line="240" w:lineRule="auto"/>
        <w:rPr>
          <w:rFonts w:ascii="Arial" w:eastAsia="Aptos" w:hAnsi="Arial" w:cs="Arial"/>
        </w:rPr>
      </w:pPr>
      <w:r w:rsidRPr="05C553CE">
        <w:rPr>
          <w:rFonts w:ascii="Arial" w:hAnsi="Arial" w:cs="Arial"/>
          <w:b/>
          <w:bCs/>
          <w:lang w:val="es-US"/>
        </w:rPr>
        <w:t>Desempeño</w:t>
      </w:r>
    </w:p>
    <w:p w14:paraId="1CBA211A" w14:textId="2B94A0F0" w:rsidR="00BE2FE6" w:rsidRPr="00BE2FE6" w:rsidRDefault="00BE2FE6" w:rsidP="00BE2FE6">
      <w:pPr>
        <w:pStyle w:val="Prrafodelista"/>
        <w:numPr>
          <w:ilvl w:val="0"/>
          <w:numId w:val="5"/>
        </w:numPr>
        <w:rPr>
          <w:rFonts w:ascii="Arial" w:eastAsia="Aptos" w:hAnsi="Arial" w:cs="Arial"/>
          <w:kern w:val="2"/>
          <w:sz w:val="20"/>
          <w:szCs w:val="20"/>
          <w14:ligatures w14:val="standardContextual"/>
        </w:rPr>
      </w:pPr>
      <w:r w:rsidRPr="3832A86A">
        <w:rPr>
          <w:rFonts w:ascii="Aptos" w:eastAsia="Aptos" w:hAnsi="Aptos" w:cs="Times New Roman"/>
          <w:kern w:val="2"/>
          <w:sz w:val="20"/>
          <w:szCs w:val="20"/>
          <w14:ligatures w14:val="standardContextual"/>
        </w:rPr>
        <w:t>Identifica</w:t>
      </w:r>
      <w:r w:rsidRPr="3832A86A">
        <w:rPr>
          <w:rFonts w:ascii="Arial" w:eastAsia="Aptos" w:hAnsi="Arial" w:cs="Arial"/>
          <w:kern w:val="2"/>
          <w:sz w:val="20"/>
          <w:szCs w:val="20"/>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6B9E3C0C" w14:textId="77777777" w:rsidR="00BE2FE6" w:rsidRDefault="00A97FA3" w:rsidP="00BE2FE6">
      <w:pPr>
        <w:jc w:val="center"/>
        <w:rPr>
          <w:rFonts w:ascii="Arial" w:hAnsi="Arial" w:cs="Arial"/>
          <w:b/>
          <w:bCs/>
        </w:rPr>
      </w:pPr>
      <w:r w:rsidRPr="00BE2FE6">
        <w:rPr>
          <w:rFonts w:ascii="Arial" w:hAnsi="Arial" w:cs="Arial"/>
          <w:b/>
          <w:bCs/>
        </w:rPr>
        <w:t xml:space="preserve">SALTILLO, COAHUILA DE ZARAGOZA </w:t>
      </w:r>
      <w:r w:rsidRPr="00BE2FE6">
        <w:rPr>
          <w:sz w:val="20"/>
          <w:szCs w:val="20"/>
        </w:rPr>
        <w:tab/>
      </w:r>
      <w:r w:rsidRPr="00BE2FE6">
        <w:rPr>
          <w:rFonts w:ascii="Arial" w:hAnsi="Arial" w:cs="Arial"/>
          <w:b/>
          <w:bCs/>
        </w:rPr>
        <w:t xml:space="preserve">    </w:t>
      </w:r>
      <w:r w:rsidR="00BE2FE6">
        <w:rPr>
          <w:rFonts w:ascii="Arial" w:hAnsi="Arial" w:cs="Arial"/>
          <w:b/>
          <w:bCs/>
        </w:rPr>
        <w:t xml:space="preserve">                                                                                   </w:t>
      </w:r>
      <w:r w:rsidRPr="00BE2FE6">
        <w:rPr>
          <w:rFonts w:ascii="Arial" w:hAnsi="Arial" w:cs="Arial"/>
          <w:b/>
          <w:bCs/>
        </w:rPr>
        <w:t xml:space="preserve">            </w:t>
      </w:r>
      <w:r w:rsidR="00BE2FE6">
        <w:rPr>
          <w:rFonts w:ascii="Arial" w:hAnsi="Arial" w:cs="Arial"/>
          <w:b/>
          <w:bCs/>
        </w:rPr>
        <w:t>22</w:t>
      </w:r>
      <w:r w:rsidRPr="00BE2FE6">
        <w:rPr>
          <w:rFonts w:ascii="Arial" w:hAnsi="Arial" w:cs="Arial"/>
          <w:b/>
          <w:bCs/>
        </w:rPr>
        <w:t xml:space="preserve"> de marzo de 2024</w:t>
      </w:r>
    </w:p>
    <w:p w14:paraId="43373880" w14:textId="6D74A05E" w:rsidR="005D75E2" w:rsidRDefault="005D75E2" w:rsidP="00BE2FE6">
      <w:pPr>
        <w:jc w:val="center"/>
        <w:rPr>
          <w:rFonts w:ascii="Arial" w:hAnsi="Arial" w:cs="Arial"/>
          <w:b/>
          <w:bCs/>
        </w:rPr>
        <w:sectPr w:rsidR="005D75E2" w:rsidSect="00E5039E">
          <w:pgSz w:w="16838" w:h="11906" w:orient="landscape"/>
          <w:pgMar w:top="720" w:right="720" w:bottom="720" w:left="720" w:header="708" w:footer="708" w:gutter="0"/>
          <w:cols w:space="708"/>
          <w:docGrid w:linePitch="360"/>
        </w:sectPr>
      </w:pPr>
    </w:p>
    <w:tbl>
      <w:tblPr>
        <w:tblStyle w:val="Tablaconcuadrcula"/>
        <w:tblpPr w:leftFromText="141" w:rightFromText="141" w:horzAnchor="margin" w:tblpY="440"/>
        <w:tblW w:w="15446" w:type="dxa"/>
        <w:tblLayout w:type="fixed"/>
        <w:tblLook w:val="04A0" w:firstRow="1" w:lastRow="0" w:firstColumn="1" w:lastColumn="0" w:noHBand="0" w:noVBand="1"/>
      </w:tblPr>
      <w:tblGrid>
        <w:gridCol w:w="1590"/>
        <w:gridCol w:w="2308"/>
        <w:gridCol w:w="2728"/>
        <w:gridCol w:w="2778"/>
        <w:gridCol w:w="2916"/>
        <w:gridCol w:w="3126"/>
      </w:tblGrid>
      <w:tr w:rsidR="00117786" w:rsidRPr="009A0901" w14:paraId="4B61D85A" w14:textId="77777777" w:rsidTr="199F3C3E">
        <w:tc>
          <w:tcPr>
            <w:tcW w:w="1590" w:type="dxa"/>
            <w:tcBorders>
              <w:bottom w:val="single" w:sz="4" w:space="0" w:color="auto"/>
              <w:right w:val="nil"/>
            </w:tcBorders>
            <w:shd w:val="clear" w:color="auto" w:fill="FFFFFF" w:themeFill="background1"/>
          </w:tcPr>
          <w:p w14:paraId="764FCA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tcBorders>
              <w:left w:val="nil"/>
              <w:right w:val="nil"/>
            </w:tcBorders>
            <w:shd w:val="clear" w:color="auto" w:fill="FFFFFF" w:themeFill="background1"/>
          </w:tcPr>
          <w:p w14:paraId="6E0FA5DC" w14:textId="77777777" w:rsidR="0061139E" w:rsidRPr="009A0901" w:rsidRDefault="0061139E">
            <w:pPr>
              <w:jc w:val="center"/>
              <w:rPr>
                <w:rFonts w:ascii="Arial" w:eastAsia="Times New Roman" w:hAnsi="Arial" w:cs="Arial"/>
                <w:color w:val="000000"/>
                <w:sz w:val="24"/>
                <w:szCs w:val="24"/>
                <w:lang w:eastAsia="es-MX"/>
              </w:rPr>
            </w:pPr>
          </w:p>
        </w:tc>
        <w:tc>
          <w:tcPr>
            <w:tcW w:w="2728" w:type="dxa"/>
            <w:tcBorders>
              <w:left w:val="nil"/>
              <w:right w:val="nil"/>
            </w:tcBorders>
            <w:shd w:val="clear" w:color="auto" w:fill="FFFFFF" w:themeFill="background1"/>
          </w:tcPr>
          <w:p w14:paraId="695ADF3B" w14:textId="728FFFC4" w:rsidR="0061139E" w:rsidRPr="009A0901" w:rsidRDefault="0061139E">
            <w:pPr>
              <w:jc w:val="center"/>
              <w:rPr>
                <w:rFonts w:ascii="Arial" w:eastAsia="Times New Roman" w:hAnsi="Arial" w:cs="Arial"/>
                <w:color w:val="000000"/>
                <w:sz w:val="24"/>
                <w:szCs w:val="24"/>
                <w:lang w:eastAsia="es-MX"/>
              </w:rPr>
            </w:pPr>
          </w:p>
        </w:tc>
        <w:tc>
          <w:tcPr>
            <w:tcW w:w="2778" w:type="dxa"/>
            <w:tcBorders>
              <w:left w:val="nil"/>
              <w:right w:val="nil"/>
            </w:tcBorders>
            <w:shd w:val="clear" w:color="auto" w:fill="FFFFFF" w:themeFill="background1"/>
          </w:tcPr>
          <w:p w14:paraId="5E32D371" w14:textId="1954028F" w:rsidR="0061139E" w:rsidRPr="009A0901" w:rsidRDefault="00E445D6">
            <w:pPr>
              <w:jc w:val="center"/>
              <w:rPr>
                <w:rFonts w:ascii="Arial" w:eastAsia="Times New Roman" w:hAnsi="Arial" w:cs="Arial"/>
                <w:color w:val="000000"/>
                <w:sz w:val="24"/>
                <w:szCs w:val="24"/>
                <w:lang w:eastAsia="es-MX"/>
              </w:rPr>
            </w:pPr>
            <w:r w:rsidRPr="009A0901">
              <w:rPr>
                <w:rFonts w:ascii="Arial" w:eastAsia="Times New Roman" w:hAnsi="Arial" w:cs="Arial"/>
                <w:b/>
                <w:bCs/>
                <w:color w:val="000000"/>
                <w:sz w:val="24"/>
                <w:szCs w:val="24"/>
                <w:lang w:eastAsia="es-MX"/>
              </w:rPr>
              <w:t>Cuadro sobre los aspectos y concepciones sobre la práctica docente</w:t>
            </w:r>
          </w:p>
        </w:tc>
        <w:tc>
          <w:tcPr>
            <w:tcW w:w="2916" w:type="dxa"/>
            <w:tcBorders>
              <w:left w:val="nil"/>
              <w:right w:val="nil"/>
            </w:tcBorders>
            <w:shd w:val="clear" w:color="auto" w:fill="FFFFFF" w:themeFill="background1"/>
          </w:tcPr>
          <w:p w14:paraId="562BA098" w14:textId="77777777" w:rsidR="0061139E" w:rsidRPr="009A0901" w:rsidRDefault="0061139E">
            <w:pPr>
              <w:jc w:val="center"/>
              <w:rPr>
                <w:rFonts w:ascii="Arial" w:eastAsia="Times New Roman" w:hAnsi="Arial" w:cs="Arial"/>
                <w:color w:val="000000"/>
                <w:sz w:val="24"/>
                <w:szCs w:val="24"/>
                <w:lang w:eastAsia="es-MX"/>
              </w:rPr>
            </w:pPr>
          </w:p>
        </w:tc>
        <w:tc>
          <w:tcPr>
            <w:tcW w:w="3126" w:type="dxa"/>
            <w:tcBorders>
              <w:left w:val="nil"/>
            </w:tcBorders>
            <w:shd w:val="clear" w:color="auto" w:fill="FFFFFF" w:themeFill="background1"/>
          </w:tcPr>
          <w:p w14:paraId="5EE67D4D" w14:textId="08A8FE2C" w:rsidR="0061139E" w:rsidRPr="009A0901" w:rsidRDefault="0061139E">
            <w:pPr>
              <w:jc w:val="center"/>
              <w:rPr>
                <w:rFonts w:ascii="Arial" w:eastAsia="Times New Roman" w:hAnsi="Arial" w:cs="Arial"/>
                <w:color w:val="000000"/>
                <w:sz w:val="24"/>
                <w:szCs w:val="24"/>
                <w:lang w:eastAsia="es-MX"/>
              </w:rPr>
            </w:pPr>
          </w:p>
        </w:tc>
      </w:tr>
      <w:tr w:rsidR="00125D40" w:rsidRPr="009A0901" w14:paraId="0571534C" w14:textId="77777777" w:rsidTr="199F3C3E">
        <w:tc>
          <w:tcPr>
            <w:tcW w:w="1590" w:type="dxa"/>
            <w:tcBorders>
              <w:bottom w:val="single" w:sz="4" w:space="0" w:color="auto"/>
            </w:tcBorders>
            <w:shd w:val="clear" w:color="auto" w:fill="F6C5AC" w:themeFill="accent2" w:themeFillTint="66"/>
          </w:tcPr>
          <w:p w14:paraId="7110075F"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F6C5AC" w:themeFill="accent2" w:themeFillTint="66"/>
          </w:tcPr>
          <w:p w14:paraId="0EF7B1FD"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Cuestionamientos</w:t>
            </w:r>
          </w:p>
        </w:tc>
        <w:tc>
          <w:tcPr>
            <w:tcW w:w="2728" w:type="dxa"/>
            <w:shd w:val="clear" w:color="auto" w:fill="FF99CC"/>
          </w:tcPr>
          <w:p w14:paraId="4F73EEBB"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Sustento/argumento teórico 1 </w:t>
            </w:r>
          </w:p>
        </w:tc>
        <w:tc>
          <w:tcPr>
            <w:tcW w:w="2778" w:type="dxa"/>
            <w:shd w:val="clear" w:color="auto" w:fill="CC66FF"/>
          </w:tcPr>
          <w:p w14:paraId="2D9A6223"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Sustento/argumento teórico 2</w:t>
            </w:r>
          </w:p>
        </w:tc>
        <w:tc>
          <w:tcPr>
            <w:tcW w:w="2916" w:type="dxa"/>
            <w:shd w:val="clear" w:color="auto" w:fill="D1D1D1" w:themeFill="background2" w:themeFillShade="E6"/>
            <w:vAlign w:val="center"/>
          </w:tcPr>
          <w:p w14:paraId="36167A93" w14:textId="52E6EC42" w:rsidR="0061139E" w:rsidRPr="009A0901" w:rsidRDefault="694D343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themeColor="text1"/>
                <w:sz w:val="24"/>
                <w:szCs w:val="24"/>
                <w:lang w:eastAsia="es-MX"/>
              </w:rPr>
              <w:t>Perspectiva</w:t>
            </w:r>
          </w:p>
        </w:tc>
        <w:tc>
          <w:tcPr>
            <w:tcW w:w="3126" w:type="dxa"/>
            <w:shd w:val="clear" w:color="auto" w:fill="C1E4F5" w:themeFill="accent1" w:themeFillTint="33"/>
          </w:tcPr>
          <w:p w14:paraId="16B3A944" w14:textId="15248BDE"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Nuestra propuesta teórica </w:t>
            </w:r>
          </w:p>
        </w:tc>
      </w:tr>
      <w:tr w:rsidR="00CD59DE" w:rsidRPr="009A0901" w14:paraId="542FE297" w14:textId="77777777" w:rsidTr="199F3C3E">
        <w:tc>
          <w:tcPr>
            <w:tcW w:w="1590" w:type="dxa"/>
            <w:tcBorders>
              <w:bottom w:val="nil"/>
            </w:tcBorders>
            <w:shd w:val="clear" w:color="auto" w:fill="95DCF7" w:themeFill="accent4" w:themeFillTint="66"/>
            <w:vAlign w:val="center"/>
          </w:tcPr>
          <w:p w14:paraId="679549E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6541CF3B" w14:textId="2A50575C"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principios de la planificación de la enseñanza y evaluación del aprendizaje?</w:t>
            </w:r>
          </w:p>
        </w:tc>
        <w:tc>
          <w:tcPr>
            <w:tcW w:w="2728" w:type="dxa"/>
          </w:tcPr>
          <w:p w14:paraId="506B0957" w14:textId="5F73C9E4"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 xml:space="preserve">Según el autor Fernández (2013, p. 78) menciona los principios de la planeación que son factibilidad, objetividad y cuantificación, flexibilidad, cambio de estrategias, eficiencia y unidad de los planes. </w:t>
            </w:r>
          </w:p>
          <w:p w14:paraId="7B611CDE" w14:textId="7EB76DEE"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Así mismo se rescatan otros principios generales que pueden considerarse importantes de incluir al ser esenciales en fomentar un beneficioso aprendizaje:</w:t>
            </w:r>
          </w:p>
          <w:p w14:paraId="2F3D8DF3" w14:textId="4B7FE7EA" w:rsidR="0061139E" w:rsidRPr="009A0901" w:rsidRDefault="0045CE9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Participación</w:t>
            </w:r>
          </w:p>
          <w:p w14:paraId="10469A7E" w14:textId="10A8322C"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Interculturalidad</w:t>
            </w:r>
          </w:p>
          <w:p w14:paraId="28B7E4E0" w14:textId="3622C549"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Equidad</w:t>
            </w:r>
          </w:p>
        </w:tc>
        <w:tc>
          <w:tcPr>
            <w:tcW w:w="2778" w:type="dxa"/>
          </w:tcPr>
          <w:p w14:paraId="31D42211" w14:textId="303D7819" w:rsidR="0061139E" w:rsidRPr="009A0901" w:rsidRDefault="27912AC8" w:rsidP="47AE078A">
            <w:pPr>
              <w:jc w:val="both"/>
              <w:rPr>
                <w:sz w:val="24"/>
                <w:szCs w:val="24"/>
              </w:rPr>
            </w:pPr>
            <w:r w:rsidRPr="009A0901">
              <w:rPr>
                <w:rFonts w:ascii="Arial" w:eastAsia="Arial" w:hAnsi="Arial" w:cs="Arial"/>
                <w:sz w:val="24"/>
                <w:szCs w:val="24"/>
              </w:rPr>
              <w:t>Coll, Pozo y Valls (1992) sugieren planear los contenidos en términos del conjunto de saberes o formas culturales, cuya asimilación y aprobación por los alumnos se considera esencial para su desarrollo y socialización.</w:t>
            </w:r>
          </w:p>
        </w:tc>
        <w:tc>
          <w:tcPr>
            <w:tcW w:w="2916" w:type="dxa"/>
          </w:tcPr>
          <w:p w14:paraId="7A9F04F9" w14:textId="3754034F" w:rsidR="0061139E" w:rsidRPr="009A0901" w:rsidRDefault="27912AC8" w:rsidP="47AE078A">
            <w:pPr>
              <w:jc w:val="both"/>
              <w:rPr>
                <w:rFonts w:ascii="Arial" w:eastAsia="Times New Roman" w:hAnsi="Arial" w:cs="Arial"/>
                <w:color w:val="000000"/>
                <w:sz w:val="24"/>
                <w:szCs w:val="24"/>
                <w:lang w:eastAsia="es-MX"/>
              </w:rPr>
            </w:pPr>
            <w:bookmarkStart w:id="1" w:name="_Int_UpmvJ9oQ"/>
            <w:r w:rsidRPr="009A0901">
              <w:rPr>
                <w:rFonts w:ascii="Arial" w:eastAsia="Times New Roman" w:hAnsi="Arial" w:cs="Arial"/>
                <w:color w:val="000000" w:themeColor="text1"/>
                <w:sz w:val="24"/>
                <w:szCs w:val="24"/>
                <w:lang w:eastAsia="es-MX"/>
              </w:rPr>
              <w:t>Los existentes principios de planificación como la facilidad de cambiar estrategias mediante el progreso de los estudiantes, plantear una objetividad en los planes que se tienen con un destino, el tiempo que se va a emplear y el destino de cada estrategia, plantean un escenario en el que se tomen en cuenta estrategias intuitivas y precisas qué proporcionan una alta probabilidad de éxito y que las acciones se adapten a las condiciones, o en su debido caso que sean modificadas para ser adaptadas de nuevo.</w:t>
            </w:r>
            <w:bookmarkEnd w:id="1"/>
          </w:p>
        </w:tc>
        <w:tc>
          <w:tcPr>
            <w:tcW w:w="3126" w:type="dxa"/>
          </w:tcPr>
          <w:p w14:paraId="322BC4F6" w14:textId="5437F373" w:rsidR="0061139E" w:rsidRPr="009A0901" w:rsidRDefault="1EA88C1F" w:rsidP="47AE078A">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Se debe considerar </w:t>
            </w:r>
            <w:r w:rsidR="28F46EBD" w:rsidRPr="009A0901">
              <w:rPr>
                <w:rFonts w:ascii="Arial" w:eastAsia="Times New Roman" w:hAnsi="Arial" w:cs="Arial"/>
                <w:color w:val="000000" w:themeColor="text1"/>
                <w:sz w:val="24"/>
                <w:szCs w:val="24"/>
                <w:lang w:eastAsia="es-MX"/>
              </w:rPr>
              <w:t>primordial</w:t>
            </w:r>
            <w:r w:rsidRPr="009A0901">
              <w:rPr>
                <w:rFonts w:ascii="Arial" w:eastAsia="Times New Roman" w:hAnsi="Arial" w:cs="Arial"/>
                <w:color w:val="000000" w:themeColor="text1"/>
                <w:sz w:val="24"/>
                <w:szCs w:val="24"/>
                <w:lang w:eastAsia="es-MX"/>
              </w:rPr>
              <w:t xml:space="preserve"> al niño</w:t>
            </w:r>
            <w:r w:rsidR="70B0D642"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el punto central en el que se reconocen sus intereses, habilidades y necesidades propias. Es indispensable permitir planificar estrategias para garantizar la participación equitativa en el proceso educativo. La enseñanza deberá contextualizarse a la realidad para promover en los niños un aprendizaje significativo relacionado con lo que viven en su vida, por eso es favorable tomar metodologías que le permitan explorar y experimentar. Las docentes deben de considerar la actualización de las prácticas pedagógicas de los nuevos programas educativos para tener una mejora continua</w:t>
            </w:r>
            <w:r w:rsidR="167266D5" w:rsidRPr="009A0901">
              <w:rPr>
                <w:rFonts w:ascii="Arial" w:eastAsia="Times New Roman" w:hAnsi="Arial" w:cs="Arial"/>
                <w:color w:val="000000" w:themeColor="text1"/>
                <w:sz w:val="24"/>
                <w:szCs w:val="24"/>
                <w:lang w:eastAsia="es-MX"/>
              </w:rPr>
              <w:t xml:space="preserve">, </w:t>
            </w:r>
            <w:r w:rsidR="2893A315" w:rsidRPr="009A0901">
              <w:rPr>
                <w:rFonts w:ascii="Arial" w:eastAsia="Times New Roman" w:hAnsi="Arial" w:cs="Arial"/>
                <w:color w:val="000000" w:themeColor="text1"/>
                <w:sz w:val="24"/>
                <w:szCs w:val="24"/>
                <w:lang w:eastAsia="es-MX"/>
              </w:rPr>
              <w:t xml:space="preserve">donde </w:t>
            </w:r>
            <w:r w:rsidR="08BD8D47" w:rsidRPr="009A0901">
              <w:rPr>
                <w:rFonts w:ascii="Arial" w:eastAsia="Times New Roman" w:hAnsi="Arial" w:cs="Arial"/>
                <w:color w:val="000000" w:themeColor="text1"/>
                <w:sz w:val="24"/>
                <w:szCs w:val="24"/>
                <w:lang w:eastAsia="es-MX"/>
              </w:rPr>
              <w:t>se toma como</w:t>
            </w:r>
            <w:r w:rsidR="167266D5" w:rsidRPr="009A0901">
              <w:rPr>
                <w:rFonts w:ascii="Arial" w:eastAsia="Times New Roman" w:hAnsi="Arial" w:cs="Arial"/>
                <w:color w:val="000000" w:themeColor="text1"/>
                <w:sz w:val="24"/>
                <w:szCs w:val="24"/>
                <w:lang w:eastAsia="es-MX"/>
              </w:rPr>
              <w:t xml:space="preserve"> </w:t>
            </w:r>
            <w:r w:rsidR="75359D83" w:rsidRPr="009A0901">
              <w:rPr>
                <w:rFonts w:ascii="Arial" w:eastAsia="Times New Roman" w:hAnsi="Arial" w:cs="Arial"/>
                <w:color w:val="000000" w:themeColor="text1"/>
                <w:sz w:val="24"/>
                <w:szCs w:val="24"/>
                <w:lang w:eastAsia="es-MX"/>
              </w:rPr>
              <w:lastRenderedPageBreak/>
              <w:t>propósito</w:t>
            </w:r>
            <w:r w:rsidRPr="009A0901">
              <w:rPr>
                <w:rFonts w:ascii="Arial" w:eastAsia="Times New Roman" w:hAnsi="Arial" w:cs="Arial"/>
                <w:color w:val="000000" w:themeColor="text1"/>
                <w:sz w:val="24"/>
                <w:szCs w:val="24"/>
                <w:lang w:eastAsia="es-MX"/>
              </w:rPr>
              <w:t xml:space="preserve"> la innovación y la calidad educativa. Este tipo de principios permiten transformar el sistema educativo y dirigirlo a una educación en la que se integren todos los ámbitos de los niños </w:t>
            </w:r>
            <w:r w:rsidR="28BBD0A2" w:rsidRPr="009A0901">
              <w:rPr>
                <w:rFonts w:ascii="Arial" w:eastAsia="Times New Roman" w:hAnsi="Arial" w:cs="Arial"/>
                <w:color w:val="000000" w:themeColor="text1"/>
                <w:sz w:val="24"/>
                <w:szCs w:val="24"/>
                <w:lang w:eastAsia="es-MX"/>
              </w:rPr>
              <w:t xml:space="preserve">en </w:t>
            </w:r>
            <w:r w:rsidR="665AF622" w:rsidRPr="009A0901">
              <w:rPr>
                <w:rFonts w:ascii="Arial" w:eastAsia="Times New Roman" w:hAnsi="Arial" w:cs="Arial"/>
                <w:color w:val="000000" w:themeColor="text1"/>
                <w:sz w:val="24"/>
                <w:szCs w:val="24"/>
                <w:lang w:eastAsia="es-MX"/>
              </w:rPr>
              <w:t xml:space="preserve">donde se </w:t>
            </w:r>
            <w:r w:rsidR="40FA83D1" w:rsidRPr="009A0901">
              <w:rPr>
                <w:rFonts w:ascii="Arial" w:eastAsia="Times New Roman" w:hAnsi="Arial" w:cs="Arial"/>
                <w:color w:val="000000" w:themeColor="text1"/>
                <w:sz w:val="24"/>
                <w:szCs w:val="24"/>
                <w:lang w:eastAsia="es-MX"/>
              </w:rPr>
              <w:t xml:space="preserve">garantiza </w:t>
            </w:r>
            <w:r w:rsidR="2C7A3719"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diversidad integral y de aprendizaje formativo.</w:t>
            </w:r>
          </w:p>
        </w:tc>
      </w:tr>
      <w:tr w:rsidR="00216ECD" w:rsidRPr="009A0901" w14:paraId="77D2BEA8" w14:textId="77777777" w:rsidTr="199F3C3E">
        <w:tc>
          <w:tcPr>
            <w:tcW w:w="1590" w:type="dxa"/>
            <w:tcBorders>
              <w:top w:val="nil"/>
              <w:bottom w:val="nil"/>
            </w:tcBorders>
            <w:shd w:val="clear" w:color="auto" w:fill="95DCF7" w:themeFill="accent4" w:themeFillTint="66"/>
            <w:vAlign w:val="center"/>
          </w:tcPr>
          <w:p w14:paraId="4C1490C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4C03C90F" w14:textId="191E958B"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planeación?</w:t>
            </w:r>
          </w:p>
        </w:tc>
        <w:tc>
          <w:tcPr>
            <w:tcW w:w="2728" w:type="dxa"/>
          </w:tcPr>
          <w:p w14:paraId="48453451" w14:textId="32D2576C" w:rsidR="0061139E" w:rsidRPr="009A0901" w:rsidRDefault="0379C4F2" w:rsidP="6739EA57">
            <w:pPr>
              <w:jc w:val="both"/>
              <w:rPr>
                <w:sz w:val="24"/>
                <w:szCs w:val="24"/>
              </w:rPr>
            </w:pPr>
            <w:r w:rsidRPr="009A0901">
              <w:rPr>
                <w:rFonts w:ascii="Arial" w:eastAsia="Arial" w:hAnsi="Arial" w:cs="Arial"/>
                <w:sz w:val="24"/>
                <w:szCs w:val="24"/>
              </w:rPr>
              <w:t xml:space="preserve">Las actividades diseñadas dentro de una planeación se crean en base al plan de estudios trabajado y a las problemáticas y situaciones didácticas que los educadores observen dentro de su aula sobre los alumnos. Estas planeaciones se dividen en ciertas fases para así poder tener un mayor orden durante las clases y el docente se pueda practicar mejor, tal como lo plantea el autor Eugenio Rodríguez F. </w:t>
            </w:r>
            <w:r w:rsidR="27912AC8" w:rsidRPr="009A0901">
              <w:rPr>
                <w:rFonts w:ascii="Arial" w:eastAsia="Arial" w:hAnsi="Arial" w:cs="Arial"/>
                <w:sz w:val="24"/>
                <w:szCs w:val="24"/>
              </w:rPr>
              <w:t xml:space="preserve">(1994) </w:t>
            </w:r>
            <w:r w:rsidRPr="009A0901">
              <w:rPr>
                <w:rFonts w:ascii="Arial" w:eastAsia="Arial" w:hAnsi="Arial" w:cs="Arial"/>
                <w:sz w:val="24"/>
                <w:szCs w:val="24"/>
              </w:rPr>
              <w:t xml:space="preserve">“La planificación de la práctica educativa se presenta en una secuencia ya conocida: fase inicial, fase de </w:t>
            </w:r>
            <w:r w:rsidRPr="009A0901">
              <w:rPr>
                <w:rFonts w:ascii="Arial" w:eastAsia="Arial" w:hAnsi="Arial" w:cs="Arial"/>
                <w:sz w:val="24"/>
                <w:szCs w:val="24"/>
              </w:rPr>
              <w:lastRenderedPageBreak/>
              <w:t>desarrollo y fase de cierre, tras la cual está la concepción de estos ciclos del tiempo escolar que tienen distinta duración, pero su manejo depende de la autoridad y del educador.”, en donde también explica que estas fases son las que hacen énfasis en las acciones que realiza el maestro dentro del salón.</w:t>
            </w:r>
          </w:p>
        </w:tc>
        <w:tc>
          <w:tcPr>
            <w:tcW w:w="2778" w:type="dxa"/>
          </w:tcPr>
          <w:p w14:paraId="21F4E889" w14:textId="56DB32B1" w:rsidR="0061139E" w:rsidRPr="009A0901" w:rsidRDefault="0379C4F2" w:rsidP="6739EA57">
            <w:pPr>
              <w:jc w:val="both"/>
              <w:rPr>
                <w:rFonts w:ascii="Arial" w:eastAsia="Arial" w:hAnsi="Arial" w:cs="Arial"/>
                <w:sz w:val="24"/>
                <w:szCs w:val="24"/>
              </w:rPr>
            </w:pPr>
            <w:r w:rsidRPr="009A0901">
              <w:rPr>
                <w:rFonts w:ascii="Arial" w:eastAsia="Arial" w:hAnsi="Arial" w:cs="Arial"/>
                <w:sz w:val="24"/>
                <w:szCs w:val="24"/>
              </w:rPr>
              <w:lastRenderedPageBreak/>
              <w:t xml:space="preserve">Este instrumento no es algo que se considere fuera de lo real o que es inventado, ya que todo dentro de él se sustenta y justifica con muchas cosas, como lo son teorías y hechos, que lo mencionan también Gvirtz, Silvina y Mariano Palamides, “la planificación es una prefiguración de la realidad que sirve para guiar la práctica. En tanto su finalidad es práctica, no podrá haber diseños abstractos, utilizables más allá de cualquier tiempo y lugar. Pensar el diseño o la planificación como instrumento abstracto sería negar su carácter </w:t>
            </w:r>
            <w:r w:rsidRPr="009A0901">
              <w:rPr>
                <w:rFonts w:ascii="Arial" w:eastAsia="Arial" w:hAnsi="Arial" w:cs="Arial"/>
                <w:sz w:val="24"/>
                <w:szCs w:val="24"/>
              </w:rPr>
              <w:lastRenderedPageBreak/>
              <w:t>de representación situada que orienta la acción, ya que la acción siempre remite a algo concreto, social y existente.”</w:t>
            </w:r>
          </w:p>
        </w:tc>
        <w:tc>
          <w:tcPr>
            <w:tcW w:w="2916" w:type="dxa"/>
          </w:tcPr>
          <w:p w14:paraId="042233C3" w14:textId="7AE4342F" w:rsidR="0061139E" w:rsidRPr="009A0901" w:rsidRDefault="77B903BD" w:rsidP="15769B10">
            <w:pPr>
              <w:jc w:val="both"/>
              <w:rPr>
                <w:rFonts w:ascii="Arial" w:eastAsia="Arial" w:hAnsi="Arial" w:cs="Arial"/>
                <w:sz w:val="24"/>
                <w:szCs w:val="24"/>
              </w:rPr>
            </w:pPr>
            <w:r w:rsidRPr="009A0901">
              <w:rPr>
                <w:rFonts w:ascii="Arial" w:eastAsia="Arial" w:hAnsi="Arial" w:cs="Arial"/>
                <w:sz w:val="24"/>
                <w:szCs w:val="24"/>
              </w:rPr>
              <w:lastRenderedPageBreak/>
              <w:t xml:space="preserve">Una planeación es un proceso en donde se diseña, se organiza y se estructuran contenidos y actividades. Esta es una herramienta fundamental para todos los maestros y es la base para su trabajo educativo, ya que, dentro de esta, los maestros incluyen aquellos objetivos que se quieren lograr con los niños y que se desean alcanzar al término de un día, una semana, un mes. </w:t>
            </w:r>
            <w:bookmarkStart w:id="2" w:name="_Int_efaPkfFC"/>
            <w:r w:rsidRPr="009A0901">
              <w:rPr>
                <w:rFonts w:ascii="Arial" w:eastAsia="Arial" w:hAnsi="Arial" w:cs="Arial"/>
                <w:sz w:val="24"/>
                <w:szCs w:val="24"/>
              </w:rPr>
              <w:t xml:space="preserve">Esta necesita llevar una sistematización para que así los maestros puedan considerar el correcto seguimiento sobre el desarrollo de los niños y se pueda asegurar una coherencia en este </w:t>
            </w:r>
            <w:r w:rsidRPr="009A0901">
              <w:rPr>
                <w:rFonts w:ascii="Arial" w:eastAsia="Arial" w:hAnsi="Arial" w:cs="Arial"/>
                <w:sz w:val="24"/>
                <w:szCs w:val="24"/>
              </w:rPr>
              <w:lastRenderedPageBreak/>
              <w:t xml:space="preserve">mismo, </w:t>
            </w:r>
            <w:r w:rsidR="143659E6" w:rsidRPr="009A0901">
              <w:rPr>
                <w:rFonts w:ascii="Arial" w:eastAsia="Arial" w:hAnsi="Arial" w:cs="Arial"/>
                <w:sz w:val="24"/>
                <w:szCs w:val="24"/>
              </w:rPr>
              <w:t xml:space="preserve">además de tener </w:t>
            </w:r>
            <w:r w:rsidR="4DDEACAA" w:rsidRPr="009A0901">
              <w:rPr>
                <w:rFonts w:ascii="Arial" w:eastAsia="Arial" w:hAnsi="Arial" w:cs="Arial"/>
                <w:sz w:val="24"/>
                <w:szCs w:val="24"/>
              </w:rPr>
              <w:t>en</w:t>
            </w:r>
            <w:r w:rsidRPr="009A0901">
              <w:rPr>
                <w:rFonts w:ascii="Arial" w:eastAsia="Arial" w:hAnsi="Arial" w:cs="Arial"/>
                <w:sz w:val="24"/>
                <w:szCs w:val="24"/>
              </w:rPr>
              <w:t xml:space="preserve"> cuenta siempre el área en base a las necesidades que posean los niños.</w:t>
            </w:r>
            <w:bookmarkEnd w:id="2"/>
          </w:p>
        </w:tc>
        <w:tc>
          <w:tcPr>
            <w:tcW w:w="3126" w:type="dxa"/>
          </w:tcPr>
          <w:p w14:paraId="4B8992D4" w14:textId="45B1A300" w:rsidR="0061139E" w:rsidRPr="009A0901" w:rsidRDefault="083CCCF2" w:rsidP="5208BFB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La planeación deberá ser dirigida hacia la mejora de la educatividad vigente. </w:t>
            </w:r>
            <w:bookmarkStart w:id="3" w:name="_Int_TMSxhNSu"/>
            <w:r w:rsidRPr="009A0901">
              <w:rPr>
                <w:rFonts w:ascii="Arial" w:eastAsia="Times New Roman" w:hAnsi="Arial" w:cs="Arial"/>
                <w:color w:val="000000" w:themeColor="text1"/>
                <w:sz w:val="24"/>
                <w:szCs w:val="24"/>
                <w:lang w:eastAsia="es-MX"/>
              </w:rPr>
              <w:t>El gobierno con la constante implementación de nuevos modelos educativos</w:t>
            </w:r>
            <w:r w:rsidR="42BB0B1A"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lo es la </w:t>
            </w:r>
            <w:r w:rsidR="42BB0B1A" w:rsidRPr="009A0901">
              <w:rPr>
                <w:rFonts w:ascii="Arial" w:eastAsia="Times New Roman" w:hAnsi="Arial" w:cs="Arial"/>
                <w:color w:val="000000" w:themeColor="text1"/>
                <w:sz w:val="24"/>
                <w:szCs w:val="24"/>
                <w:lang w:eastAsia="es-MX"/>
              </w:rPr>
              <w:t>Nueva Escuela Mexicana,</w:t>
            </w:r>
            <w:r w:rsidRPr="009A0901">
              <w:rPr>
                <w:rFonts w:ascii="Arial" w:eastAsia="Times New Roman" w:hAnsi="Arial" w:cs="Arial"/>
                <w:color w:val="000000" w:themeColor="text1"/>
                <w:sz w:val="24"/>
                <w:szCs w:val="24"/>
                <w:lang w:eastAsia="es-MX"/>
              </w:rPr>
              <w:t xml:space="preserve"> la cual </w:t>
            </w:r>
            <w:r w:rsidR="2CB7A624" w:rsidRPr="009A0901">
              <w:rPr>
                <w:rFonts w:ascii="Arial" w:eastAsia="Times New Roman" w:hAnsi="Arial" w:cs="Arial"/>
                <w:color w:val="000000" w:themeColor="text1"/>
                <w:sz w:val="24"/>
                <w:szCs w:val="24"/>
                <w:lang w:eastAsia="es-MX"/>
              </w:rPr>
              <w:t xml:space="preserve">se </w:t>
            </w:r>
            <w:r w:rsidRPr="009A0901">
              <w:rPr>
                <w:rFonts w:ascii="Arial" w:eastAsia="Times New Roman" w:hAnsi="Arial" w:cs="Arial"/>
                <w:color w:val="000000" w:themeColor="text1"/>
                <w:sz w:val="24"/>
                <w:szCs w:val="24"/>
                <w:lang w:eastAsia="es-MX"/>
              </w:rPr>
              <w:t>promueve de manera inclusiva</w:t>
            </w:r>
            <w:r w:rsidR="4219BB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equitativa y de calidad</w:t>
            </w:r>
            <w:r w:rsidR="2281ABFC"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parte fundamental del rol docente abordar la diversidad que presentan los niños </w:t>
            </w:r>
            <w:r w:rsidR="5358002C" w:rsidRPr="009A0901">
              <w:rPr>
                <w:rFonts w:ascii="Arial" w:eastAsia="Times New Roman" w:hAnsi="Arial" w:cs="Arial"/>
                <w:color w:val="000000" w:themeColor="text1"/>
                <w:sz w:val="24"/>
                <w:szCs w:val="24"/>
                <w:lang w:eastAsia="es-MX"/>
              </w:rPr>
              <w:t xml:space="preserve">donde se </w:t>
            </w:r>
            <w:r w:rsidR="3179E708" w:rsidRPr="009A0901">
              <w:rPr>
                <w:rFonts w:ascii="Arial" w:eastAsia="Times New Roman" w:hAnsi="Arial" w:cs="Arial"/>
                <w:color w:val="000000" w:themeColor="text1"/>
                <w:sz w:val="24"/>
                <w:szCs w:val="24"/>
                <w:lang w:eastAsia="es-MX"/>
              </w:rPr>
              <w:t>destaquen sus</w:t>
            </w:r>
            <w:r w:rsidRPr="009A0901">
              <w:rPr>
                <w:rFonts w:ascii="Arial" w:eastAsia="Times New Roman" w:hAnsi="Arial" w:cs="Arial"/>
                <w:color w:val="000000" w:themeColor="text1"/>
                <w:sz w:val="24"/>
                <w:szCs w:val="24"/>
                <w:lang w:eastAsia="es-MX"/>
              </w:rPr>
              <w:t xml:space="preserve"> individualidades y estilos personales.</w:t>
            </w:r>
            <w:bookmarkEnd w:id="3"/>
            <w:r w:rsidRPr="009A0901">
              <w:rPr>
                <w:rFonts w:ascii="Arial" w:eastAsia="Times New Roman" w:hAnsi="Arial" w:cs="Arial"/>
                <w:color w:val="000000" w:themeColor="text1"/>
                <w:sz w:val="24"/>
                <w:szCs w:val="24"/>
                <w:lang w:eastAsia="es-MX"/>
              </w:rPr>
              <w:t xml:space="preserve"> Con esto el diseño de estas actividades y estrategias deben de garantizar la participación adecuada de los niños en una práctica pedagógica en el que se despierte el </w:t>
            </w:r>
            <w:r w:rsidRPr="009A0901">
              <w:rPr>
                <w:rFonts w:ascii="Arial" w:eastAsia="Times New Roman" w:hAnsi="Arial" w:cs="Arial"/>
                <w:color w:val="000000" w:themeColor="text1"/>
                <w:sz w:val="24"/>
                <w:szCs w:val="24"/>
                <w:lang w:eastAsia="es-MX"/>
              </w:rPr>
              <w:lastRenderedPageBreak/>
              <w:t xml:space="preserve">interés y propicie las experiencias de los niños. El primer paso clave es transmitir el cambio en la nueva práctica educativa, </w:t>
            </w:r>
            <w:r w:rsidR="00DA2E10" w:rsidRPr="009A0901">
              <w:rPr>
                <w:rFonts w:ascii="Arial" w:eastAsia="Times New Roman" w:hAnsi="Arial" w:cs="Arial"/>
                <w:color w:val="000000" w:themeColor="text1"/>
                <w:sz w:val="24"/>
                <w:szCs w:val="24"/>
                <w:lang w:eastAsia="es-MX"/>
              </w:rPr>
              <w:t>siendo</w:t>
            </w:r>
            <w:r w:rsidRPr="009A0901">
              <w:rPr>
                <w:rFonts w:ascii="Arial" w:eastAsia="Times New Roman" w:hAnsi="Arial" w:cs="Arial"/>
                <w:color w:val="000000" w:themeColor="text1"/>
                <w:sz w:val="24"/>
                <w:szCs w:val="24"/>
                <w:lang w:eastAsia="es-MX"/>
              </w:rPr>
              <w:t xml:space="preserve"> los maestros los responsables de fortalecer los vínculos para garantizar la iniciativa hacia un cambio; los maestros deberán de fortalecer sus propias habilidades</w:t>
            </w:r>
            <w:r w:rsidR="469235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formativas e integrarse a las capacitaciones.</w:t>
            </w:r>
          </w:p>
        </w:tc>
      </w:tr>
      <w:tr w:rsidR="00216ECD" w:rsidRPr="009A0901" w14:paraId="38E20A27" w14:textId="77777777" w:rsidTr="199F3C3E">
        <w:tc>
          <w:tcPr>
            <w:tcW w:w="1590" w:type="dxa"/>
            <w:tcBorders>
              <w:top w:val="nil"/>
              <w:bottom w:val="nil"/>
            </w:tcBorders>
            <w:shd w:val="clear" w:color="auto" w:fill="95DCF7" w:themeFill="accent4" w:themeFillTint="66"/>
            <w:vAlign w:val="center"/>
          </w:tcPr>
          <w:p w14:paraId="6AE92598"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lastRenderedPageBreak/>
              <w:t xml:space="preserve">Planeación </w:t>
            </w:r>
          </w:p>
        </w:tc>
        <w:tc>
          <w:tcPr>
            <w:tcW w:w="2308" w:type="dxa"/>
            <w:shd w:val="clear" w:color="auto" w:fill="95DCF7" w:themeFill="accent4" w:themeFillTint="66"/>
            <w:vAlign w:val="center"/>
          </w:tcPr>
          <w:p w14:paraId="0D542E16" w14:textId="680945E3"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¿Desde qué modelo se planea?</w:t>
            </w:r>
          </w:p>
        </w:tc>
        <w:tc>
          <w:tcPr>
            <w:tcW w:w="2728" w:type="dxa"/>
          </w:tcPr>
          <w:p w14:paraId="7178AAD3" w14:textId="145F1564" w:rsidR="0061139E" w:rsidRPr="009A0901" w:rsidRDefault="37908EAD" w:rsidP="37908EAD">
            <w:pPr>
              <w:spacing w:after="160" w:line="276" w:lineRule="auto"/>
              <w:ind w:left="-20" w:right="-20"/>
              <w:jc w:val="both"/>
              <w:rPr>
                <w:rFonts w:ascii="Arial" w:eastAsia="Arial" w:hAnsi="Arial" w:cs="Arial"/>
                <w:sz w:val="24"/>
                <w:szCs w:val="24"/>
              </w:rPr>
            </w:pPr>
            <w:r w:rsidRPr="009A0901">
              <w:rPr>
                <w:rFonts w:ascii="Arial" w:eastAsia="Arial" w:hAnsi="Arial" w:cs="Arial"/>
                <w:sz w:val="24"/>
                <w:szCs w:val="24"/>
              </w:rPr>
              <w:t xml:space="preserve">Jean Piaget -máximo representante del constructivismo- a partir de sus investigaciones sobre el desarrollo genético de la inteligencia, </w:t>
            </w:r>
            <w:r w:rsidR="3179E708" w:rsidRPr="009A0901">
              <w:rPr>
                <w:rFonts w:ascii="Arial" w:eastAsia="Arial" w:hAnsi="Arial" w:cs="Arial"/>
                <w:sz w:val="24"/>
                <w:szCs w:val="24"/>
              </w:rPr>
              <w:t>desarrolló con el tiempo</w:t>
            </w:r>
            <w:r w:rsidRPr="009A0901">
              <w:rPr>
                <w:rFonts w:ascii="Arial" w:eastAsia="Arial" w:hAnsi="Arial" w:cs="Arial"/>
                <w:sz w:val="24"/>
                <w:szCs w:val="24"/>
              </w:rPr>
              <w:t xml:space="preserve"> el o los enfoques constructivistas. </w:t>
            </w:r>
            <w:r w:rsidR="100D20A4" w:rsidRPr="009A0901">
              <w:rPr>
                <w:rFonts w:ascii="Arial" w:eastAsia="Arial" w:hAnsi="Arial" w:cs="Arial"/>
                <w:sz w:val="24"/>
                <w:szCs w:val="24"/>
              </w:rPr>
              <w:t xml:space="preserve">Este argumenta que el aprendizaje es un proceso interno que se da a través de la interacción, es por ello </w:t>
            </w:r>
            <w:r w:rsidR="27912AC8" w:rsidRPr="009A0901">
              <w:rPr>
                <w:rFonts w:ascii="Arial" w:eastAsia="Arial" w:hAnsi="Arial" w:cs="Arial"/>
                <w:sz w:val="24"/>
                <w:szCs w:val="24"/>
              </w:rPr>
              <w:t xml:space="preserve">por lo </w:t>
            </w:r>
            <w:r w:rsidR="100D20A4" w:rsidRPr="009A0901">
              <w:rPr>
                <w:rFonts w:ascii="Arial" w:eastAsia="Arial" w:hAnsi="Arial" w:cs="Arial"/>
                <w:sz w:val="24"/>
                <w:szCs w:val="24"/>
              </w:rPr>
              <w:t xml:space="preserve">que se le debe de proporcionar al niño de espacios y recursos </w:t>
            </w:r>
            <w:r w:rsidR="100D20A4" w:rsidRPr="009A0901">
              <w:rPr>
                <w:rFonts w:ascii="Arial" w:eastAsia="Arial" w:hAnsi="Arial" w:cs="Arial"/>
                <w:sz w:val="24"/>
                <w:szCs w:val="24"/>
              </w:rPr>
              <w:lastRenderedPageBreak/>
              <w:t xml:space="preserve">necesarios para promover su </w:t>
            </w:r>
            <w:r w:rsidR="242E46FA" w:rsidRPr="009A0901">
              <w:rPr>
                <w:rFonts w:ascii="Arial" w:eastAsia="Arial" w:hAnsi="Arial" w:cs="Arial"/>
                <w:sz w:val="24"/>
                <w:szCs w:val="24"/>
              </w:rPr>
              <w:t>interaprendizaje</w:t>
            </w:r>
            <w:r w:rsidR="100D20A4" w:rsidRPr="009A0901">
              <w:rPr>
                <w:rFonts w:ascii="Arial" w:eastAsia="Arial" w:hAnsi="Arial" w:cs="Arial"/>
                <w:sz w:val="24"/>
                <w:szCs w:val="24"/>
              </w:rPr>
              <w:t>.</w:t>
            </w:r>
          </w:p>
        </w:tc>
        <w:tc>
          <w:tcPr>
            <w:tcW w:w="2778" w:type="dxa"/>
          </w:tcPr>
          <w:p w14:paraId="379961F0" w14:textId="45554D2F" w:rsidR="0061139E" w:rsidRPr="009A0901" w:rsidRDefault="291D9057" w:rsidP="49DA5CC2">
            <w:pPr>
              <w:jc w:val="both"/>
              <w:rPr>
                <w:rFonts w:ascii="Arial" w:eastAsia="Arial" w:hAnsi="Arial" w:cs="Arial"/>
                <w:sz w:val="24"/>
                <w:szCs w:val="24"/>
              </w:rPr>
            </w:pPr>
            <w:r w:rsidRPr="009A0901">
              <w:rPr>
                <w:rFonts w:ascii="Arial" w:eastAsia="Arial" w:hAnsi="Arial" w:cs="Arial"/>
                <w:sz w:val="24"/>
                <w:szCs w:val="24"/>
              </w:rPr>
              <w:lastRenderedPageBreak/>
              <w:t>Campos y S. Gaspar (1996), afirman que el constructivismo es el paradigma predominante en toda investigación cognoscitiva en educación.</w:t>
            </w:r>
          </w:p>
          <w:p w14:paraId="3D3E60A1" w14:textId="15A3618E" w:rsidR="0061139E" w:rsidRPr="009A0901" w:rsidRDefault="3CB940AB" w:rsidP="5C03FCA1">
            <w:pPr>
              <w:jc w:val="both"/>
              <w:rPr>
                <w:rFonts w:ascii="Arial" w:eastAsia="Arial" w:hAnsi="Arial" w:cs="Arial"/>
                <w:sz w:val="24"/>
                <w:szCs w:val="24"/>
              </w:rPr>
            </w:pPr>
            <w:r w:rsidRPr="009A0901">
              <w:rPr>
                <w:rFonts w:ascii="Arial" w:eastAsia="Arial" w:hAnsi="Arial" w:cs="Arial"/>
                <w:sz w:val="24"/>
                <w:szCs w:val="24"/>
              </w:rPr>
              <w:t xml:space="preserve">El </w:t>
            </w:r>
            <w:r w:rsidR="7D9702EC" w:rsidRPr="009A0901">
              <w:rPr>
                <w:rFonts w:ascii="Arial" w:eastAsia="Arial" w:hAnsi="Arial" w:cs="Arial"/>
                <w:sz w:val="24"/>
                <w:szCs w:val="24"/>
              </w:rPr>
              <w:t>constructivismo</w:t>
            </w:r>
            <w:r w:rsidRPr="009A0901">
              <w:rPr>
                <w:rFonts w:ascii="Arial" w:eastAsia="Arial" w:hAnsi="Arial" w:cs="Arial"/>
                <w:sz w:val="24"/>
                <w:szCs w:val="24"/>
              </w:rPr>
              <w:t xml:space="preserve"> es el enfoque que se ha empleado</w:t>
            </w:r>
            <w:r w:rsidR="4F46FE5C" w:rsidRPr="009A0901">
              <w:rPr>
                <w:rFonts w:ascii="Arial" w:eastAsia="Arial" w:hAnsi="Arial" w:cs="Arial"/>
                <w:sz w:val="24"/>
                <w:szCs w:val="24"/>
              </w:rPr>
              <w:t xml:space="preserve"> en </w:t>
            </w:r>
            <w:r w:rsidR="7900368B" w:rsidRPr="009A0901">
              <w:rPr>
                <w:rFonts w:ascii="Arial" w:eastAsia="Arial" w:hAnsi="Arial" w:cs="Arial"/>
                <w:sz w:val="24"/>
                <w:szCs w:val="24"/>
              </w:rPr>
              <w:t xml:space="preserve">las últimas </w:t>
            </w:r>
            <w:r w:rsidR="7D9702EC" w:rsidRPr="009A0901">
              <w:rPr>
                <w:rFonts w:ascii="Arial" w:eastAsia="Arial" w:hAnsi="Arial" w:cs="Arial"/>
                <w:sz w:val="24"/>
                <w:szCs w:val="24"/>
              </w:rPr>
              <w:t>décadas</w:t>
            </w:r>
            <w:r w:rsidR="7900368B" w:rsidRPr="009A0901">
              <w:rPr>
                <w:rFonts w:ascii="Arial" w:eastAsia="Arial" w:hAnsi="Arial" w:cs="Arial"/>
                <w:sz w:val="24"/>
                <w:szCs w:val="24"/>
              </w:rPr>
              <w:t xml:space="preserve"> de la </w:t>
            </w:r>
            <w:r w:rsidR="738CA485" w:rsidRPr="009A0901">
              <w:rPr>
                <w:rFonts w:ascii="Arial" w:eastAsia="Arial" w:hAnsi="Arial" w:cs="Arial"/>
                <w:sz w:val="24"/>
                <w:szCs w:val="24"/>
              </w:rPr>
              <w:t>educación</w:t>
            </w:r>
            <w:r w:rsidR="6E36CD68" w:rsidRPr="009A0901">
              <w:rPr>
                <w:rFonts w:ascii="Arial" w:eastAsia="Arial" w:hAnsi="Arial" w:cs="Arial"/>
                <w:sz w:val="24"/>
                <w:szCs w:val="24"/>
              </w:rPr>
              <w:t xml:space="preserve">, </w:t>
            </w:r>
            <w:r w:rsidR="2FCCA9FA" w:rsidRPr="009A0901">
              <w:rPr>
                <w:rFonts w:ascii="Arial" w:eastAsia="Arial" w:hAnsi="Arial" w:cs="Arial"/>
                <w:sz w:val="24"/>
                <w:szCs w:val="24"/>
              </w:rPr>
              <w:t xml:space="preserve">ya que </w:t>
            </w:r>
            <w:r w:rsidR="005C772C" w:rsidRPr="009A0901">
              <w:rPr>
                <w:rFonts w:ascii="Arial" w:eastAsia="Arial" w:hAnsi="Arial" w:cs="Arial"/>
                <w:sz w:val="24"/>
                <w:szCs w:val="24"/>
              </w:rPr>
              <w:t>así</w:t>
            </w:r>
            <w:r w:rsidR="2FCCA9FA" w:rsidRPr="009A0901">
              <w:rPr>
                <w:rFonts w:ascii="Arial" w:eastAsia="Arial" w:hAnsi="Arial" w:cs="Arial"/>
                <w:sz w:val="24"/>
                <w:szCs w:val="24"/>
              </w:rPr>
              <w:t xml:space="preserve"> permite que los infantes de </w:t>
            </w:r>
            <w:r w:rsidR="459170F5" w:rsidRPr="009A0901">
              <w:rPr>
                <w:rFonts w:ascii="Arial" w:eastAsia="Arial" w:hAnsi="Arial" w:cs="Arial"/>
                <w:sz w:val="24"/>
                <w:szCs w:val="24"/>
              </w:rPr>
              <w:t xml:space="preserve">manera propia </w:t>
            </w:r>
            <w:r w:rsidR="04A5CDDC" w:rsidRPr="009A0901">
              <w:rPr>
                <w:rFonts w:ascii="Arial" w:eastAsia="Arial" w:hAnsi="Arial" w:cs="Arial"/>
                <w:sz w:val="24"/>
                <w:szCs w:val="24"/>
              </w:rPr>
              <w:t xml:space="preserve">vayan dando </w:t>
            </w:r>
            <w:r w:rsidR="28EB7405" w:rsidRPr="009A0901">
              <w:rPr>
                <w:rFonts w:ascii="Arial" w:eastAsia="Arial" w:hAnsi="Arial" w:cs="Arial"/>
                <w:sz w:val="24"/>
                <w:szCs w:val="24"/>
              </w:rPr>
              <w:t>forma</w:t>
            </w:r>
            <w:r w:rsidR="7C828FB8" w:rsidRPr="009A0901">
              <w:rPr>
                <w:rFonts w:ascii="Arial" w:eastAsia="Arial" w:hAnsi="Arial" w:cs="Arial"/>
                <w:sz w:val="24"/>
                <w:szCs w:val="24"/>
              </w:rPr>
              <w:t xml:space="preserve"> a sus propios </w:t>
            </w:r>
            <w:r w:rsidR="79B7B963" w:rsidRPr="009A0901">
              <w:rPr>
                <w:rFonts w:ascii="Arial" w:eastAsia="Arial" w:hAnsi="Arial" w:cs="Arial"/>
                <w:sz w:val="24"/>
                <w:szCs w:val="24"/>
              </w:rPr>
              <w:t>aprendizajes</w:t>
            </w:r>
            <w:r w:rsidR="33A1DAEE" w:rsidRPr="009A0901">
              <w:rPr>
                <w:rFonts w:ascii="Arial" w:eastAsia="Arial" w:hAnsi="Arial" w:cs="Arial"/>
                <w:sz w:val="24"/>
                <w:szCs w:val="24"/>
              </w:rPr>
              <w:t>.</w:t>
            </w:r>
          </w:p>
        </w:tc>
        <w:tc>
          <w:tcPr>
            <w:tcW w:w="2916" w:type="dxa"/>
          </w:tcPr>
          <w:p w14:paraId="08C678E3" w14:textId="4D3B8710" w:rsidR="0061139E" w:rsidRPr="009A0901" w:rsidRDefault="0A98927F" w:rsidP="5C03FCA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constructivismo en el plano educativo fundamenta diversidad de disciplinas y perspectivas con el objetivo principal de adaptar las necesidades cambiantes de la sociedad. </w:t>
            </w:r>
            <w:bookmarkStart w:id="4" w:name="_Int_N8aTTKNK"/>
            <w:r w:rsidRPr="009A0901">
              <w:rPr>
                <w:rFonts w:ascii="Arial" w:eastAsia="Times New Roman" w:hAnsi="Arial" w:cs="Arial"/>
                <w:color w:val="000000" w:themeColor="text1"/>
                <w:sz w:val="24"/>
                <w:szCs w:val="24"/>
                <w:lang w:eastAsia="es-MX"/>
              </w:rPr>
              <w:t>Esta se basa en la idea de que los individuos construyen de forma activa su propio conocimiento, y después de ello lo convierten en un método de aprendizaje importante que es utilizado por educadores en todo el mundo.</w:t>
            </w:r>
            <w:bookmarkEnd w:id="4"/>
          </w:p>
        </w:tc>
        <w:tc>
          <w:tcPr>
            <w:tcW w:w="3126" w:type="dxa"/>
          </w:tcPr>
          <w:p w14:paraId="1D0DE39F" w14:textId="0B9653DB" w:rsidR="0061139E" w:rsidRPr="009A0901" w:rsidRDefault="44EDCAB8" w:rsidP="44EDCAB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Planificar a partir de un análisis en el que se tomen en cuenta los contextos políticos y sociales</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en los </w:t>
            </w:r>
            <w:r w:rsidR="197A2050" w:rsidRPr="009A0901">
              <w:rPr>
                <w:rFonts w:ascii="Arial" w:eastAsia="Times New Roman" w:hAnsi="Arial" w:cs="Arial"/>
                <w:color w:val="000000" w:themeColor="text1"/>
                <w:sz w:val="24"/>
                <w:szCs w:val="24"/>
                <w:lang w:eastAsia="es-MX"/>
              </w:rPr>
              <w:t>cuales</w:t>
            </w:r>
            <w:r w:rsidRPr="009A0901">
              <w:rPr>
                <w:rFonts w:ascii="Arial" w:eastAsia="Times New Roman" w:hAnsi="Arial" w:cs="Arial"/>
                <w:color w:val="000000" w:themeColor="text1"/>
                <w:sz w:val="24"/>
                <w:szCs w:val="24"/>
                <w:lang w:eastAsia="es-MX"/>
              </w:rPr>
              <w:t xml:space="preserve"> se desarrolla la educación</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necesario no solo como herramienta, sino que orienta a la planeación para garantizar el acceso a la promoción de una visión educativa en el que se </w:t>
            </w:r>
            <w:r w:rsidR="71CF446A" w:rsidRPr="009A0901">
              <w:rPr>
                <w:rFonts w:ascii="Arial" w:eastAsia="Times New Roman" w:hAnsi="Arial" w:cs="Arial"/>
                <w:color w:val="000000" w:themeColor="text1"/>
                <w:sz w:val="24"/>
                <w:szCs w:val="24"/>
                <w:lang w:eastAsia="es-MX"/>
              </w:rPr>
              <w:t>reconozcan</w:t>
            </w:r>
            <w:r w:rsidRPr="009A0901">
              <w:rPr>
                <w:rFonts w:ascii="Arial" w:eastAsia="Times New Roman" w:hAnsi="Arial" w:cs="Arial"/>
                <w:color w:val="000000" w:themeColor="text1"/>
                <w:sz w:val="24"/>
                <w:szCs w:val="24"/>
                <w:lang w:eastAsia="es-MX"/>
              </w:rPr>
              <w:t xml:space="preserve"> los principios humanitarios </w:t>
            </w:r>
            <w:r w:rsidR="3B9C98EB" w:rsidRPr="009A0901">
              <w:rPr>
                <w:rFonts w:ascii="Arial" w:eastAsia="Times New Roman" w:hAnsi="Arial" w:cs="Arial"/>
                <w:color w:val="000000" w:themeColor="text1"/>
                <w:sz w:val="24"/>
                <w:szCs w:val="24"/>
                <w:lang w:eastAsia="es-MX"/>
              </w:rPr>
              <w:t xml:space="preserve">para </w:t>
            </w:r>
            <w:r w:rsidR="11040A66" w:rsidRPr="009A0901">
              <w:rPr>
                <w:rFonts w:ascii="Arial" w:eastAsia="Times New Roman" w:hAnsi="Arial" w:cs="Arial"/>
                <w:color w:val="000000" w:themeColor="text1"/>
                <w:sz w:val="24"/>
                <w:szCs w:val="24"/>
                <w:lang w:eastAsia="es-MX"/>
              </w:rPr>
              <w:t>así alinearse</w:t>
            </w:r>
            <w:r w:rsidRPr="009A0901">
              <w:rPr>
                <w:rFonts w:ascii="Arial" w:eastAsia="Times New Roman" w:hAnsi="Arial" w:cs="Arial"/>
                <w:color w:val="000000" w:themeColor="text1"/>
                <w:sz w:val="24"/>
                <w:szCs w:val="24"/>
                <w:lang w:eastAsia="es-MX"/>
              </w:rPr>
              <w:t xml:space="preserve"> a un enfoque en el que el niño se reconozca a él mismo y se encuentra en un ambiente seguro y estimulante. Como maestras, deberían diseñar </w:t>
            </w:r>
            <w:r w:rsidRPr="009A0901">
              <w:rPr>
                <w:rFonts w:ascii="Arial" w:eastAsia="Times New Roman" w:hAnsi="Arial" w:cs="Arial"/>
                <w:color w:val="000000" w:themeColor="text1"/>
                <w:sz w:val="24"/>
                <w:szCs w:val="24"/>
                <w:lang w:eastAsia="es-MX"/>
              </w:rPr>
              <w:lastRenderedPageBreak/>
              <w:t xml:space="preserve">a partir de un modelo en el que </w:t>
            </w:r>
            <w:r w:rsidR="65142897" w:rsidRPr="009A0901">
              <w:rPr>
                <w:rFonts w:ascii="Arial" w:eastAsia="Times New Roman" w:hAnsi="Arial" w:cs="Arial"/>
                <w:color w:val="000000" w:themeColor="text1"/>
                <w:sz w:val="24"/>
                <w:szCs w:val="24"/>
                <w:lang w:eastAsia="es-MX"/>
              </w:rPr>
              <w:t>fundamenten</w:t>
            </w:r>
            <w:r w:rsidRPr="009A0901">
              <w:rPr>
                <w:rFonts w:ascii="Arial" w:eastAsia="Times New Roman" w:hAnsi="Arial" w:cs="Arial"/>
                <w:color w:val="000000" w:themeColor="text1"/>
                <w:sz w:val="24"/>
                <w:szCs w:val="24"/>
                <w:lang w:eastAsia="es-MX"/>
              </w:rPr>
              <w:t xml:space="preserve"> los cambios</w:t>
            </w:r>
            <w:r w:rsidR="31EDFBF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que tengan impacto en los niños y que promueva una formación en el que </w:t>
            </w:r>
            <w:r w:rsidR="2F40E084" w:rsidRPr="009A0901">
              <w:rPr>
                <w:rFonts w:ascii="Arial" w:eastAsia="Times New Roman" w:hAnsi="Arial" w:cs="Arial"/>
                <w:color w:val="000000" w:themeColor="text1"/>
                <w:sz w:val="24"/>
                <w:szCs w:val="24"/>
                <w:lang w:eastAsia="es-MX"/>
              </w:rPr>
              <w:t>se atiendan los problemas</w:t>
            </w:r>
            <w:r w:rsidRPr="009A0901">
              <w:rPr>
                <w:rFonts w:ascii="Arial" w:eastAsia="Times New Roman" w:hAnsi="Arial" w:cs="Arial"/>
                <w:color w:val="000000" w:themeColor="text1"/>
                <w:sz w:val="24"/>
                <w:szCs w:val="24"/>
                <w:lang w:eastAsia="es-MX"/>
              </w:rPr>
              <w:t xml:space="preserve"> y fomenten el desarrollo íntegro </w:t>
            </w:r>
            <w:r w:rsidR="2F40E084" w:rsidRPr="009A0901">
              <w:rPr>
                <w:rFonts w:ascii="Arial" w:eastAsia="Times New Roman" w:hAnsi="Arial" w:cs="Arial"/>
                <w:color w:val="000000" w:themeColor="text1"/>
                <w:sz w:val="24"/>
                <w:szCs w:val="24"/>
                <w:lang w:eastAsia="es-MX"/>
              </w:rPr>
              <w:t>mediante</w:t>
            </w:r>
            <w:r w:rsidRPr="009A0901">
              <w:rPr>
                <w:rFonts w:ascii="Arial" w:eastAsia="Times New Roman" w:hAnsi="Arial" w:cs="Arial"/>
                <w:color w:val="000000" w:themeColor="text1"/>
                <w:sz w:val="24"/>
                <w:szCs w:val="24"/>
                <w:lang w:eastAsia="es-MX"/>
              </w:rPr>
              <w:t xml:space="preserve"> la competencia.</w:t>
            </w:r>
          </w:p>
        </w:tc>
      </w:tr>
      <w:tr w:rsidR="00216ECD" w:rsidRPr="009A0901" w14:paraId="7C108480" w14:textId="77777777" w:rsidTr="199F3C3E">
        <w:tc>
          <w:tcPr>
            <w:tcW w:w="1590" w:type="dxa"/>
            <w:tcBorders>
              <w:top w:val="nil"/>
              <w:bottom w:val="nil"/>
            </w:tcBorders>
            <w:shd w:val="clear" w:color="auto" w:fill="95DCF7" w:themeFill="accent4" w:themeFillTint="66"/>
            <w:vAlign w:val="center"/>
          </w:tcPr>
          <w:p w14:paraId="52AC47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3636F862" w14:textId="1F43ABF7"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 dónde parte la planeación?</w:t>
            </w:r>
          </w:p>
        </w:tc>
        <w:tc>
          <w:tcPr>
            <w:tcW w:w="2728" w:type="dxa"/>
          </w:tcPr>
          <w:p w14:paraId="75E3AB07" w14:textId="738A0DE7" w:rsidR="0061139E" w:rsidRPr="009A0901" w:rsidRDefault="0379C4F2" w:rsidP="77677016">
            <w:pPr>
              <w:jc w:val="both"/>
              <w:rPr>
                <w:sz w:val="24"/>
                <w:szCs w:val="24"/>
              </w:rPr>
            </w:pPr>
            <w:r w:rsidRPr="009A0901">
              <w:rPr>
                <w:rFonts w:ascii="Arial" w:eastAsia="Arial" w:hAnsi="Arial" w:cs="Arial"/>
                <w:sz w:val="24"/>
                <w:szCs w:val="24"/>
              </w:rPr>
              <w:t xml:space="preserve">La planeación parte en base a la reflexión y análisis de una evaluación con experiencias educativas previas, esto le permite al docente valorar acciones y actitudes para mejorar en futuras actitudes. El autor Monroy (2014) considera que la planeación implica el uso de procesos psicológicos y marco teórico referencial que incluya experiencias, emociones, creencias, teorías y nociones; por este medio se prevé clasificar intenciones seleccionar contenidos, decidir acciones y anticipar formas </w:t>
            </w:r>
            <w:r w:rsidRPr="009A0901">
              <w:rPr>
                <w:rFonts w:ascii="Arial" w:eastAsia="Arial" w:hAnsi="Arial" w:cs="Arial"/>
                <w:sz w:val="24"/>
                <w:szCs w:val="24"/>
              </w:rPr>
              <w:lastRenderedPageBreak/>
              <w:t>evaluar el progreso en el aprendizaje.</w:t>
            </w:r>
          </w:p>
        </w:tc>
        <w:tc>
          <w:tcPr>
            <w:tcW w:w="2778" w:type="dxa"/>
          </w:tcPr>
          <w:p w14:paraId="3A252D2B" w14:textId="08DB5883"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lastRenderedPageBreak/>
              <w:t>Díaz Barriga (1990) y otros tantos, insisten en que la planeación parte de la búsqueda de obtener de forma escalonada un proceso educativo destinado a acciones para que a partir de estas se destinar los recursos y estrategias próximas apropiadas para implementarse. Se consideran aspectos para el futuro desarrollo del estudiante en el que se consideren los planos económicos sociales y emocionales indicados las evaluaciones marcadas en la práctica educativa.</w:t>
            </w:r>
          </w:p>
        </w:tc>
        <w:tc>
          <w:tcPr>
            <w:tcW w:w="2916" w:type="dxa"/>
          </w:tcPr>
          <w:p w14:paraId="676CE521" w14:textId="6DEC6E0E" w:rsidR="0061139E" w:rsidRPr="009A0901" w:rsidRDefault="21F8067E" w:rsidP="62DDE81B">
            <w:pPr>
              <w:jc w:val="both"/>
              <w:rPr>
                <w:rFonts w:ascii="Arial" w:eastAsia="Arial" w:hAnsi="Arial" w:cs="Arial"/>
                <w:sz w:val="24"/>
                <w:szCs w:val="24"/>
              </w:rPr>
            </w:pPr>
            <w:r w:rsidRPr="009A0901">
              <w:rPr>
                <w:rFonts w:ascii="Arial" w:eastAsia="Arial" w:hAnsi="Arial" w:cs="Arial"/>
                <w:sz w:val="24"/>
                <w:szCs w:val="24"/>
              </w:rPr>
              <w:t xml:space="preserve">Para poder </w:t>
            </w:r>
            <w:r w:rsidR="62DDE81B" w:rsidRPr="009A0901">
              <w:rPr>
                <w:rFonts w:ascii="Arial" w:eastAsia="Arial" w:hAnsi="Arial" w:cs="Arial"/>
                <w:sz w:val="24"/>
                <w:szCs w:val="24"/>
              </w:rPr>
              <w:t>formar</w:t>
            </w:r>
            <w:r w:rsidRPr="009A0901">
              <w:rPr>
                <w:rFonts w:ascii="Arial" w:eastAsia="Arial" w:hAnsi="Arial" w:cs="Arial"/>
                <w:sz w:val="24"/>
                <w:szCs w:val="24"/>
              </w:rPr>
              <w:t xml:space="preserve"> una planeación </w:t>
            </w:r>
            <w:r w:rsidR="62DDE81B" w:rsidRPr="009A0901">
              <w:rPr>
                <w:rFonts w:ascii="Arial" w:eastAsia="Arial" w:hAnsi="Arial" w:cs="Arial"/>
                <w:sz w:val="24"/>
                <w:szCs w:val="24"/>
              </w:rPr>
              <w:t>hay que</w:t>
            </w:r>
            <w:r w:rsidRPr="009A0901">
              <w:rPr>
                <w:rFonts w:ascii="Arial" w:eastAsia="Arial" w:hAnsi="Arial" w:cs="Arial"/>
                <w:sz w:val="24"/>
                <w:szCs w:val="24"/>
              </w:rPr>
              <w:t xml:space="preserve"> reconocer las intenciones </w:t>
            </w:r>
            <w:r w:rsidR="3326FD37" w:rsidRPr="009A0901">
              <w:rPr>
                <w:rFonts w:ascii="Arial" w:eastAsia="Arial" w:hAnsi="Arial" w:cs="Arial"/>
                <w:sz w:val="24"/>
                <w:szCs w:val="24"/>
              </w:rPr>
              <w:t>que se quieran establecer</w:t>
            </w:r>
            <w:r w:rsidRPr="009A0901">
              <w:rPr>
                <w:rFonts w:ascii="Arial" w:eastAsia="Arial" w:hAnsi="Arial" w:cs="Arial"/>
                <w:sz w:val="24"/>
                <w:szCs w:val="24"/>
              </w:rPr>
              <w:t xml:space="preserve">, propósitos </w:t>
            </w:r>
            <w:r w:rsidR="62DDE81B" w:rsidRPr="009A0901">
              <w:rPr>
                <w:rFonts w:ascii="Arial" w:eastAsia="Arial" w:hAnsi="Arial" w:cs="Arial"/>
                <w:sz w:val="24"/>
                <w:szCs w:val="24"/>
              </w:rPr>
              <w:t xml:space="preserve">a los que quiere llegar </w:t>
            </w:r>
            <w:r w:rsidRPr="009A0901">
              <w:rPr>
                <w:rFonts w:ascii="Arial" w:eastAsia="Arial" w:hAnsi="Arial" w:cs="Arial"/>
                <w:sz w:val="24"/>
                <w:szCs w:val="24"/>
              </w:rPr>
              <w:t xml:space="preserve">y </w:t>
            </w:r>
            <w:r w:rsidR="62DDE81B" w:rsidRPr="009A0901">
              <w:rPr>
                <w:rFonts w:ascii="Arial" w:eastAsia="Arial" w:hAnsi="Arial" w:cs="Arial"/>
                <w:sz w:val="24"/>
                <w:szCs w:val="24"/>
              </w:rPr>
              <w:t xml:space="preserve">los </w:t>
            </w:r>
            <w:r w:rsidRPr="009A0901">
              <w:rPr>
                <w:rFonts w:ascii="Arial" w:eastAsia="Arial" w:hAnsi="Arial" w:cs="Arial"/>
                <w:sz w:val="24"/>
                <w:szCs w:val="24"/>
              </w:rPr>
              <w:t xml:space="preserve">vínculos relacionados </w:t>
            </w:r>
            <w:r w:rsidR="62DDE81B" w:rsidRPr="009A0901">
              <w:rPr>
                <w:rFonts w:ascii="Arial" w:eastAsia="Arial" w:hAnsi="Arial" w:cs="Arial"/>
                <w:sz w:val="24"/>
                <w:szCs w:val="24"/>
              </w:rPr>
              <w:t>entre</w:t>
            </w:r>
            <w:r w:rsidRPr="009A0901">
              <w:rPr>
                <w:rFonts w:ascii="Arial" w:eastAsia="Arial" w:hAnsi="Arial" w:cs="Arial"/>
                <w:sz w:val="24"/>
                <w:szCs w:val="24"/>
              </w:rPr>
              <w:t xml:space="preserve"> </w:t>
            </w:r>
            <w:r w:rsidR="5A2CC106" w:rsidRPr="009A0901">
              <w:rPr>
                <w:rFonts w:ascii="Arial" w:eastAsia="Arial" w:hAnsi="Arial" w:cs="Arial"/>
                <w:sz w:val="24"/>
                <w:szCs w:val="24"/>
              </w:rPr>
              <w:t xml:space="preserve">posibles </w:t>
            </w:r>
            <w:r w:rsidRPr="009A0901">
              <w:rPr>
                <w:rFonts w:ascii="Arial" w:eastAsia="Arial" w:hAnsi="Arial" w:cs="Arial"/>
                <w:sz w:val="24"/>
                <w:szCs w:val="24"/>
              </w:rPr>
              <w:t>materias</w:t>
            </w:r>
            <w:r w:rsidR="5A2CC106" w:rsidRPr="009A0901">
              <w:rPr>
                <w:rFonts w:ascii="Arial" w:eastAsia="Arial" w:hAnsi="Arial" w:cs="Arial"/>
                <w:sz w:val="24"/>
                <w:szCs w:val="24"/>
              </w:rPr>
              <w:t xml:space="preserve"> que les ayude a abarcar su aprendizaje.</w:t>
            </w:r>
            <w:r w:rsidRPr="009A0901">
              <w:rPr>
                <w:rFonts w:ascii="Arial" w:eastAsia="Arial" w:hAnsi="Arial" w:cs="Arial"/>
                <w:sz w:val="24"/>
                <w:szCs w:val="24"/>
              </w:rPr>
              <w:t xml:space="preserve"> El desarrollo de una planeación parte del volumen de los contenidos y la administración de los tiempos dirigidos para una sola sesión, una semana, un mes o a lo largo de todo el curso escolar. Es necesario que una planeación cuente con un enfoque amplio en el que se puedan abarcar aspectos en todo el proceso de planeación.</w:t>
            </w:r>
          </w:p>
        </w:tc>
        <w:tc>
          <w:tcPr>
            <w:tcW w:w="3126" w:type="dxa"/>
          </w:tcPr>
          <w:p w14:paraId="3F42ADC0" w14:textId="52F21EC4" w:rsidR="0061139E" w:rsidRPr="009A0901" w:rsidRDefault="4B50FB69" w:rsidP="4B50FB69">
            <w:pPr>
              <w:jc w:val="both"/>
              <w:rPr>
                <w:rFonts w:ascii="Arial" w:eastAsia="Times New Roman" w:hAnsi="Arial" w:cs="Arial"/>
                <w:color w:val="000000"/>
                <w:sz w:val="24"/>
                <w:szCs w:val="24"/>
                <w:lang w:eastAsia="es-MX"/>
              </w:rPr>
            </w:pPr>
            <w:bookmarkStart w:id="5" w:name="_Int_SegtUQOq"/>
            <w:r w:rsidRPr="009A0901">
              <w:rPr>
                <w:rFonts w:ascii="Arial" w:eastAsia="Times New Roman" w:hAnsi="Arial" w:cs="Arial"/>
                <w:color w:val="000000" w:themeColor="text1"/>
                <w:sz w:val="24"/>
                <w:szCs w:val="24"/>
                <w:lang w:eastAsia="es-MX"/>
              </w:rPr>
              <w:t xml:space="preserve">Considerar las variantes existentes y aplicar un análisis, es indispensable para </w:t>
            </w:r>
            <w:r w:rsidR="618F718A" w:rsidRPr="009A0901">
              <w:rPr>
                <w:rFonts w:ascii="Arial" w:eastAsia="Times New Roman" w:hAnsi="Arial" w:cs="Arial"/>
                <w:color w:val="000000" w:themeColor="text1"/>
                <w:sz w:val="24"/>
                <w:szCs w:val="24"/>
                <w:lang w:eastAsia="es-MX"/>
              </w:rPr>
              <w:t>abordar</w:t>
            </w:r>
            <w:r w:rsidRPr="009A0901">
              <w:rPr>
                <w:rFonts w:ascii="Arial" w:eastAsia="Times New Roman" w:hAnsi="Arial" w:cs="Arial"/>
                <w:color w:val="000000" w:themeColor="text1"/>
                <w:sz w:val="24"/>
                <w:szCs w:val="24"/>
                <w:lang w:eastAsia="es-MX"/>
              </w:rPr>
              <w:t xml:space="preserve"> las posibles necesidades y desafíos que enfrentan cada uno de los infantes.</w:t>
            </w:r>
            <w:bookmarkEnd w:id="5"/>
            <w:r w:rsidRPr="009A0901">
              <w:rPr>
                <w:rFonts w:ascii="Arial" w:eastAsia="Times New Roman" w:hAnsi="Arial" w:cs="Arial"/>
                <w:color w:val="000000" w:themeColor="text1"/>
                <w:sz w:val="24"/>
                <w:szCs w:val="24"/>
                <w:lang w:eastAsia="es-MX"/>
              </w:rPr>
              <w:t xml:space="preserve"> </w:t>
            </w:r>
            <w:bookmarkStart w:id="6" w:name="_Int_0KyHqaRi"/>
            <w:r w:rsidRPr="009A0901">
              <w:rPr>
                <w:rFonts w:ascii="Arial" w:eastAsia="Times New Roman" w:hAnsi="Arial" w:cs="Arial"/>
                <w:color w:val="000000" w:themeColor="text1"/>
                <w:sz w:val="24"/>
                <w:szCs w:val="24"/>
                <w:lang w:eastAsia="es-MX"/>
              </w:rPr>
              <w:t xml:space="preserve">Al igual que reconocer los planteles educativos es un papel fundamental para construir una promoción en la que la educación </w:t>
            </w:r>
            <w:r w:rsidR="5D3FF9F8" w:rsidRPr="009A0901">
              <w:rPr>
                <w:rFonts w:ascii="Arial" w:eastAsia="Times New Roman" w:hAnsi="Arial" w:cs="Arial"/>
                <w:color w:val="000000" w:themeColor="text1"/>
                <w:sz w:val="24"/>
                <w:szCs w:val="24"/>
                <w:lang w:eastAsia="es-MX"/>
              </w:rPr>
              <w:t>este</w:t>
            </w:r>
            <w:r w:rsidRPr="009A0901">
              <w:rPr>
                <w:rFonts w:ascii="Arial" w:eastAsia="Times New Roman" w:hAnsi="Arial" w:cs="Arial"/>
                <w:color w:val="000000" w:themeColor="text1"/>
                <w:sz w:val="24"/>
                <w:szCs w:val="24"/>
                <w:lang w:eastAsia="es-MX"/>
              </w:rPr>
              <w:t xml:space="preserve"> centrada en el alumno</w:t>
            </w:r>
            <w:r w:rsidR="0813FE50" w:rsidRPr="009A0901">
              <w:rPr>
                <w:rFonts w:ascii="Arial" w:eastAsia="Times New Roman" w:hAnsi="Arial" w:cs="Arial"/>
                <w:color w:val="000000" w:themeColor="text1"/>
                <w:sz w:val="24"/>
                <w:szCs w:val="24"/>
                <w:lang w:eastAsia="es-MX"/>
              </w:rPr>
              <w:t>; priorizar</w:t>
            </w:r>
            <w:r w:rsidRPr="009A0901">
              <w:rPr>
                <w:rFonts w:ascii="Arial" w:eastAsia="Times New Roman" w:hAnsi="Arial" w:cs="Arial"/>
                <w:color w:val="000000" w:themeColor="text1"/>
                <w:sz w:val="24"/>
                <w:szCs w:val="24"/>
                <w:lang w:eastAsia="es-MX"/>
              </w:rPr>
              <w:t xml:space="preserve"> la integridad de los niños y a partir de esto diseñar estrategias de intervención efectivas </w:t>
            </w:r>
            <w:r w:rsidR="628842D6" w:rsidRPr="009A0901">
              <w:rPr>
                <w:rFonts w:ascii="Arial" w:eastAsia="Times New Roman" w:hAnsi="Arial" w:cs="Arial"/>
                <w:color w:val="000000" w:themeColor="text1"/>
                <w:sz w:val="24"/>
                <w:szCs w:val="24"/>
                <w:lang w:eastAsia="es-MX"/>
              </w:rPr>
              <w:t>mientras proporciona</w:t>
            </w:r>
            <w:r w:rsidR="5D4D7629" w:rsidRPr="009A0901">
              <w:rPr>
                <w:rFonts w:ascii="Arial" w:eastAsia="Times New Roman" w:hAnsi="Arial" w:cs="Arial"/>
                <w:color w:val="000000" w:themeColor="text1"/>
                <w:sz w:val="24"/>
                <w:szCs w:val="24"/>
                <w:lang w:eastAsia="es-MX"/>
              </w:rPr>
              <w:t xml:space="preserve"> </w:t>
            </w:r>
            <w:r w:rsidR="281C3BA4" w:rsidRPr="009A0901">
              <w:rPr>
                <w:rFonts w:ascii="Arial" w:eastAsia="Times New Roman" w:hAnsi="Arial" w:cs="Arial"/>
                <w:color w:val="000000" w:themeColor="text1"/>
                <w:sz w:val="24"/>
                <w:szCs w:val="24"/>
                <w:lang w:eastAsia="es-MX"/>
              </w:rPr>
              <w:t>como</w:t>
            </w:r>
            <w:r w:rsidRPr="009A0901">
              <w:rPr>
                <w:rFonts w:ascii="Arial" w:eastAsia="Times New Roman" w:hAnsi="Arial" w:cs="Arial"/>
                <w:color w:val="000000" w:themeColor="text1"/>
                <w:sz w:val="24"/>
                <w:szCs w:val="24"/>
                <w:lang w:eastAsia="es-MX"/>
              </w:rPr>
              <w:t xml:space="preserve"> eje central el desarrollo</w:t>
            </w:r>
            <w:r w:rsidR="03A8690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71452F4E" w:rsidRPr="009A0901">
              <w:rPr>
                <w:rFonts w:ascii="Arial" w:eastAsia="Times New Roman" w:hAnsi="Arial" w:cs="Arial"/>
                <w:color w:val="000000" w:themeColor="text1"/>
                <w:sz w:val="24"/>
                <w:szCs w:val="24"/>
                <w:lang w:eastAsia="es-MX"/>
              </w:rPr>
              <w:t>y tomar en consideración</w:t>
            </w:r>
            <w:r w:rsidR="77C6C46E" w:rsidRPr="009A0901">
              <w:rPr>
                <w:rFonts w:ascii="Arial" w:eastAsia="Times New Roman" w:hAnsi="Arial" w:cs="Arial"/>
                <w:color w:val="000000" w:themeColor="text1"/>
                <w:sz w:val="24"/>
                <w:szCs w:val="24"/>
                <w:lang w:eastAsia="es-MX"/>
              </w:rPr>
              <w:t xml:space="preserve"> las</w:t>
            </w:r>
            <w:r w:rsidR="653906BD"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prácticas cognitivas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sociales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122257CB" w:rsidRPr="009A0901">
              <w:rPr>
                <w:rFonts w:ascii="Arial" w:eastAsia="Times New Roman" w:hAnsi="Arial" w:cs="Arial"/>
                <w:color w:val="000000" w:themeColor="text1"/>
                <w:sz w:val="24"/>
                <w:szCs w:val="24"/>
                <w:lang w:eastAsia="es-MX"/>
              </w:rPr>
              <w:t>experimentales,</w:t>
            </w:r>
            <w:r w:rsidR="3E640011"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 xml:space="preserve">naturales y socioemocionales en las que las experiencias de aprendizaje se equilibren </w:t>
            </w:r>
            <w:r w:rsidRPr="009A0901">
              <w:rPr>
                <w:rFonts w:ascii="Arial" w:eastAsia="Times New Roman" w:hAnsi="Arial" w:cs="Arial"/>
                <w:color w:val="000000" w:themeColor="text1"/>
                <w:sz w:val="24"/>
                <w:szCs w:val="24"/>
                <w:lang w:eastAsia="es-MX"/>
              </w:rPr>
              <w:lastRenderedPageBreak/>
              <w:t>con el valor de las diferentes prácticas.</w:t>
            </w:r>
            <w:bookmarkEnd w:id="6"/>
            <w:r w:rsidR="1B21C41B" w:rsidRPr="009A0901">
              <w:rPr>
                <w:rFonts w:ascii="Arial" w:eastAsia="Times New Roman" w:hAnsi="Arial" w:cs="Arial"/>
                <w:color w:val="000000" w:themeColor="text1"/>
                <w:sz w:val="24"/>
                <w:szCs w:val="24"/>
                <w:lang w:eastAsia="es-MX"/>
              </w:rPr>
              <w:t xml:space="preserve"> </w:t>
            </w:r>
            <w:r w:rsidR="167266D5" w:rsidRPr="009A0901">
              <w:rPr>
                <w:rFonts w:ascii="Arial" w:eastAsia="Times New Roman" w:hAnsi="Arial" w:cs="Arial"/>
                <w:color w:val="000000" w:themeColor="text1"/>
                <w:sz w:val="24"/>
                <w:szCs w:val="24"/>
                <w:lang w:eastAsia="es-MX"/>
              </w:rPr>
              <w:t>Para realizar estas consideraciones como docente, es necesario valorar las interacciones y anticipar las prácticas a un destino particular.</w:t>
            </w:r>
          </w:p>
        </w:tc>
      </w:tr>
      <w:tr w:rsidR="004322B4" w:rsidRPr="009A0901" w14:paraId="1E60AEEC" w14:textId="77777777" w:rsidTr="199F3C3E">
        <w:tc>
          <w:tcPr>
            <w:tcW w:w="1590" w:type="dxa"/>
            <w:tcBorders>
              <w:top w:val="nil"/>
              <w:bottom w:val="single" w:sz="4" w:space="0" w:color="auto"/>
            </w:tcBorders>
            <w:shd w:val="clear" w:color="auto" w:fill="95DCF7" w:themeFill="accent4" w:themeFillTint="66"/>
            <w:vAlign w:val="center"/>
          </w:tcPr>
          <w:p w14:paraId="20B815F7"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512F7B1F" w14:textId="20924648"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elementos de la planeación?</w:t>
            </w:r>
          </w:p>
        </w:tc>
        <w:tc>
          <w:tcPr>
            <w:tcW w:w="2728" w:type="dxa"/>
          </w:tcPr>
          <w:p w14:paraId="25933EA9" w14:textId="45CA1D6A" w:rsidR="0061139E" w:rsidRPr="009A0901" w:rsidRDefault="0379C4F2" w:rsidP="77677016">
            <w:pPr>
              <w:jc w:val="both"/>
              <w:rPr>
                <w:rFonts w:ascii="Arial" w:eastAsia="Arial" w:hAnsi="Arial" w:cs="Arial"/>
                <w:sz w:val="24"/>
                <w:szCs w:val="24"/>
              </w:rPr>
            </w:pPr>
            <w:r w:rsidRPr="009A0901">
              <w:rPr>
                <w:rFonts w:ascii="Arial" w:eastAsia="Arial" w:hAnsi="Arial" w:cs="Arial"/>
                <w:sz w:val="24"/>
                <w:szCs w:val="24"/>
              </w:rPr>
              <w:t xml:space="preserve">Los autores Llarena, Fernández y Álvarez (1981, en Díaz Barriga, F. et al, 1990), mencionan que los fines, objetivos y metas son elementos de la planeación, pues esto les permite definir acciones y medidas a considerar </w:t>
            </w:r>
            <w:r w:rsidR="3D5403BE" w:rsidRPr="009A0901">
              <w:rPr>
                <w:rFonts w:ascii="Arial" w:eastAsia="Arial" w:hAnsi="Arial" w:cs="Arial"/>
                <w:sz w:val="24"/>
                <w:szCs w:val="24"/>
              </w:rPr>
              <w:t>si determina</w:t>
            </w:r>
            <w:r w:rsidRPr="009A0901">
              <w:rPr>
                <w:rFonts w:ascii="Arial" w:eastAsia="Arial" w:hAnsi="Arial" w:cs="Arial"/>
                <w:sz w:val="24"/>
                <w:szCs w:val="24"/>
              </w:rPr>
              <w:t xml:space="preserve"> así estrategias y recursos para realizar actividades favorecedoras para los preescolares y su desarrollo cognitivo e integral.</w:t>
            </w:r>
          </w:p>
        </w:tc>
        <w:tc>
          <w:tcPr>
            <w:tcW w:w="2778" w:type="dxa"/>
          </w:tcPr>
          <w:p w14:paraId="1CD7B08A" w14:textId="5C0E541D"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t xml:space="preserve">Para la autora Villareal (1980), </w:t>
            </w:r>
            <w:r w:rsidR="77774A27" w:rsidRPr="009A0901">
              <w:rPr>
                <w:rFonts w:ascii="Arial" w:eastAsia="Arial" w:hAnsi="Arial" w:cs="Arial"/>
                <w:sz w:val="24"/>
                <w:szCs w:val="24"/>
              </w:rPr>
              <w:t xml:space="preserve">se tienen </w:t>
            </w:r>
            <w:r w:rsidR="056E3B78" w:rsidRPr="009A0901">
              <w:rPr>
                <w:rFonts w:ascii="Arial" w:eastAsia="Arial" w:hAnsi="Arial" w:cs="Arial"/>
                <w:sz w:val="24"/>
                <w:szCs w:val="24"/>
              </w:rPr>
              <w:t xml:space="preserve">que </w:t>
            </w:r>
            <w:r w:rsidR="22A7A763" w:rsidRPr="009A0901">
              <w:rPr>
                <w:rFonts w:ascii="Arial" w:eastAsia="Arial" w:hAnsi="Arial" w:cs="Arial"/>
                <w:sz w:val="24"/>
                <w:szCs w:val="24"/>
              </w:rPr>
              <w:t>considerar</w:t>
            </w:r>
            <w:r w:rsidR="76ED5C49" w:rsidRPr="009A0901">
              <w:rPr>
                <w:rFonts w:ascii="Arial" w:eastAsia="Arial" w:hAnsi="Arial" w:cs="Arial"/>
                <w:sz w:val="24"/>
                <w:szCs w:val="24"/>
              </w:rPr>
              <w:t xml:space="preserve"> los </w:t>
            </w:r>
            <w:r w:rsidR="1E4C50D4" w:rsidRPr="009A0901">
              <w:rPr>
                <w:rFonts w:ascii="Arial" w:eastAsia="Arial" w:hAnsi="Arial" w:cs="Arial"/>
                <w:sz w:val="24"/>
                <w:szCs w:val="24"/>
              </w:rPr>
              <w:t>distintos</w:t>
            </w:r>
            <w:r w:rsidRPr="009A0901">
              <w:rPr>
                <w:rFonts w:ascii="Arial" w:eastAsia="Arial" w:hAnsi="Arial" w:cs="Arial"/>
                <w:sz w:val="24"/>
                <w:szCs w:val="24"/>
              </w:rPr>
              <w:t xml:space="preserve"> elementos éticos, políticos, científicos y tecnológicos </w:t>
            </w:r>
            <w:r w:rsidR="683EE821" w:rsidRPr="009A0901">
              <w:rPr>
                <w:rFonts w:ascii="Arial" w:eastAsia="Arial" w:hAnsi="Arial" w:cs="Arial"/>
                <w:sz w:val="24"/>
                <w:szCs w:val="24"/>
              </w:rPr>
              <w:t>para cubrir la formación de</w:t>
            </w:r>
            <w:r w:rsidRPr="009A0901">
              <w:rPr>
                <w:rFonts w:ascii="Arial" w:eastAsia="Arial" w:hAnsi="Arial" w:cs="Arial"/>
                <w:sz w:val="24"/>
                <w:szCs w:val="24"/>
              </w:rPr>
              <w:t xml:space="preserve"> la planeación, pues todos estos contextos </w:t>
            </w:r>
            <w:r w:rsidR="37D996DB" w:rsidRPr="009A0901">
              <w:rPr>
                <w:rFonts w:ascii="Arial" w:eastAsia="Arial" w:hAnsi="Arial" w:cs="Arial"/>
                <w:sz w:val="24"/>
                <w:szCs w:val="24"/>
              </w:rPr>
              <w:t xml:space="preserve">se </w:t>
            </w:r>
            <w:r w:rsidR="609F3EE8" w:rsidRPr="009A0901">
              <w:rPr>
                <w:rFonts w:ascii="Arial" w:eastAsia="Arial" w:hAnsi="Arial" w:cs="Arial"/>
                <w:sz w:val="24"/>
                <w:szCs w:val="24"/>
              </w:rPr>
              <w:t xml:space="preserve">encuentran </w:t>
            </w:r>
            <w:r w:rsidR="5634BF5A" w:rsidRPr="009A0901">
              <w:rPr>
                <w:rFonts w:ascii="Arial" w:eastAsia="Arial" w:hAnsi="Arial" w:cs="Arial"/>
                <w:sz w:val="24"/>
                <w:szCs w:val="24"/>
              </w:rPr>
              <w:t>alrededor</w:t>
            </w:r>
            <w:r w:rsidR="609F3EE8" w:rsidRPr="009A0901">
              <w:rPr>
                <w:rFonts w:ascii="Arial" w:eastAsia="Arial" w:hAnsi="Arial" w:cs="Arial"/>
                <w:sz w:val="24"/>
                <w:szCs w:val="24"/>
              </w:rPr>
              <w:t xml:space="preserve"> </w:t>
            </w:r>
            <w:r w:rsidR="78C7CAA5" w:rsidRPr="009A0901">
              <w:rPr>
                <w:rFonts w:ascii="Arial" w:eastAsia="Arial" w:hAnsi="Arial" w:cs="Arial"/>
                <w:sz w:val="24"/>
                <w:szCs w:val="24"/>
              </w:rPr>
              <w:t xml:space="preserve">de los niños </w:t>
            </w:r>
            <w:r w:rsidR="53AAED82" w:rsidRPr="009A0901">
              <w:rPr>
                <w:rFonts w:ascii="Arial" w:eastAsia="Arial" w:hAnsi="Arial" w:cs="Arial"/>
                <w:sz w:val="24"/>
                <w:szCs w:val="24"/>
              </w:rPr>
              <w:t xml:space="preserve">y </w:t>
            </w:r>
            <w:r w:rsidR="78C7CAA5" w:rsidRPr="009A0901">
              <w:rPr>
                <w:rFonts w:ascii="Arial" w:eastAsia="Arial" w:hAnsi="Arial" w:cs="Arial"/>
                <w:sz w:val="24"/>
                <w:szCs w:val="24"/>
              </w:rPr>
              <w:t xml:space="preserve">tienen cierta </w:t>
            </w:r>
            <w:r w:rsidR="4CF945C0" w:rsidRPr="009A0901">
              <w:rPr>
                <w:rFonts w:ascii="Arial" w:eastAsia="Arial" w:hAnsi="Arial" w:cs="Arial"/>
                <w:sz w:val="24"/>
                <w:szCs w:val="24"/>
              </w:rPr>
              <w:t>influencia</w:t>
            </w:r>
            <w:r w:rsidRPr="009A0901">
              <w:rPr>
                <w:rFonts w:ascii="Arial" w:eastAsia="Arial" w:hAnsi="Arial" w:cs="Arial"/>
                <w:sz w:val="24"/>
                <w:szCs w:val="24"/>
              </w:rPr>
              <w:t xml:space="preserve"> en el desarrollo del </w:t>
            </w:r>
            <w:r w:rsidR="53AAED82" w:rsidRPr="009A0901">
              <w:rPr>
                <w:rFonts w:ascii="Arial" w:eastAsia="Arial" w:hAnsi="Arial" w:cs="Arial"/>
                <w:sz w:val="24"/>
                <w:szCs w:val="24"/>
              </w:rPr>
              <w:t>infante</w:t>
            </w:r>
            <w:r w:rsidRPr="009A0901">
              <w:rPr>
                <w:rFonts w:ascii="Arial" w:eastAsia="Arial" w:hAnsi="Arial" w:cs="Arial"/>
                <w:sz w:val="24"/>
                <w:szCs w:val="24"/>
              </w:rPr>
              <w:t xml:space="preserve">, </w:t>
            </w:r>
            <w:r w:rsidR="4A33FE16" w:rsidRPr="009A0901">
              <w:rPr>
                <w:rFonts w:ascii="Arial" w:eastAsia="Arial" w:hAnsi="Arial" w:cs="Arial"/>
                <w:sz w:val="24"/>
                <w:szCs w:val="24"/>
              </w:rPr>
              <w:t xml:space="preserve">tener en </w:t>
            </w:r>
            <w:r w:rsidR="2E364165" w:rsidRPr="009A0901">
              <w:rPr>
                <w:rFonts w:ascii="Arial" w:eastAsia="Arial" w:hAnsi="Arial" w:cs="Arial"/>
                <w:sz w:val="24"/>
                <w:szCs w:val="24"/>
              </w:rPr>
              <w:t xml:space="preserve">cuenta </w:t>
            </w:r>
            <w:r w:rsidR="173F197C" w:rsidRPr="009A0901">
              <w:rPr>
                <w:rFonts w:ascii="Arial" w:eastAsia="Arial" w:hAnsi="Arial" w:cs="Arial"/>
                <w:sz w:val="24"/>
                <w:szCs w:val="24"/>
              </w:rPr>
              <w:t xml:space="preserve">estos </w:t>
            </w:r>
            <w:r w:rsidR="086BF9FF" w:rsidRPr="009A0901">
              <w:rPr>
                <w:rFonts w:ascii="Arial" w:eastAsia="Arial" w:hAnsi="Arial" w:cs="Arial"/>
                <w:sz w:val="24"/>
                <w:szCs w:val="24"/>
              </w:rPr>
              <w:t>compendios</w:t>
            </w:r>
            <w:r w:rsidR="2E364165" w:rsidRPr="009A0901">
              <w:rPr>
                <w:rFonts w:ascii="Arial" w:eastAsia="Arial" w:hAnsi="Arial" w:cs="Arial"/>
                <w:sz w:val="24"/>
                <w:szCs w:val="24"/>
              </w:rPr>
              <w:t>, logra</w:t>
            </w:r>
            <w:r w:rsidRPr="009A0901">
              <w:rPr>
                <w:rFonts w:ascii="Arial" w:eastAsia="Arial" w:hAnsi="Arial" w:cs="Arial"/>
                <w:sz w:val="24"/>
                <w:szCs w:val="24"/>
              </w:rPr>
              <w:t xml:space="preserve"> que </w:t>
            </w:r>
            <w:r w:rsidR="2E364165" w:rsidRPr="009A0901">
              <w:rPr>
                <w:rFonts w:ascii="Arial" w:eastAsia="Arial" w:hAnsi="Arial" w:cs="Arial"/>
                <w:sz w:val="24"/>
                <w:szCs w:val="24"/>
              </w:rPr>
              <w:t>la planeación</w:t>
            </w:r>
            <w:r w:rsidRPr="009A0901">
              <w:rPr>
                <w:rFonts w:ascii="Arial" w:eastAsia="Arial" w:hAnsi="Arial" w:cs="Arial"/>
                <w:sz w:val="24"/>
                <w:szCs w:val="24"/>
              </w:rPr>
              <w:t xml:space="preserve"> </w:t>
            </w:r>
            <w:r w:rsidR="6813198F" w:rsidRPr="009A0901">
              <w:rPr>
                <w:rFonts w:ascii="Arial" w:eastAsia="Arial" w:hAnsi="Arial" w:cs="Arial"/>
                <w:sz w:val="24"/>
                <w:szCs w:val="24"/>
              </w:rPr>
              <w:t>sea</w:t>
            </w:r>
            <w:r w:rsidRPr="009A0901">
              <w:rPr>
                <w:rFonts w:ascii="Arial" w:eastAsia="Arial" w:hAnsi="Arial" w:cs="Arial"/>
                <w:sz w:val="24"/>
                <w:szCs w:val="24"/>
              </w:rPr>
              <w:t xml:space="preserve"> </w:t>
            </w:r>
            <w:r w:rsidR="7CCD85EB" w:rsidRPr="009A0901">
              <w:rPr>
                <w:rFonts w:ascii="Arial" w:eastAsia="Arial" w:hAnsi="Arial" w:cs="Arial"/>
                <w:sz w:val="24"/>
                <w:szCs w:val="24"/>
              </w:rPr>
              <w:t>relevante para ser aplicada</w:t>
            </w:r>
            <w:r w:rsidRPr="009A0901">
              <w:rPr>
                <w:rFonts w:ascii="Arial" w:eastAsia="Arial" w:hAnsi="Arial" w:cs="Arial"/>
                <w:sz w:val="24"/>
                <w:szCs w:val="24"/>
              </w:rPr>
              <w:t xml:space="preserve"> y </w:t>
            </w:r>
            <w:r w:rsidR="33ED6899" w:rsidRPr="009A0901">
              <w:rPr>
                <w:rFonts w:ascii="Arial" w:eastAsia="Arial" w:hAnsi="Arial" w:cs="Arial"/>
                <w:sz w:val="24"/>
                <w:szCs w:val="24"/>
              </w:rPr>
              <w:t xml:space="preserve">así ser desarrollada </w:t>
            </w:r>
            <w:r w:rsidR="151B5476" w:rsidRPr="009A0901">
              <w:rPr>
                <w:rFonts w:ascii="Arial" w:eastAsia="Arial" w:hAnsi="Arial" w:cs="Arial"/>
                <w:sz w:val="24"/>
                <w:szCs w:val="24"/>
              </w:rPr>
              <w:t xml:space="preserve">a consideración de las necesidades y </w:t>
            </w:r>
            <w:r w:rsidR="6A201418" w:rsidRPr="009A0901">
              <w:rPr>
                <w:rFonts w:ascii="Arial" w:eastAsia="Arial" w:hAnsi="Arial" w:cs="Arial"/>
                <w:sz w:val="24"/>
                <w:szCs w:val="24"/>
              </w:rPr>
              <w:t xml:space="preserve">poder </w:t>
            </w:r>
            <w:r w:rsidRPr="009A0901">
              <w:rPr>
                <w:rFonts w:ascii="Arial" w:eastAsia="Arial" w:hAnsi="Arial" w:cs="Arial"/>
                <w:sz w:val="24"/>
                <w:szCs w:val="24"/>
              </w:rPr>
              <w:t>crear actividades y ejercicios</w:t>
            </w:r>
            <w:r w:rsidR="2F1B2666" w:rsidRPr="009A0901">
              <w:rPr>
                <w:rFonts w:ascii="Arial" w:eastAsia="Arial" w:hAnsi="Arial" w:cs="Arial"/>
                <w:sz w:val="24"/>
                <w:szCs w:val="24"/>
              </w:rPr>
              <w:t xml:space="preserve"> en base a </w:t>
            </w:r>
            <w:r w:rsidR="553812C2" w:rsidRPr="009A0901">
              <w:rPr>
                <w:rFonts w:ascii="Arial" w:eastAsia="Arial" w:hAnsi="Arial" w:cs="Arial"/>
                <w:sz w:val="24"/>
                <w:szCs w:val="24"/>
              </w:rPr>
              <w:t>esto.</w:t>
            </w:r>
          </w:p>
        </w:tc>
        <w:tc>
          <w:tcPr>
            <w:tcW w:w="2916" w:type="dxa"/>
          </w:tcPr>
          <w:p w14:paraId="66A72F7B" w14:textId="3CC644CE" w:rsidR="0061139E" w:rsidRPr="009A0901" w:rsidRDefault="555EACB8" w:rsidP="31C79FC2">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Los elementos que se distinguen en ambos sentidos se relacionan, pues el mundo donde viven los niños presenta estos componentes, </w:t>
            </w:r>
            <w:r w:rsidR="71452F4E" w:rsidRPr="009A0901">
              <w:rPr>
                <w:rFonts w:ascii="Arial" w:eastAsia="Arial" w:hAnsi="Arial" w:cs="Arial"/>
                <w:sz w:val="24"/>
                <w:szCs w:val="24"/>
              </w:rPr>
              <w:t>crea</w:t>
            </w:r>
            <w:r w:rsidRPr="009A0901">
              <w:rPr>
                <w:rFonts w:ascii="Arial" w:eastAsia="Arial" w:hAnsi="Arial" w:cs="Arial"/>
                <w:sz w:val="24"/>
                <w:szCs w:val="24"/>
              </w:rPr>
              <w:t xml:space="preserve"> así el contexto donde crecen e interactúan; </w:t>
            </w:r>
            <w:r w:rsidR="71452F4E" w:rsidRPr="009A0901">
              <w:rPr>
                <w:rFonts w:ascii="Arial" w:eastAsia="Arial" w:hAnsi="Arial" w:cs="Arial"/>
                <w:sz w:val="24"/>
                <w:szCs w:val="24"/>
              </w:rPr>
              <w:t>así se considera</w:t>
            </w:r>
            <w:r w:rsidRPr="009A0901">
              <w:rPr>
                <w:rFonts w:ascii="Arial" w:eastAsia="Arial" w:hAnsi="Arial" w:cs="Arial"/>
                <w:sz w:val="24"/>
                <w:szCs w:val="24"/>
              </w:rPr>
              <w:t xml:space="preserve"> de primera instancia los factores en los que los niños se vean afectados. La evaluación de los niños es clave para considerar su espacio contextual y socioemocional, para que se alcance una comprensión total de lo favorable que es para cada niño y cómo cubre las necesidades mediante ejercicios creados. Establecer plan de acción para los ritmos de cada niño es fundamental para tener </w:t>
            </w:r>
            <w:r w:rsidRPr="009A0901">
              <w:rPr>
                <w:rFonts w:ascii="Arial" w:eastAsia="Arial" w:hAnsi="Arial" w:cs="Arial"/>
                <w:sz w:val="24"/>
                <w:szCs w:val="24"/>
              </w:rPr>
              <w:lastRenderedPageBreak/>
              <w:t>una continuidad de dichas actividades.</w:t>
            </w:r>
          </w:p>
        </w:tc>
        <w:tc>
          <w:tcPr>
            <w:tcW w:w="3126" w:type="dxa"/>
          </w:tcPr>
          <w:p w14:paraId="199C5B21" w14:textId="62A44D68" w:rsidR="0061139E" w:rsidRPr="009A0901" w:rsidRDefault="683CC429" w:rsidP="683CC429">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Para fundamentar una planeación</w:t>
            </w:r>
            <w:r w:rsidR="17FD6C99" w:rsidRPr="009A0901">
              <w:rPr>
                <w:rFonts w:ascii="Arial" w:eastAsia="Times New Roman" w:hAnsi="Arial" w:cs="Arial"/>
                <w:color w:val="000000" w:themeColor="text1"/>
                <w:sz w:val="24"/>
                <w:szCs w:val="24"/>
                <w:lang w:eastAsia="es-MX"/>
              </w:rPr>
              <w:t>,</w:t>
            </w:r>
            <w:r w:rsidR="11232710" w:rsidRPr="009A0901">
              <w:rPr>
                <w:rFonts w:ascii="Arial" w:eastAsia="Times New Roman" w:hAnsi="Arial" w:cs="Arial"/>
                <w:color w:val="000000" w:themeColor="text1"/>
                <w:sz w:val="24"/>
                <w:szCs w:val="24"/>
                <w:lang w:eastAsia="es-MX"/>
              </w:rPr>
              <w:t xml:space="preserve"> esta</w:t>
            </w:r>
            <w:r w:rsidRPr="009A0901">
              <w:rPr>
                <w:rFonts w:ascii="Arial" w:eastAsia="Times New Roman" w:hAnsi="Arial" w:cs="Arial"/>
                <w:color w:val="000000" w:themeColor="text1"/>
                <w:sz w:val="24"/>
                <w:szCs w:val="24"/>
                <w:lang w:eastAsia="es-MX"/>
              </w:rPr>
              <w:t xml:space="preserve"> tiene que ser arraigada a los fines que se quieran establecer con los niños </w:t>
            </w:r>
            <w:r w:rsidR="71452F4E" w:rsidRPr="009A0901">
              <w:rPr>
                <w:rFonts w:ascii="Arial" w:eastAsia="Times New Roman" w:hAnsi="Arial" w:cs="Arial"/>
                <w:color w:val="000000" w:themeColor="text1"/>
                <w:sz w:val="24"/>
                <w:szCs w:val="24"/>
                <w:lang w:eastAsia="es-MX"/>
              </w:rPr>
              <w:t>mientras se toman</w:t>
            </w:r>
            <w:r w:rsidRPr="009A0901">
              <w:rPr>
                <w:rFonts w:ascii="Arial" w:eastAsia="Times New Roman" w:hAnsi="Arial" w:cs="Arial"/>
                <w:color w:val="000000" w:themeColor="text1"/>
                <w:sz w:val="24"/>
                <w:szCs w:val="24"/>
                <w:lang w:eastAsia="es-MX"/>
              </w:rPr>
              <w:t xml:space="preserve"> en cuenta la operación educativa y los principios de los nuevos programas; dimensionar elementos que formen parte del desarrollo integral de los niños implica organizar actividades que estimulen el crecimiento holístico y al igual que incluyan estrategias para promover el bienestar social, emocional y mental de los niños en el que se demuestre una conectividad en su entorno. El plano docente debe reconocer y valorar las estrategias que tomen en cuenta la contribución y la comunidad, en el que de ambas maneras se </w:t>
            </w:r>
            <w:r w:rsidRPr="009A0901">
              <w:rPr>
                <w:rFonts w:ascii="Arial" w:eastAsia="Times New Roman" w:hAnsi="Arial" w:cs="Arial"/>
                <w:color w:val="000000" w:themeColor="text1"/>
                <w:sz w:val="24"/>
                <w:szCs w:val="24"/>
                <w:lang w:eastAsia="es-MX"/>
              </w:rPr>
              <w:lastRenderedPageBreak/>
              <w:t>fomente un encuentro reflexivo en las prácticas y que éste le dé un sentido a la promoción de los procesos planteados.</w:t>
            </w:r>
          </w:p>
        </w:tc>
      </w:tr>
      <w:tr w:rsidR="004322B4" w:rsidRPr="009A0901" w14:paraId="709A9FE1" w14:textId="77777777" w:rsidTr="199F3C3E">
        <w:tc>
          <w:tcPr>
            <w:tcW w:w="1590" w:type="dxa"/>
            <w:tcBorders>
              <w:top w:val="nil"/>
              <w:bottom w:val="single" w:sz="4" w:space="0" w:color="auto"/>
            </w:tcBorders>
            <w:shd w:val="clear" w:color="auto" w:fill="B3E5A1" w:themeFill="accent6" w:themeFillTint="66"/>
            <w:vAlign w:val="center"/>
          </w:tcPr>
          <w:p w14:paraId="5743FCB8" w14:textId="4A57BA5F"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6642F310" w14:textId="4EB4437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¿A qué se refiere cuando se habla de las necesidades, los gustos e intereses de las niñas y los niños de edad preescolar?</w:t>
            </w:r>
          </w:p>
        </w:tc>
        <w:tc>
          <w:tcPr>
            <w:tcW w:w="2728" w:type="dxa"/>
          </w:tcPr>
          <w:p w14:paraId="2BA65203" w14:textId="77777777" w:rsidR="00F318A7" w:rsidRPr="009A0901" w:rsidRDefault="00F318A7" w:rsidP="005A799E">
            <w:pPr>
              <w:spacing w:line="254" w:lineRule="auto"/>
              <w:ind w:left="-20" w:right="-20"/>
              <w:jc w:val="both"/>
              <w:rPr>
                <w:sz w:val="24"/>
                <w:szCs w:val="24"/>
              </w:rPr>
            </w:pPr>
            <w:r w:rsidRPr="009A0901">
              <w:rPr>
                <w:rFonts w:ascii="Arial" w:eastAsia="Arial" w:hAnsi="Arial" w:cs="Arial"/>
                <w:color w:val="000000" w:themeColor="text1"/>
                <w:sz w:val="24"/>
                <w:szCs w:val="24"/>
              </w:rPr>
              <w:t>Según Posner (2004), la perspectiva experiencial de Dewey se basa en el supuesto de que todo lo que les pasa a los estudiantes influye en sus vidas. Tomar en cuenta los pensamientos, sentimientos y tendencias de cada niño crea una huella perdurable en ellos.</w:t>
            </w:r>
          </w:p>
          <w:p w14:paraId="31739B55" w14:textId="5C8E66A1"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color w:val="000000" w:themeColor="text1"/>
                <w:sz w:val="24"/>
                <w:szCs w:val="24"/>
              </w:rPr>
              <w:t xml:space="preserve">Ya que al hablar de sus intereses y tomarlos en cuenta nos estamos </w:t>
            </w:r>
            <w:r w:rsidR="0017628A" w:rsidRPr="009A0901">
              <w:rPr>
                <w:rFonts w:ascii="Arial" w:eastAsia="Arial" w:hAnsi="Arial" w:cs="Arial"/>
                <w:color w:val="000000" w:themeColor="text1"/>
                <w:sz w:val="24"/>
                <w:szCs w:val="24"/>
              </w:rPr>
              <w:t>refiriéndose</w:t>
            </w:r>
            <w:r w:rsidRPr="009A0901">
              <w:rPr>
                <w:rFonts w:ascii="Arial" w:eastAsia="Arial" w:hAnsi="Arial" w:cs="Arial"/>
                <w:color w:val="000000" w:themeColor="text1"/>
                <w:sz w:val="24"/>
                <w:szCs w:val="24"/>
              </w:rPr>
              <w:t xml:space="preserve"> a las características particulares de esta etapa como conocer su contexto, el proceso de desarrollo, su bienestar y su forma de ser en cualquier situación y aprendizaje.</w:t>
            </w:r>
          </w:p>
        </w:tc>
        <w:tc>
          <w:tcPr>
            <w:tcW w:w="2778" w:type="dxa"/>
          </w:tcPr>
          <w:p w14:paraId="3B1AE2A6" w14:textId="300359AA"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sz w:val="24"/>
                <w:szCs w:val="24"/>
              </w:rPr>
              <w:t>Pulaski (1977),</w:t>
            </w:r>
            <w:r w:rsidR="000B70F5" w:rsidRPr="009A0901">
              <w:rPr>
                <w:rFonts w:ascii="Arial" w:eastAsia="Arial" w:hAnsi="Arial" w:cs="Arial"/>
                <w:sz w:val="24"/>
                <w:szCs w:val="24"/>
              </w:rPr>
              <w:t xml:space="preserve"> p</w:t>
            </w:r>
            <w:r w:rsidRPr="009A0901">
              <w:rPr>
                <w:rFonts w:ascii="Arial" w:eastAsia="Arial" w:hAnsi="Arial" w:cs="Arial"/>
                <w:sz w:val="24"/>
                <w:szCs w:val="24"/>
              </w:rPr>
              <w:t xml:space="preserve">ara Piaget los niños en edad preescolar tienen necesidades de exploración activa y experimentación con el mundo que los rodea, les gusta participar en actividades sensoriomotoras, experimentar con objetos y situaciones para construir su comprensión del mundo, además, sus intereses se centran en la manipulación de objetos, el juego simbólico y la resolución de problemas simples. </w:t>
            </w:r>
          </w:p>
        </w:tc>
        <w:tc>
          <w:tcPr>
            <w:tcW w:w="2916" w:type="dxa"/>
          </w:tcPr>
          <w:p w14:paraId="1175BAD2" w14:textId="334B8BA5" w:rsidR="00F318A7" w:rsidRPr="009A0901" w:rsidRDefault="3D5403BE" w:rsidP="00782F70">
            <w:pPr>
              <w:jc w:val="both"/>
              <w:rPr>
                <w:rFonts w:ascii="Arial" w:eastAsia="Times New Roman" w:hAnsi="Arial" w:cs="Arial"/>
                <w:color w:val="000000"/>
                <w:sz w:val="24"/>
                <w:szCs w:val="24"/>
                <w:lang w:eastAsia="es-MX"/>
              </w:rPr>
            </w:pPr>
            <w:bookmarkStart w:id="7" w:name="_Int_nSR4DSXI"/>
            <w:r w:rsidRPr="009A0901">
              <w:rPr>
                <w:rFonts w:ascii="Arial" w:eastAsia="Times New Roman" w:hAnsi="Arial" w:cs="Arial"/>
                <w:color w:val="000000" w:themeColor="text1"/>
                <w:sz w:val="24"/>
                <w:szCs w:val="24"/>
                <w:lang w:eastAsia="es-MX"/>
              </w:rPr>
              <w:t>Si tomamos</w:t>
            </w:r>
            <w:r w:rsidR="00F318A7" w:rsidRPr="009A0901">
              <w:rPr>
                <w:rFonts w:ascii="Arial" w:eastAsia="Times New Roman" w:hAnsi="Arial" w:cs="Arial"/>
                <w:color w:val="000000" w:themeColor="text1"/>
                <w:sz w:val="24"/>
                <w:szCs w:val="24"/>
                <w:lang w:eastAsia="es-MX"/>
              </w:rPr>
              <w:t xml:space="preserve"> en cuenta ambos sustentos se puede rescatar que</w:t>
            </w:r>
            <w:r w:rsidR="00A979FD" w:rsidRPr="009A0901">
              <w:rPr>
                <w:rFonts w:ascii="Arial" w:eastAsia="Times New Roman" w:hAnsi="Arial" w:cs="Arial"/>
                <w:color w:val="000000" w:themeColor="text1"/>
                <w:sz w:val="24"/>
                <w:szCs w:val="24"/>
                <w:lang w:eastAsia="es-MX"/>
              </w:rPr>
              <w:t xml:space="preserve"> los niños son curiosos y exploradores </w:t>
            </w:r>
            <w:r w:rsidR="008046E1" w:rsidRPr="009A0901">
              <w:rPr>
                <w:rFonts w:ascii="Arial" w:eastAsia="Times New Roman" w:hAnsi="Arial" w:cs="Arial"/>
                <w:color w:val="000000" w:themeColor="text1"/>
                <w:sz w:val="24"/>
                <w:szCs w:val="24"/>
                <w:lang w:eastAsia="es-MX"/>
              </w:rPr>
              <w:t>en su etapa de la primera infancia</w:t>
            </w:r>
            <w:r w:rsidR="00F318A7" w:rsidRPr="009A0901">
              <w:rPr>
                <w:rFonts w:ascii="Arial" w:eastAsia="Times New Roman" w:hAnsi="Arial" w:cs="Arial"/>
                <w:color w:val="000000" w:themeColor="text1"/>
                <w:sz w:val="24"/>
                <w:szCs w:val="24"/>
                <w:lang w:eastAsia="es-MX"/>
              </w:rPr>
              <w:t xml:space="preserve">, </w:t>
            </w:r>
            <w:r w:rsidR="00405531" w:rsidRPr="009A0901">
              <w:rPr>
                <w:rFonts w:ascii="Arial" w:eastAsia="Times New Roman" w:hAnsi="Arial" w:cs="Arial"/>
                <w:color w:val="000000" w:themeColor="text1"/>
                <w:sz w:val="24"/>
                <w:szCs w:val="24"/>
                <w:lang w:eastAsia="es-MX"/>
              </w:rPr>
              <w:t xml:space="preserve">así es como </w:t>
            </w:r>
            <w:r w:rsidR="000B0909" w:rsidRPr="009A0901">
              <w:rPr>
                <w:rFonts w:ascii="Arial" w:eastAsia="Times New Roman" w:hAnsi="Arial" w:cs="Arial"/>
                <w:color w:val="000000" w:themeColor="text1"/>
                <w:sz w:val="24"/>
                <w:szCs w:val="24"/>
                <w:lang w:eastAsia="es-MX"/>
              </w:rPr>
              <w:t xml:space="preserve">en medida se </w:t>
            </w:r>
            <w:r w:rsidRPr="009A0901">
              <w:rPr>
                <w:rFonts w:ascii="Arial" w:eastAsia="Times New Roman" w:hAnsi="Arial" w:cs="Arial"/>
                <w:color w:val="000000" w:themeColor="text1"/>
                <w:sz w:val="24"/>
                <w:szCs w:val="24"/>
                <w:lang w:eastAsia="es-MX"/>
              </w:rPr>
              <w:t>da</w:t>
            </w:r>
            <w:r w:rsidR="3179E708" w:rsidRPr="009A0901">
              <w:rPr>
                <w:rFonts w:ascii="Arial" w:eastAsia="Times New Roman" w:hAnsi="Arial" w:cs="Arial"/>
                <w:color w:val="000000" w:themeColor="text1"/>
                <w:sz w:val="24"/>
                <w:szCs w:val="24"/>
                <w:lang w:eastAsia="es-MX"/>
              </w:rPr>
              <w:t xml:space="preserve"> un desarrollo en</w:t>
            </w:r>
            <w:r w:rsidR="000B0909" w:rsidRPr="009A0901">
              <w:rPr>
                <w:rFonts w:ascii="Arial" w:eastAsia="Times New Roman" w:hAnsi="Arial" w:cs="Arial"/>
                <w:color w:val="000000" w:themeColor="text1"/>
                <w:sz w:val="24"/>
                <w:szCs w:val="24"/>
                <w:lang w:eastAsia="es-MX"/>
              </w:rPr>
              <w:t xml:space="preserve"> </w:t>
            </w:r>
            <w:r w:rsidR="00F318A7" w:rsidRPr="009A0901">
              <w:rPr>
                <w:rFonts w:ascii="Arial" w:eastAsia="Times New Roman" w:hAnsi="Arial" w:cs="Arial"/>
                <w:color w:val="000000" w:themeColor="text1"/>
                <w:sz w:val="24"/>
                <w:szCs w:val="24"/>
                <w:lang w:eastAsia="es-MX"/>
              </w:rPr>
              <w:t xml:space="preserve">las necesidades, los gustos e intereses de </w:t>
            </w:r>
            <w:r w:rsidR="000A69C6" w:rsidRPr="009A0901">
              <w:rPr>
                <w:rFonts w:ascii="Arial" w:eastAsia="Times New Roman" w:hAnsi="Arial" w:cs="Arial"/>
                <w:color w:val="000000" w:themeColor="text1"/>
                <w:sz w:val="24"/>
                <w:szCs w:val="24"/>
                <w:lang w:eastAsia="es-MX"/>
              </w:rPr>
              <w:t>cada un</w:t>
            </w:r>
            <w:r w:rsidR="00D04B56" w:rsidRPr="009A0901">
              <w:rPr>
                <w:rFonts w:ascii="Arial" w:eastAsia="Times New Roman" w:hAnsi="Arial" w:cs="Arial"/>
                <w:color w:val="000000" w:themeColor="text1"/>
                <w:sz w:val="24"/>
                <w:szCs w:val="24"/>
                <w:lang w:eastAsia="es-MX"/>
              </w:rPr>
              <w:t>o que al priorizarlos</w:t>
            </w:r>
            <w:r w:rsidR="002B0CAA" w:rsidRPr="009A0901">
              <w:rPr>
                <w:rFonts w:ascii="Arial" w:eastAsia="Times New Roman" w:hAnsi="Arial" w:cs="Arial"/>
                <w:color w:val="000000" w:themeColor="text1"/>
                <w:sz w:val="24"/>
                <w:szCs w:val="24"/>
                <w:lang w:eastAsia="es-MX"/>
              </w:rPr>
              <w:t xml:space="preserve"> también </w:t>
            </w:r>
            <w:r w:rsidR="734D514C" w:rsidRPr="009A0901">
              <w:rPr>
                <w:rFonts w:ascii="Arial" w:eastAsia="Times New Roman" w:hAnsi="Arial" w:cs="Arial"/>
                <w:color w:val="000000" w:themeColor="text1"/>
                <w:sz w:val="24"/>
                <w:szCs w:val="24"/>
                <w:lang w:eastAsia="es-MX"/>
              </w:rPr>
              <w:t>puede</w:t>
            </w:r>
            <w:r w:rsidR="00F318A7" w:rsidRPr="009A0901">
              <w:rPr>
                <w:rFonts w:ascii="Arial" w:eastAsia="Times New Roman" w:hAnsi="Arial" w:cs="Arial"/>
                <w:color w:val="000000" w:themeColor="text1"/>
                <w:sz w:val="24"/>
                <w:szCs w:val="24"/>
                <w:lang w:eastAsia="es-MX"/>
              </w:rPr>
              <w:t xml:space="preserve"> impactar en sus vidas dejándoles un proceso de aprendizaje ameno</w:t>
            </w:r>
            <w:r w:rsidR="004E3A91" w:rsidRPr="009A0901">
              <w:rPr>
                <w:rFonts w:ascii="Arial" w:eastAsia="Times New Roman" w:hAnsi="Arial" w:cs="Arial"/>
                <w:color w:val="000000" w:themeColor="text1"/>
                <w:sz w:val="24"/>
                <w:szCs w:val="24"/>
                <w:lang w:eastAsia="es-MX"/>
              </w:rPr>
              <w:t xml:space="preserve"> ya que se les proporcionará la confianza de</w:t>
            </w:r>
            <w:r w:rsidR="00F318A7" w:rsidRPr="009A0901">
              <w:rPr>
                <w:rFonts w:ascii="Arial" w:eastAsia="Times New Roman" w:hAnsi="Arial" w:cs="Arial"/>
                <w:color w:val="000000" w:themeColor="text1"/>
                <w:sz w:val="24"/>
                <w:szCs w:val="24"/>
                <w:lang w:eastAsia="es-MX"/>
              </w:rPr>
              <w:t xml:space="preserve"> experimentar con diversas situaciones</w:t>
            </w:r>
            <w:r w:rsidR="004E3A91" w:rsidRPr="009A0901">
              <w:rPr>
                <w:rFonts w:ascii="Arial" w:eastAsia="Times New Roman" w:hAnsi="Arial" w:cs="Arial"/>
                <w:color w:val="000000" w:themeColor="text1"/>
                <w:sz w:val="24"/>
                <w:szCs w:val="24"/>
                <w:lang w:eastAsia="es-MX"/>
              </w:rPr>
              <w:t xml:space="preserve"> que resulten atractivas para ellos.</w:t>
            </w:r>
            <w:bookmarkEnd w:id="7"/>
          </w:p>
        </w:tc>
        <w:tc>
          <w:tcPr>
            <w:tcW w:w="3126" w:type="dxa"/>
          </w:tcPr>
          <w:p w14:paraId="6C8CCCD3" w14:textId="6BC1D231" w:rsidR="00F318A7" w:rsidRPr="009A0901" w:rsidRDefault="00795042" w:rsidP="00C66356">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Los niños en edad preescolar tienen</w:t>
            </w:r>
            <w:r w:rsidR="00BF301A" w:rsidRPr="009A0901">
              <w:rPr>
                <w:rFonts w:ascii="Arial" w:eastAsia="Times New Roman" w:hAnsi="Arial" w:cs="Arial"/>
                <w:color w:val="000000" w:themeColor="text1"/>
                <w:sz w:val="24"/>
                <w:szCs w:val="24"/>
                <w:lang w:eastAsia="es-MX"/>
              </w:rPr>
              <w:t xml:space="preserve"> un corto periodo de tiempo en atención e intereses</w:t>
            </w:r>
            <w:r w:rsidR="1EA88C1F" w:rsidRPr="009A0901">
              <w:rPr>
                <w:rFonts w:ascii="Arial" w:eastAsia="Times New Roman" w:hAnsi="Arial" w:cs="Arial"/>
                <w:color w:val="000000" w:themeColor="text1"/>
                <w:sz w:val="24"/>
                <w:szCs w:val="24"/>
                <w:lang w:eastAsia="es-MX"/>
              </w:rPr>
              <w:t>,</w:t>
            </w:r>
            <w:r w:rsidR="00BF301A" w:rsidRPr="009A0901">
              <w:rPr>
                <w:rFonts w:ascii="Arial" w:eastAsia="Times New Roman" w:hAnsi="Arial" w:cs="Arial"/>
                <w:color w:val="000000" w:themeColor="text1"/>
                <w:sz w:val="24"/>
                <w:szCs w:val="24"/>
                <w:lang w:eastAsia="es-MX"/>
              </w:rPr>
              <w:t xml:space="preserve"> </w:t>
            </w:r>
            <w:r w:rsidR="00705804" w:rsidRPr="009A0901">
              <w:rPr>
                <w:rFonts w:ascii="Arial" w:eastAsia="Times New Roman" w:hAnsi="Arial" w:cs="Arial"/>
                <w:color w:val="000000" w:themeColor="text1"/>
                <w:sz w:val="24"/>
                <w:szCs w:val="24"/>
                <w:lang w:eastAsia="es-MX"/>
              </w:rPr>
              <w:t xml:space="preserve">y necesitamos aprovechar esa etapa </w:t>
            </w:r>
            <w:r w:rsidR="00AB5596" w:rsidRPr="009A0901">
              <w:rPr>
                <w:rFonts w:ascii="Arial" w:eastAsia="Times New Roman" w:hAnsi="Arial" w:cs="Arial"/>
                <w:color w:val="000000" w:themeColor="text1"/>
                <w:sz w:val="24"/>
                <w:szCs w:val="24"/>
                <w:lang w:eastAsia="es-MX"/>
              </w:rPr>
              <w:t xml:space="preserve">al máximo </w:t>
            </w:r>
            <w:r w:rsidR="00F473B5" w:rsidRPr="009A0901">
              <w:rPr>
                <w:rFonts w:ascii="Arial" w:eastAsia="Times New Roman" w:hAnsi="Arial" w:cs="Arial"/>
                <w:color w:val="000000" w:themeColor="text1"/>
                <w:sz w:val="24"/>
                <w:szCs w:val="24"/>
                <w:lang w:eastAsia="es-MX"/>
              </w:rPr>
              <w:t>para que esa motivación por aprender sea intrínseca</w:t>
            </w:r>
            <w:r w:rsidR="000A127F" w:rsidRPr="009A0901">
              <w:rPr>
                <w:rFonts w:ascii="Arial" w:eastAsia="Times New Roman" w:hAnsi="Arial" w:cs="Arial"/>
                <w:color w:val="000000" w:themeColor="text1"/>
                <w:sz w:val="24"/>
                <w:szCs w:val="24"/>
                <w:lang w:eastAsia="es-MX"/>
              </w:rPr>
              <w:t xml:space="preserve">, </w:t>
            </w:r>
            <w:r w:rsidR="00112DA9" w:rsidRPr="009A0901">
              <w:rPr>
                <w:rFonts w:ascii="Arial" w:eastAsia="Times New Roman" w:hAnsi="Arial" w:cs="Arial"/>
                <w:color w:val="000000" w:themeColor="text1"/>
                <w:sz w:val="24"/>
                <w:szCs w:val="24"/>
                <w:lang w:eastAsia="es-MX"/>
              </w:rPr>
              <w:t>es una etapa c</w:t>
            </w:r>
            <w:r w:rsidR="00AF3836" w:rsidRPr="009A0901">
              <w:rPr>
                <w:rFonts w:ascii="Arial" w:eastAsia="Times New Roman" w:hAnsi="Arial" w:cs="Arial"/>
                <w:color w:val="000000" w:themeColor="text1"/>
                <w:sz w:val="24"/>
                <w:szCs w:val="24"/>
                <w:lang w:eastAsia="es-MX"/>
              </w:rPr>
              <w:t xml:space="preserve">lave </w:t>
            </w:r>
            <w:r w:rsidR="0009395A" w:rsidRPr="009A0901">
              <w:rPr>
                <w:rFonts w:ascii="Arial" w:eastAsia="Times New Roman" w:hAnsi="Arial" w:cs="Arial"/>
                <w:color w:val="000000" w:themeColor="text1"/>
                <w:sz w:val="24"/>
                <w:szCs w:val="24"/>
                <w:lang w:eastAsia="es-MX"/>
              </w:rPr>
              <w:t xml:space="preserve">por lo que sus procesos de aprendizaje se </w:t>
            </w:r>
            <w:r w:rsidR="00AB0731" w:rsidRPr="009A0901">
              <w:rPr>
                <w:rFonts w:ascii="Arial" w:eastAsia="Times New Roman" w:hAnsi="Arial" w:cs="Arial"/>
                <w:color w:val="000000" w:themeColor="text1"/>
                <w:sz w:val="24"/>
                <w:szCs w:val="24"/>
                <w:lang w:eastAsia="es-MX"/>
              </w:rPr>
              <w:t>vuelven muy activos</w:t>
            </w:r>
            <w:r w:rsidR="00AE15E9" w:rsidRPr="009A0901">
              <w:rPr>
                <w:rFonts w:ascii="Arial" w:eastAsia="Times New Roman" w:hAnsi="Arial" w:cs="Arial"/>
                <w:color w:val="000000" w:themeColor="text1"/>
                <w:sz w:val="24"/>
                <w:szCs w:val="24"/>
                <w:lang w:eastAsia="es-MX"/>
              </w:rPr>
              <w:t xml:space="preserve">. </w:t>
            </w:r>
            <w:r w:rsidR="00AE15E9" w:rsidRPr="009A0901">
              <w:rPr>
                <w:sz w:val="24"/>
                <w:szCs w:val="24"/>
              </w:rPr>
              <w:t xml:space="preserve"> </w:t>
            </w:r>
            <w:r w:rsidR="00AE15E9" w:rsidRPr="009A0901">
              <w:rPr>
                <w:rFonts w:ascii="Arial" w:eastAsia="Times New Roman" w:hAnsi="Arial" w:cs="Arial"/>
                <w:color w:val="000000" w:themeColor="text1"/>
                <w:sz w:val="24"/>
                <w:szCs w:val="24"/>
                <w:lang w:eastAsia="es-MX"/>
              </w:rPr>
              <w:t xml:space="preserve">Como educadoras debemos poner atención para observar sus gustos e intereses, ya que </w:t>
            </w:r>
            <w:r w:rsidR="007A5D3C" w:rsidRPr="009A0901">
              <w:rPr>
                <w:rFonts w:ascii="Arial" w:eastAsia="Times New Roman" w:hAnsi="Arial" w:cs="Arial"/>
                <w:color w:val="000000" w:themeColor="text1"/>
                <w:sz w:val="24"/>
                <w:szCs w:val="24"/>
                <w:lang w:eastAsia="es-MX"/>
              </w:rPr>
              <w:t>el niño</w:t>
            </w:r>
            <w:r w:rsidR="00AE15E9" w:rsidRPr="009A0901">
              <w:rPr>
                <w:rFonts w:ascii="Arial" w:eastAsia="Times New Roman" w:hAnsi="Arial" w:cs="Arial"/>
                <w:color w:val="000000" w:themeColor="text1"/>
                <w:sz w:val="24"/>
                <w:szCs w:val="24"/>
                <w:lang w:eastAsia="es-MX"/>
              </w:rPr>
              <w:t xml:space="preserve"> prestará atención </w:t>
            </w:r>
            <w:r w:rsidR="6C443EC0" w:rsidRPr="009A0901">
              <w:rPr>
                <w:rFonts w:ascii="Arial" w:eastAsia="Times New Roman" w:hAnsi="Arial" w:cs="Arial"/>
                <w:color w:val="000000" w:themeColor="text1"/>
                <w:sz w:val="24"/>
                <w:szCs w:val="24"/>
                <w:lang w:eastAsia="es-MX"/>
              </w:rPr>
              <w:t>primero</w:t>
            </w:r>
            <w:r w:rsidR="00AE15E9" w:rsidRPr="009A0901">
              <w:rPr>
                <w:rFonts w:ascii="Arial" w:eastAsia="Times New Roman" w:hAnsi="Arial" w:cs="Arial"/>
                <w:color w:val="000000" w:themeColor="text1"/>
                <w:sz w:val="24"/>
                <w:szCs w:val="24"/>
                <w:lang w:eastAsia="es-MX"/>
              </w:rPr>
              <w:t xml:space="preserve"> a aquello que le interesa</w:t>
            </w:r>
            <w:r w:rsidR="00173B07" w:rsidRPr="009A0901">
              <w:rPr>
                <w:rFonts w:ascii="Arial" w:eastAsia="Times New Roman" w:hAnsi="Arial" w:cs="Arial"/>
                <w:color w:val="000000" w:themeColor="text1"/>
                <w:sz w:val="24"/>
                <w:szCs w:val="24"/>
                <w:lang w:eastAsia="es-MX"/>
              </w:rPr>
              <w:t xml:space="preserve">. Se pretende que aborden </w:t>
            </w:r>
            <w:r w:rsidR="00C64F96" w:rsidRPr="009A0901">
              <w:rPr>
                <w:rFonts w:ascii="Arial" w:eastAsia="Times New Roman" w:hAnsi="Arial" w:cs="Arial"/>
                <w:color w:val="000000" w:themeColor="text1"/>
                <w:sz w:val="24"/>
                <w:szCs w:val="24"/>
                <w:lang w:eastAsia="es-MX"/>
              </w:rPr>
              <w:t xml:space="preserve">tiempos para hablar </w:t>
            </w:r>
            <w:r w:rsidR="008D48C0" w:rsidRPr="009A0901">
              <w:rPr>
                <w:rFonts w:ascii="Arial" w:eastAsia="Times New Roman" w:hAnsi="Arial" w:cs="Arial"/>
                <w:color w:val="000000" w:themeColor="text1"/>
                <w:sz w:val="24"/>
                <w:szCs w:val="24"/>
                <w:lang w:eastAsia="es-MX"/>
              </w:rPr>
              <w:t xml:space="preserve">y responder </w:t>
            </w:r>
            <w:r w:rsidR="00C64F96" w:rsidRPr="009A0901">
              <w:rPr>
                <w:rFonts w:ascii="Arial" w:eastAsia="Times New Roman" w:hAnsi="Arial" w:cs="Arial"/>
                <w:color w:val="000000" w:themeColor="text1"/>
                <w:sz w:val="24"/>
                <w:szCs w:val="24"/>
                <w:lang w:eastAsia="es-MX"/>
              </w:rPr>
              <w:t xml:space="preserve">sobre los intereses </w:t>
            </w:r>
            <w:r w:rsidR="0084584B" w:rsidRPr="009A0901">
              <w:rPr>
                <w:rFonts w:ascii="Arial" w:eastAsia="Times New Roman" w:hAnsi="Arial" w:cs="Arial"/>
                <w:color w:val="000000" w:themeColor="text1"/>
                <w:sz w:val="24"/>
                <w:szCs w:val="24"/>
                <w:lang w:eastAsia="es-MX"/>
              </w:rPr>
              <w:t xml:space="preserve">que los </w:t>
            </w:r>
            <w:r w:rsidR="00C64F96" w:rsidRPr="009A0901">
              <w:rPr>
                <w:rFonts w:ascii="Arial" w:eastAsia="Times New Roman" w:hAnsi="Arial" w:cs="Arial"/>
                <w:color w:val="000000" w:themeColor="text1"/>
                <w:sz w:val="24"/>
                <w:szCs w:val="24"/>
                <w:lang w:eastAsia="es-MX"/>
              </w:rPr>
              <w:t xml:space="preserve">niños tengan </w:t>
            </w:r>
            <w:r w:rsidR="0084584B" w:rsidRPr="009A0901">
              <w:rPr>
                <w:rFonts w:ascii="Arial" w:eastAsia="Times New Roman" w:hAnsi="Arial" w:cs="Arial"/>
                <w:color w:val="000000" w:themeColor="text1"/>
                <w:sz w:val="24"/>
                <w:szCs w:val="24"/>
                <w:lang w:eastAsia="es-MX"/>
              </w:rPr>
              <w:t xml:space="preserve">y se les permita explorar más allá </w:t>
            </w:r>
            <w:r w:rsidR="00767C6A" w:rsidRPr="009A0901">
              <w:rPr>
                <w:rFonts w:ascii="Arial" w:eastAsia="Times New Roman" w:hAnsi="Arial" w:cs="Arial"/>
                <w:color w:val="000000" w:themeColor="text1"/>
                <w:sz w:val="24"/>
                <w:szCs w:val="24"/>
                <w:lang w:eastAsia="es-MX"/>
              </w:rPr>
              <w:t xml:space="preserve">de </w:t>
            </w:r>
            <w:r w:rsidR="00CE0E59" w:rsidRPr="009A0901">
              <w:rPr>
                <w:rFonts w:ascii="Arial" w:eastAsia="Times New Roman" w:hAnsi="Arial" w:cs="Arial"/>
                <w:color w:val="000000" w:themeColor="text1"/>
                <w:sz w:val="24"/>
                <w:szCs w:val="24"/>
                <w:lang w:eastAsia="es-MX"/>
              </w:rPr>
              <w:t xml:space="preserve">lo que conocen. </w:t>
            </w:r>
            <w:r w:rsidR="00177B2C" w:rsidRPr="009A0901">
              <w:rPr>
                <w:rFonts w:ascii="Arial" w:eastAsia="Times New Roman" w:hAnsi="Arial" w:cs="Arial"/>
                <w:color w:val="000000" w:themeColor="text1"/>
                <w:sz w:val="24"/>
                <w:szCs w:val="24"/>
                <w:lang w:eastAsia="es-MX"/>
              </w:rPr>
              <w:t xml:space="preserve">Los beneficios de este interés no sólo serán cognitivos, sino </w:t>
            </w:r>
            <w:r w:rsidR="00C66356" w:rsidRPr="009A0901">
              <w:rPr>
                <w:rFonts w:ascii="Arial" w:eastAsia="Times New Roman" w:hAnsi="Arial" w:cs="Arial"/>
                <w:color w:val="000000" w:themeColor="text1"/>
                <w:sz w:val="24"/>
                <w:szCs w:val="24"/>
                <w:lang w:eastAsia="es-MX"/>
              </w:rPr>
              <w:t>emocionales, a</w:t>
            </w:r>
            <w:r w:rsidR="00177B2C" w:rsidRPr="009A0901">
              <w:rPr>
                <w:rFonts w:ascii="Arial" w:eastAsia="Times New Roman" w:hAnsi="Arial" w:cs="Arial"/>
                <w:color w:val="000000" w:themeColor="text1"/>
                <w:sz w:val="24"/>
                <w:szCs w:val="24"/>
                <w:lang w:eastAsia="es-MX"/>
              </w:rPr>
              <w:t xml:space="preserve">demás, desarrolla el lenguaje, puesto que pueden tener </w:t>
            </w:r>
            <w:r w:rsidR="00177B2C" w:rsidRPr="009A0901">
              <w:rPr>
                <w:rFonts w:ascii="Arial" w:eastAsia="Times New Roman" w:hAnsi="Arial" w:cs="Arial"/>
                <w:color w:val="000000" w:themeColor="text1"/>
                <w:sz w:val="24"/>
                <w:szCs w:val="24"/>
                <w:lang w:eastAsia="es-MX"/>
              </w:rPr>
              <w:lastRenderedPageBreak/>
              <w:t>un tema de conversación en común y compartir experiencias alrededor de este.</w:t>
            </w:r>
          </w:p>
        </w:tc>
      </w:tr>
      <w:tr w:rsidR="00216ECD" w:rsidRPr="009A0901" w14:paraId="050305CB" w14:textId="77777777" w:rsidTr="199F3C3E">
        <w:tc>
          <w:tcPr>
            <w:tcW w:w="1590" w:type="dxa"/>
            <w:tcBorders>
              <w:top w:val="nil"/>
              <w:bottom w:val="nil"/>
            </w:tcBorders>
            <w:shd w:val="clear" w:color="auto" w:fill="B3E5A1" w:themeFill="accent6" w:themeFillTint="66"/>
            <w:vAlign w:val="center"/>
          </w:tcPr>
          <w:p w14:paraId="4E288F3A"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50B8123" w14:textId="6FFD0D5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su relación que guardan con el diagnóstico?</w:t>
            </w:r>
          </w:p>
        </w:tc>
        <w:tc>
          <w:tcPr>
            <w:tcW w:w="2728" w:type="dxa"/>
          </w:tcPr>
          <w:p w14:paraId="2565BFC2" w14:textId="457D166E" w:rsidR="00F318A7" w:rsidRPr="009A0901" w:rsidRDefault="00777AF0" w:rsidP="00777AF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Dadas las diferencias existentes entre los alumnos a nivel personal, cognitivo y socioambiental</w:t>
            </w:r>
            <w:r w:rsidR="00A1481E"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autores</w:t>
            </w:r>
            <w:r w:rsidR="00A1481E" w:rsidRPr="009A0901">
              <w:rPr>
                <w:rFonts w:ascii="Arial" w:eastAsia="Times New Roman" w:hAnsi="Arial" w:cs="Arial"/>
                <w:color w:val="000000" w:themeColor="text1"/>
                <w:sz w:val="24"/>
                <w:szCs w:val="24"/>
                <w:lang w:eastAsia="es-MX"/>
              </w:rPr>
              <w:t xml:space="preserve"> como </w:t>
            </w:r>
            <w:r w:rsidRPr="009A0901">
              <w:rPr>
                <w:rFonts w:ascii="Arial" w:eastAsia="Times New Roman" w:hAnsi="Arial" w:cs="Arial"/>
                <w:color w:val="000000" w:themeColor="text1"/>
                <w:sz w:val="24"/>
                <w:szCs w:val="24"/>
                <w:lang w:eastAsia="es-MX"/>
              </w:rPr>
              <w:t xml:space="preserve"> </w:t>
            </w:r>
            <w:r w:rsidR="00A1481E" w:rsidRPr="009A0901">
              <w:rPr>
                <w:rFonts w:ascii="Arial" w:eastAsia="Times New Roman" w:hAnsi="Arial" w:cs="Arial"/>
                <w:color w:val="000000" w:themeColor="text1"/>
                <w:sz w:val="24"/>
                <w:szCs w:val="24"/>
                <w:lang w:eastAsia="es-MX"/>
              </w:rPr>
              <w:t xml:space="preserve"> García Hoz, 1968; Ferrández y Sarramona, 1980; Pérez Juste, 1983; Brennan, 1988; Aguado, 1996, </w:t>
            </w:r>
            <w:r w:rsidRPr="009A0901">
              <w:rPr>
                <w:rFonts w:ascii="Arial" w:eastAsia="Times New Roman" w:hAnsi="Arial" w:cs="Arial"/>
                <w:color w:val="000000" w:themeColor="text1"/>
                <w:sz w:val="24"/>
                <w:szCs w:val="24"/>
                <w:lang w:eastAsia="es-MX"/>
              </w:rPr>
              <w:t>han propuesto que la acción educativa se diversifique para dar respuesta a las necesidades y demandas de cada tipo de alumnado mediante el ajuste de la instrucción</w:t>
            </w:r>
            <w:r w:rsidR="002660DA" w:rsidRPr="009A0901">
              <w:rPr>
                <w:rFonts w:ascii="Arial" w:eastAsia="Times New Roman" w:hAnsi="Arial" w:cs="Arial"/>
                <w:color w:val="000000" w:themeColor="text1"/>
                <w:sz w:val="24"/>
                <w:szCs w:val="24"/>
                <w:lang w:eastAsia="es-MX"/>
              </w:rPr>
              <w:t xml:space="preserve">. </w:t>
            </w:r>
            <w:r w:rsidR="6C443EC0" w:rsidRPr="009A0901">
              <w:rPr>
                <w:rFonts w:ascii="Arial" w:eastAsia="Times New Roman" w:hAnsi="Arial" w:cs="Arial"/>
                <w:color w:val="000000" w:themeColor="text1"/>
                <w:sz w:val="24"/>
                <w:szCs w:val="24"/>
                <w:lang w:eastAsia="es-MX"/>
              </w:rPr>
              <w:t>Es aceptado de manera común y social</w:t>
            </w:r>
            <w:r w:rsidRPr="009A0901">
              <w:rPr>
                <w:rFonts w:ascii="Arial" w:eastAsia="Times New Roman" w:hAnsi="Arial" w:cs="Arial"/>
                <w:color w:val="000000" w:themeColor="text1"/>
                <w:sz w:val="24"/>
                <w:szCs w:val="24"/>
                <w:lang w:eastAsia="es-MX"/>
              </w:rPr>
              <w:t xml:space="preserve"> que la acción educativa se diversifique, en función de las diferencias entre los sujetos, para tratar de dar respuestas adaptativas a las necesidades y demandas de cualquier </w:t>
            </w:r>
            <w:r w:rsidRPr="009A0901">
              <w:rPr>
                <w:rFonts w:ascii="Arial" w:eastAsia="Times New Roman" w:hAnsi="Arial" w:cs="Arial"/>
                <w:color w:val="000000" w:themeColor="text1"/>
                <w:sz w:val="24"/>
                <w:szCs w:val="24"/>
                <w:lang w:eastAsia="es-MX"/>
              </w:rPr>
              <w:lastRenderedPageBreak/>
              <w:t xml:space="preserve">tipo de alumnos. En este contexto, pues, el Diagnóstico Pedagógico contribuye </w:t>
            </w:r>
            <w:r w:rsidR="002744F8" w:rsidRPr="009A0901">
              <w:rPr>
                <w:rFonts w:ascii="Arial" w:eastAsia="Times New Roman" w:hAnsi="Arial" w:cs="Arial"/>
                <w:color w:val="000000" w:themeColor="text1"/>
                <w:sz w:val="24"/>
                <w:szCs w:val="24"/>
                <w:lang w:eastAsia="es-MX"/>
              </w:rPr>
              <w:t>más</w:t>
            </w:r>
            <w:r w:rsidR="6C443EC0" w:rsidRPr="009A0901">
              <w:rPr>
                <w:rFonts w:ascii="Arial" w:eastAsia="Times New Roman" w:hAnsi="Arial" w:cs="Arial"/>
                <w:color w:val="000000" w:themeColor="text1"/>
                <w:sz w:val="24"/>
                <w:szCs w:val="24"/>
                <w:lang w:eastAsia="es-MX"/>
              </w:rPr>
              <w:t xml:space="preserve"> </w:t>
            </w:r>
            <w:r w:rsidR="001045FE" w:rsidRPr="009A0901">
              <w:rPr>
                <w:rFonts w:ascii="Arial" w:eastAsia="Times New Roman" w:hAnsi="Arial" w:cs="Arial"/>
                <w:color w:val="000000" w:themeColor="text1"/>
                <w:sz w:val="24"/>
                <w:szCs w:val="24"/>
                <w:lang w:eastAsia="es-MX"/>
              </w:rPr>
              <w:t>específico</w:t>
            </w:r>
            <w:r w:rsidRPr="009A0901">
              <w:rPr>
                <w:rFonts w:ascii="Arial" w:eastAsia="Times New Roman" w:hAnsi="Arial" w:cs="Arial"/>
                <w:color w:val="000000" w:themeColor="text1"/>
                <w:sz w:val="24"/>
                <w:szCs w:val="24"/>
                <w:lang w:eastAsia="es-MX"/>
              </w:rPr>
              <w:t xml:space="preserve"> a delimitar las diferencias de capacidades y necesidades de los alumnos a fin de facilitar una acción educativa eficiente sobre ellos.</w:t>
            </w:r>
          </w:p>
        </w:tc>
        <w:tc>
          <w:tcPr>
            <w:tcW w:w="2778" w:type="dxa"/>
          </w:tcPr>
          <w:p w14:paraId="29BA0848" w14:textId="4BC4FDFA" w:rsidR="00F318A7" w:rsidRPr="009A0901" w:rsidRDefault="003D4F98" w:rsidP="009F4153">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Como la/el docente es el encargado de proponer esos nuevos objetos de conocimiento o los nuevos aspectos del mismo objeto, tiene que conocer de dónde parten los alumnos y alumnas, para que lo propuesto constituya un verdadero conflicto cognitivo y no suponer "que todos los alumnos poseen los conocimientos previos" (tal como es usual cuando se trabaja en el modelo clásico del proceso de enseñanza aprendizaje) </w:t>
            </w:r>
            <w:r w:rsidR="001903FA" w:rsidRPr="009A0901">
              <w:rPr>
                <w:rFonts w:ascii="Arial" w:eastAsia="Times New Roman" w:hAnsi="Arial" w:cs="Arial"/>
                <w:color w:val="000000" w:themeColor="text1"/>
                <w:sz w:val="24"/>
                <w:szCs w:val="24"/>
                <w:lang w:eastAsia="es-MX"/>
              </w:rPr>
              <w:t>“El objetivo del diagnóstico</w:t>
            </w:r>
            <w:r w:rsidR="003529B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es la identificación de</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aquellos comportamientos,</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actitudes y conductas que pueden capacitar a las personas para</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 xml:space="preserve">hacer frente a los eventos y crisis de desarrollo de la </w:t>
            </w:r>
            <w:r w:rsidR="001903FA" w:rsidRPr="009A0901">
              <w:rPr>
                <w:rFonts w:ascii="Arial" w:eastAsia="Times New Roman" w:hAnsi="Arial" w:cs="Arial"/>
                <w:color w:val="000000" w:themeColor="text1"/>
                <w:sz w:val="24"/>
                <w:szCs w:val="24"/>
                <w:lang w:eastAsia="es-MX"/>
              </w:rPr>
              <w:lastRenderedPageBreak/>
              <w:t>carrera, así como también al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reconocimiento de aquellas barreras ambientales</w:t>
            </w:r>
            <w:r w:rsidR="009F4153" w:rsidRPr="009A0901">
              <w:rPr>
                <w:rFonts w:ascii="Arial" w:eastAsia="Times New Roman" w:hAnsi="Arial" w:cs="Arial"/>
                <w:color w:val="000000" w:themeColor="text1"/>
                <w:sz w:val="24"/>
                <w:szCs w:val="24"/>
                <w:lang w:eastAsia="es-MX"/>
              </w:rPr>
              <w:t xml:space="preserve"> q</w:t>
            </w:r>
            <w:r w:rsidR="001903FA" w:rsidRPr="009A0901">
              <w:rPr>
                <w:rFonts w:ascii="Arial" w:eastAsia="Times New Roman" w:hAnsi="Arial" w:cs="Arial"/>
                <w:color w:val="000000" w:themeColor="text1"/>
                <w:sz w:val="24"/>
                <w:szCs w:val="24"/>
                <w:lang w:eastAsia="es-MX"/>
              </w:rPr>
              <w:t>ue impiden el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desarrollo de la carrera” (Marín y Rodríguez, 2001).</w:t>
            </w:r>
          </w:p>
          <w:p w14:paraId="4B7A371D" w14:textId="37E7B03D" w:rsidR="005B2112" w:rsidRPr="009A0901" w:rsidRDefault="005B2112" w:rsidP="001903FA">
            <w:pPr>
              <w:jc w:val="both"/>
              <w:rPr>
                <w:rFonts w:ascii="Arial" w:eastAsia="Times New Roman" w:hAnsi="Arial" w:cs="Arial"/>
                <w:color w:val="000000"/>
                <w:sz w:val="24"/>
                <w:szCs w:val="24"/>
                <w:lang w:eastAsia="es-MX"/>
              </w:rPr>
            </w:pPr>
          </w:p>
        </w:tc>
        <w:tc>
          <w:tcPr>
            <w:tcW w:w="2916" w:type="dxa"/>
          </w:tcPr>
          <w:p w14:paraId="1B474A07" w14:textId="417B50A4" w:rsidR="00F318A7" w:rsidRPr="009A0901" w:rsidRDefault="00462ABE" w:rsidP="005604A2">
            <w:pPr>
              <w:jc w:val="both"/>
              <w:rPr>
                <w:rFonts w:ascii="Arial" w:eastAsia="Times New Roman" w:hAnsi="Arial" w:cs="Arial"/>
                <w:color w:val="000000"/>
                <w:sz w:val="24"/>
                <w:szCs w:val="24"/>
                <w:lang w:eastAsia="es-MX"/>
              </w:rPr>
            </w:pPr>
            <w:bookmarkStart w:id="8" w:name="_Int_fFCpthHL"/>
            <w:r w:rsidRPr="009A0901">
              <w:rPr>
                <w:rFonts w:ascii="Arial" w:eastAsia="Times New Roman" w:hAnsi="Arial" w:cs="Arial"/>
                <w:color w:val="000000" w:themeColor="text1"/>
                <w:sz w:val="24"/>
                <w:szCs w:val="24"/>
                <w:lang w:eastAsia="es-MX"/>
              </w:rPr>
              <w:lastRenderedPageBreak/>
              <w:t>Es importante</w:t>
            </w:r>
            <w:r w:rsidR="003A0F4B" w:rsidRPr="009A0901">
              <w:rPr>
                <w:rFonts w:ascii="Arial" w:eastAsia="Times New Roman" w:hAnsi="Arial" w:cs="Arial"/>
                <w:color w:val="000000" w:themeColor="text1"/>
                <w:sz w:val="24"/>
                <w:szCs w:val="24"/>
                <w:lang w:eastAsia="es-MX"/>
              </w:rPr>
              <w:t xml:space="preserve"> tener en cuenta que los factores emocionales tienen fuerte incidencia en el inicio de las diferentes naciones qué van </w:t>
            </w:r>
            <w:r w:rsidR="009E6538" w:rsidRPr="009A0901">
              <w:rPr>
                <w:rFonts w:ascii="Arial" w:eastAsia="Times New Roman" w:hAnsi="Arial" w:cs="Arial"/>
                <w:color w:val="000000" w:themeColor="text1"/>
                <w:sz w:val="24"/>
                <w:szCs w:val="24"/>
                <w:lang w:eastAsia="es-MX"/>
              </w:rPr>
              <w:t xml:space="preserve">lográndose </w:t>
            </w:r>
            <w:r w:rsidR="003A0F4B" w:rsidRPr="009A0901">
              <w:rPr>
                <w:rFonts w:ascii="Arial" w:eastAsia="Times New Roman" w:hAnsi="Arial" w:cs="Arial"/>
                <w:color w:val="000000" w:themeColor="text1"/>
                <w:sz w:val="24"/>
                <w:szCs w:val="24"/>
                <w:lang w:eastAsia="es-MX"/>
              </w:rPr>
              <w:t>en el transcurso del desarrollo</w:t>
            </w:r>
            <w:r w:rsidR="000D4F3E" w:rsidRPr="009A0901">
              <w:rPr>
                <w:rFonts w:ascii="Arial" w:eastAsia="Times New Roman" w:hAnsi="Arial" w:cs="Arial"/>
                <w:color w:val="000000" w:themeColor="text1"/>
                <w:sz w:val="24"/>
                <w:szCs w:val="24"/>
                <w:lang w:eastAsia="es-MX"/>
              </w:rPr>
              <w:t xml:space="preserve">, </w:t>
            </w:r>
            <w:r w:rsidR="00876744" w:rsidRPr="009A0901">
              <w:rPr>
                <w:rFonts w:ascii="Arial" w:eastAsia="Times New Roman" w:hAnsi="Arial" w:cs="Arial"/>
                <w:color w:val="000000" w:themeColor="text1"/>
                <w:sz w:val="24"/>
                <w:szCs w:val="24"/>
                <w:lang w:eastAsia="es-MX"/>
              </w:rPr>
              <w:t xml:space="preserve">en los niños predomina la curiosidad y </w:t>
            </w:r>
            <w:r w:rsidR="00BF2CCC" w:rsidRPr="009A0901">
              <w:rPr>
                <w:rFonts w:ascii="Arial" w:eastAsia="Times New Roman" w:hAnsi="Arial" w:cs="Arial"/>
                <w:color w:val="000000" w:themeColor="text1"/>
                <w:sz w:val="24"/>
                <w:szCs w:val="24"/>
                <w:lang w:eastAsia="es-MX"/>
              </w:rPr>
              <w:t>este a</w:t>
            </w:r>
            <w:r w:rsidR="00876744" w:rsidRPr="009A0901">
              <w:rPr>
                <w:rFonts w:ascii="Arial" w:eastAsia="Times New Roman" w:hAnsi="Arial" w:cs="Arial"/>
                <w:color w:val="000000" w:themeColor="text1"/>
                <w:sz w:val="24"/>
                <w:szCs w:val="24"/>
                <w:lang w:eastAsia="es-MX"/>
              </w:rPr>
              <w:t>l preguntar</w:t>
            </w:r>
            <w:r w:rsidR="00F22FC1" w:rsidRPr="009A0901">
              <w:rPr>
                <w:rFonts w:ascii="Arial" w:eastAsia="Times New Roman" w:hAnsi="Arial" w:cs="Arial"/>
                <w:color w:val="000000" w:themeColor="text1"/>
                <w:sz w:val="24"/>
                <w:szCs w:val="24"/>
                <w:lang w:eastAsia="es-MX"/>
              </w:rPr>
              <w:t xml:space="preserve"> aprende más, ya que esta de manera constante </w:t>
            </w:r>
            <w:r w:rsidR="04A55DA2" w:rsidRPr="009A0901">
              <w:rPr>
                <w:rFonts w:ascii="Arial" w:eastAsia="Times New Roman" w:hAnsi="Arial" w:cs="Arial"/>
                <w:color w:val="000000" w:themeColor="text1"/>
                <w:sz w:val="24"/>
                <w:szCs w:val="24"/>
                <w:lang w:eastAsia="es-MX"/>
              </w:rPr>
              <w:t>se</w:t>
            </w:r>
            <w:r w:rsidR="00F22FC1" w:rsidRPr="009A0901">
              <w:rPr>
                <w:rFonts w:ascii="Arial" w:eastAsia="Times New Roman" w:hAnsi="Arial" w:cs="Arial"/>
                <w:color w:val="000000" w:themeColor="text1"/>
                <w:sz w:val="24"/>
                <w:szCs w:val="24"/>
                <w:lang w:eastAsia="es-MX"/>
              </w:rPr>
              <w:t xml:space="preserve"> </w:t>
            </w:r>
            <w:r w:rsidR="4F0A80D8" w:rsidRPr="009A0901">
              <w:rPr>
                <w:rFonts w:ascii="Arial" w:eastAsia="Times New Roman" w:hAnsi="Arial" w:cs="Arial"/>
                <w:color w:val="000000" w:themeColor="text1"/>
                <w:sz w:val="24"/>
                <w:szCs w:val="24"/>
                <w:lang w:eastAsia="es-MX"/>
              </w:rPr>
              <w:t xml:space="preserve">realizan </w:t>
            </w:r>
            <w:r w:rsidR="00F22FC1" w:rsidRPr="009A0901">
              <w:rPr>
                <w:rFonts w:ascii="Arial" w:eastAsia="Times New Roman" w:hAnsi="Arial" w:cs="Arial"/>
                <w:color w:val="000000" w:themeColor="text1"/>
                <w:sz w:val="24"/>
                <w:szCs w:val="24"/>
                <w:lang w:eastAsia="es-MX"/>
              </w:rPr>
              <w:t>preguntas hasta obtener la información que desea hasta que quede satisfecho.</w:t>
            </w:r>
            <w:bookmarkEnd w:id="8"/>
            <w:r w:rsidR="00F22FC1" w:rsidRPr="009A0901">
              <w:rPr>
                <w:rFonts w:ascii="Arial" w:eastAsia="Times New Roman" w:hAnsi="Arial" w:cs="Arial"/>
                <w:color w:val="000000" w:themeColor="text1"/>
                <w:sz w:val="24"/>
                <w:szCs w:val="24"/>
                <w:lang w:eastAsia="es-MX"/>
              </w:rPr>
              <w:t xml:space="preserve"> Pero para llegar a este resultado el niño necesita tener interés, por esto es importante que el docente conozca lo que el niño necesita y lo que le gusta.</w:t>
            </w:r>
            <w:r w:rsidR="000F66F0" w:rsidRPr="009A0901">
              <w:rPr>
                <w:rFonts w:ascii="Arial" w:eastAsia="Times New Roman" w:hAnsi="Arial" w:cs="Arial"/>
                <w:color w:val="000000" w:themeColor="text1"/>
                <w:sz w:val="24"/>
                <w:szCs w:val="24"/>
                <w:lang w:eastAsia="es-MX"/>
              </w:rPr>
              <w:t xml:space="preserve"> Al implementar </w:t>
            </w:r>
            <w:r w:rsidR="006F076D" w:rsidRPr="009A0901">
              <w:rPr>
                <w:rFonts w:ascii="Arial" w:eastAsia="Times New Roman" w:hAnsi="Arial" w:cs="Arial"/>
                <w:color w:val="000000" w:themeColor="text1"/>
                <w:sz w:val="24"/>
                <w:szCs w:val="24"/>
                <w:lang w:eastAsia="es-MX"/>
              </w:rPr>
              <w:t xml:space="preserve">diagnósticos </w:t>
            </w:r>
            <w:r w:rsidR="003A4232" w:rsidRPr="009A0901">
              <w:rPr>
                <w:rFonts w:ascii="Arial" w:eastAsia="Times New Roman" w:hAnsi="Arial" w:cs="Arial"/>
                <w:color w:val="000000" w:themeColor="text1"/>
                <w:sz w:val="24"/>
                <w:szCs w:val="24"/>
                <w:lang w:eastAsia="es-MX"/>
              </w:rPr>
              <w:t>el do</w:t>
            </w:r>
            <w:r w:rsidR="00555598" w:rsidRPr="009A0901">
              <w:rPr>
                <w:rFonts w:ascii="Arial" w:eastAsia="Times New Roman" w:hAnsi="Arial" w:cs="Arial"/>
                <w:color w:val="000000" w:themeColor="text1"/>
                <w:sz w:val="24"/>
                <w:szCs w:val="24"/>
                <w:lang w:eastAsia="es-MX"/>
              </w:rPr>
              <w:t xml:space="preserve">cente se </w:t>
            </w:r>
            <w:r w:rsidR="1C5AC5FE" w:rsidRPr="009A0901">
              <w:rPr>
                <w:rFonts w:ascii="Arial" w:eastAsia="Times New Roman" w:hAnsi="Arial" w:cs="Arial"/>
                <w:color w:val="000000" w:themeColor="text1"/>
                <w:sz w:val="24"/>
                <w:szCs w:val="24"/>
                <w:lang w:eastAsia="es-MX"/>
              </w:rPr>
              <w:t>adentra</w:t>
            </w:r>
            <w:r w:rsidR="00555598" w:rsidRPr="009A0901">
              <w:rPr>
                <w:rFonts w:ascii="Arial" w:eastAsia="Times New Roman" w:hAnsi="Arial" w:cs="Arial"/>
                <w:color w:val="000000" w:themeColor="text1"/>
                <w:sz w:val="24"/>
                <w:szCs w:val="24"/>
                <w:lang w:eastAsia="es-MX"/>
              </w:rPr>
              <w:t xml:space="preserve"> </w:t>
            </w:r>
            <w:r w:rsidR="00CA21BE" w:rsidRPr="009A0901">
              <w:rPr>
                <w:rFonts w:ascii="Arial" w:eastAsia="Times New Roman" w:hAnsi="Arial" w:cs="Arial"/>
                <w:color w:val="000000" w:themeColor="text1"/>
                <w:sz w:val="24"/>
                <w:szCs w:val="24"/>
                <w:lang w:eastAsia="es-MX"/>
              </w:rPr>
              <w:t>a</w:t>
            </w:r>
            <w:r w:rsidR="005222BB" w:rsidRPr="009A0901">
              <w:rPr>
                <w:rFonts w:ascii="Arial" w:eastAsia="Times New Roman" w:hAnsi="Arial" w:cs="Arial"/>
                <w:color w:val="000000" w:themeColor="text1"/>
                <w:sz w:val="24"/>
                <w:szCs w:val="24"/>
                <w:lang w:eastAsia="es-MX"/>
              </w:rPr>
              <w:t xml:space="preserve"> estos intereses </w:t>
            </w:r>
            <w:r w:rsidR="00491AFC" w:rsidRPr="009A0901">
              <w:rPr>
                <w:rFonts w:ascii="Arial" w:eastAsia="Times New Roman" w:hAnsi="Arial" w:cs="Arial"/>
                <w:color w:val="000000" w:themeColor="text1"/>
                <w:sz w:val="24"/>
                <w:szCs w:val="24"/>
                <w:lang w:eastAsia="es-MX"/>
              </w:rPr>
              <w:t>de manera que lo ayuda a guiarse en los métodos y temas que debe</w:t>
            </w:r>
            <w:r w:rsidR="003F5E8F" w:rsidRPr="009A0901">
              <w:rPr>
                <w:rFonts w:ascii="Arial" w:eastAsia="Times New Roman" w:hAnsi="Arial" w:cs="Arial"/>
                <w:color w:val="000000" w:themeColor="text1"/>
                <w:sz w:val="24"/>
                <w:szCs w:val="24"/>
                <w:lang w:eastAsia="es-MX"/>
              </w:rPr>
              <w:t xml:space="preserve"> </w:t>
            </w:r>
            <w:r w:rsidR="00491AFC" w:rsidRPr="009A0901">
              <w:rPr>
                <w:rFonts w:ascii="Arial" w:eastAsia="Times New Roman" w:hAnsi="Arial" w:cs="Arial"/>
                <w:color w:val="000000" w:themeColor="text1"/>
                <w:sz w:val="24"/>
                <w:szCs w:val="24"/>
                <w:lang w:eastAsia="es-MX"/>
              </w:rPr>
              <w:t>implem</w:t>
            </w:r>
            <w:r w:rsidR="003F5E8F" w:rsidRPr="009A0901">
              <w:rPr>
                <w:rFonts w:ascii="Arial" w:eastAsia="Times New Roman" w:hAnsi="Arial" w:cs="Arial"/>
                <w:color w:val="000000" w:themeColor="text1"/>
                <w:sz w:val="24"/>
                <w:szCs w:val="24"/>
                <w:lang w:eastAsia="es-MX"/>
              </w:rPr>
              <w:t xml:space="preserve">entar para </w:t>
            </w:r>
            <w:r w:rsidR="003F5E8F" w:rsidRPr="009A0901">
              <w:rPr>
                <w:rFonts w:ascii="Arial" w:eastAsia="Times New Roman" w:hAnsi="Arial" w:cs="Arial"/>
                <w:color w:val="000000" w:themeColor="text1"/>
                <w:sz w:val="24"/>
                <w:szCs w:val="24"/>
                <w:lang w:eastAsia="es-MX"/>
              </w:rPr>
              <w:lastRenderedPageBreak/>
              <w:t>desarrollar sus capacidades.</w:t>
            </w:r>
          </w:p>
        </w:tc>
        <w:tc>
          <w:tcPr>
            <w:tcW w:w="3126" w:type="dxa"/>
          </w:tcPr>
          <w:p w14:paraId="120108EA" w14:textId="08E22480" w:rsidR="00191ECD" w:rsidRPr="009A0901" w:rsidRDefault="00B30833" w:rsidP="00B871A6">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Se propone que en el aula se apliq</w:t>
            </w:r>
            <w:r w:rsidR="00DB0E31" w:rsidRPr="009A0901">
              <w:rPr>
                <w:rFonts w:ascii="Arial" w:eastAsia="Times New Roman" w:hAnsi="Arial" w:cs="Arial"/>
                <w:color w:val="000000" w:themeColor="text1"/>
                <w:sz w:val="24"/>
                <w:szCs w:val="24"/>
                <w:lang w:eastAsia="es-MX"/>
              </w:rPr>
              <w:t>uen</w:t>
            </w:r>
            <w:r w:rsidR="009C3506" w:rsidRPr="009A0901">
              <w:rPr>
                <w:rFonts w:ascii="Arial" w:eastAsia="Times New Roman" w:hAnsi="Arial" w:cs="Arial"/>
                <w:color w:val="000000" w:themeColor="text1"/>
                <w:sz w:val="24"/>
                <w:szCs w:val="24"/>
                <w:lang w:eastAsia="es-MX"/>
              </w:rPr>
              <w:t xml:space="preserve"> ciertos diagnósticos </w:t>
            </w:r>
            <w:r w:rsidR="00393FE6" w:rsidRPr="009A0901">
              <w:rPr>
                <w:rFonts w:ascii="Arial" w:eastAsia="Times New Roman" w:hAnsi="Arial" w:cs="Arial"/>
                <w:color w:val="000000" w:themeColor="text1"/>
                <w:sz w:val="24"/>
                <w:szCs w:val="24"/>
                <w:lang w:eastAsia="es-MX"/>
              </w:rPr>
              <w:t>que ayuden</w:t>
            </w:r>
            <w:r w:rsidR="00EC650F" w:rsidRPr="009A0901">
              <w:rPr>
                <w:rFonts w:ascii="Arial" w:eastAsia="Times New Roman" w:hAnsi="Arial" w:cs="Arial"/>
                <w:color w:val="000000" w:themeColor="text1"/>
                <w:sz w:val="24"/>
                <w:szCs w:val="24"/>
                <w:lang w:eastAsia="es-MX"/>
              </w:rPr>
              <w:t xml:space="preserve"> al docente</w:t>
            </w:r>
            <w:r w:rsidR="00393FE6" w:rsidRPr="009A0901">
              <w:rPr>
                <w:rFonts w:ascii="Arial" w:eastAsia="Times New Roman" w:hAnsi="Arial" w:cs="Arial"/>
                <w:color w:val="000000" w:themeColor="text1"/>
                <w:sz w:val="24"/>
                <w:szCs w:val="24"/>
                <w:lang w:eastAsia="es-MX"/>
              </w:rPr>
              <w:t xml:space="preserve"> </w:t>
            </w:r>
            <w:r w:rsidR="00F248D5" w:rsidRPr="009A0901">
              <w:rPr>
                <w:rFonts w:ascii="Arial" w:eastAsia="Times New Roman" w:hAnsi="Arial" w:cs="Arial"/>
                <w:color w:val="000000" w:themeColor="text1"/>
                <w:sz w:val="24"/>
                <w:szCs w:val="24"/>
                <w:lang w:eastAsia="es-MX"/>
              </w:rPr>
              <w:t>a desarrollar</w:t>
            </w:r>
            <w:r w:rsidR="00DB0E31" w:rsidRPr="009A0901">
              <w:rPr>
                <w:rFonts w:ascii="Arial" w:eastAsia="Times New Roman" w:hAnsi="Arial" w:cs="Arial"/>
                <w:color w:val="000000" w:themeColor="text1"/>
                <w:sz w:val="24"/>
                <w:szCs w:val="24"/>
                <w:lang w:eastAsia="es-MX"/>
              </w:rPr>
              <w:t xml:space="preserve"> actividades</w:t>
            </w:r>
            <w:r w:rsidR="00E109D4" w:rsidRPr="009A0901">
              <w:rPr>
                <w:rFonts w:ascii="Arial" w:eastAsia="Times New Roman" w:hAnsi="Arial" w:cs="Arial"/>
                <w:color w:val="000000" w:themeColor="text1"/>
                <w:sz w:val="24"/>
                <w:szCs w:val="24"/>
                <w:lang w:eastAsia="es-MX"/>
              </w:rPr>
              <w:t>, por supuesto en caso de alumnos de edad preescolar habría que adaptar las formulaciones A</w:t>
            </w:r>
            <w:r w:rsidR="00400662" w:rsidRPr="009A0901">
              <w:rPr>
                <w:rFonts w:ascii="Arial" w:eastAsia="Times New Roman" w:hAnsi="Arial" w:cs="Arial"/>
                <w:color w:val="000000" w:themeColor="text1"/>
                <w:sz w:val="24"/>
                <w:szCs w:val="24"/>
                <w:lang w:eastAsia="es-MX"/>
              </w:rPr>
              <w:t xml:space="preserve"> </w:t>
            </w:r>
            <w:r w:rsidR="00E109D4" w:rsidRPr="009A0901">
              <w:rPr>
                <w:rFonts w:ascii="Arial" w:eastAsia="Times New Roman" w:hAnsi="Arial" w:cs="Arial"/>
                <w:color w:val="000000" w:themeColor="text1"/>
                <w:sz w:val="24"/>
                <w:szCs w:val="24"/>
                <w:lang w:eastAsia="es-MX"/>
              </w:rPr>
              <w:t>sus posibilidades de comprensión</w:t>
            </w:r>
            <w:r w:rsidR="00C407AA" w:rsidRPr="009A0901">
              <w:rPr>
                <w:rFonts w:ascii="Arial" w:eastAsia="Times New Roman" w:hAnsi="Arial" w:cs="Arial"/>
                <w:color w:val="000000" w:themeColor="text1"/>
                <w:sz w:val="24"/>
                <w:szCs w:val="24"/>
                <w:lang w:eastAsia="es-MX"/>
              </w:rPr>
              <w:t xml:space="preserve">; </w:t>
            </w:r>
            <w:r w:rsidR="234BBFD9" w:rsidRPr="009A0901">
              <w:rPr>
                <w:rFonts w:ascii="Arial" w:eastAsia="Times New Roman" w:hAnsi="Arial" w:cs="Arial"/>
                <w:color w:val="000000" w:themeColor="text1"/>
                <w:sz w:val="24"/>
                <w:szCs w:val="24"/>
                <w:lang w:eastAsia="es-MX"/>
              </w:rPr>
              <w:t xml:space="preserve">ya </w:t>
            </w:r>
            <w:r w:rsidR="47B61157" w:rsidRPr="009A0901">
              <w:rPr>
                <w:rFonts w:ascii="Arial" w:eastAsia="Times New Roman" w:hAnsi="Arial" w:cs="Arial"/>
                <w:color w:val="000000" w:themeColor="text1"/>
                <w:sz w:val="24"/>
                <w:szCs w:val="24"/>
                <w:lang w:eastAsia="es-MX"/>
              </w:rPr>
              <w:t>que de manera eventual</w:t>
            </w:r>
            <w:r w:rsidR="00C407AA" w:rsidRPr="009A0901">
              <w:rPr>
                <w:rFonts w:ascii="Arial" w:eastAsia="Times New Roman" w:hAnsi="Arial" w:cs="Arial"/>
                <w:color w:val="000000" w:themeColor="text1"/>
                <w:sz w:val="24"/>
                <w:szCs w:val="24"/>
                <w:lang w:eastAsia="es-MX"/>
              </w:rPr>
              <w:t xml:space="preserve"> podrían explicarse en forma oral</w:t>
            </w:r>
            <w:r w:rsidR="009B7148" w:rsidRPr="009A0901">
              <w:rPr>
                <w:rFonts w:ascii="Arial" w:eastAsia="Times New Roman" w:hAnsi="Arial" w:cs="Arial"/>
                <w:color w:val="000000" w:themeColor="text1"/>
                <w:sz w:val="24"/>
                <w:szCs w:val="24"/>
                <w:lang w:eastAsia="es-MX"/>
              </w:rPr>
              <w:t>, con más detalle</w:t>
            </w:r>
            <w:r w:rsidR="00830910" w:rsidRPr="009A0901">
              <w:rPr>
                <w:rFonts w:ascii="Arial" w:eastAsia="Times New Roman" w:hAnsi="Arial" w:cs="Arial"/>
                <w:color w:val="000000" w:themeColor="text1"/>
                <w:sz w:val="24"/>
                <w:szCs w:val="24"/>
                <w:lang w:eastAsia="es-MX"/>
              </w:rPr>
              <w:t xml:space="preserve">. </w:t>
            </w:r>
            <w:bookmarkStart w:id="9" w:name="_Int_pA9qAuul"/>
            <w:r w:rsidR="00830910" w:rsidRPr="009A0901">
              <w:rPr>
                <w:rFonts w:ascii="Arial" w:eastAsia="Times New Roman" w:hAnsi="Arial" w:cs="Arial"/>
                <w:color w:val="000000" w:themeColor="text1"/>
                <w:sz w:val="24"/>
                <w:szCs w:val="24"/>
                <w:lang w:eastAsia="es-MX"/>
              </w:rPr>
              <w:t>Tabulado</w:t>
            </w:r>
            <w:r w:rsidR="00AB6F4B" w:rsidRPr="009A0901">
              <w:rPr>
                <w:rFonts w:ascii="Arial" w:eastAsia="Times New Roman" w:hAnsi="Arial" w:cs="Arial"/>
                <w:color w:val="000000" w:themeColor="text1"/>
                <w:sz w:val="24"/>
                <w:szCs w:val="24"/>
                <w:lang w:eastAsia="es-MX"/>
              </w:rPr>
              <w:t>s los</w:t>
            </w:r>
            <w:r w:rsidR="00830910" w:rsidRPr="009A0901">
              <w:rPr>
                <w:rFonts w:ascii="Arial" w:eastAsia="Times New Roman" w:hAnsi="Arial" w:cs="Arial"/>
                <w:color w:val="000000" w:themeColor="text1"/>
                <w:sz w:val="24"/>
                <w:szCs w:val="24"/>
                <w:lang w:eastAsia="es-MX"/>
              </w:rPr>
              <w:t xml:space="preserve"> </w:t>
            </w:r>
            <w:r w:rsidR="00AB6F4B" w:rsidRPr="009A0901">
              <w:rPr>
                <w:rFonts w:ascii="Arial" w:eastAsia="Times New Roman" w:hAnsi="Arial" w:cs="Arial"/>
                <w:color w:val="000000" w:themeColor="text1"/>
                <w:sz w:val="24"/>
                <w:szCs w:val="24"/>
                <w:lang w:eastAsia="es-MX"/>
              </w:rPr>
              <w:t>resultados</w:t>
            </w:r>
            <w:r w:rsidR="00830910" w:rsidRPr="009A0901">
              <w:rPr>
                <w:rFonts w:ascii="Arial" w:eastAsia="Times New Roman" w:hAnsi="Arial" w:cs="Arial"/>
                <w:color w:val="000000" w:themeColor="text1"/>
                <w:sz w:val="24"/>
                <w:szCs w:val="24"/>
                <w:lang w:eastAsia="es-MX"/>
              </w:rPr>
              <w:t xml:space="preserve"> se obtiene un perfil de grupo en cuanto a su disposición para aprender </w:t>
            </w:r>
            <w:r w:rsidR="00701E3A" w:rsidRPr="009A0901">
              <w:rPr>
                <w:rFonts w:ascii="Arial" w:eastAsia="Times New Roman" w:hAnsi="Arial" w:cs="Arial"/>
                <w:color w:val="000000" w:themeColor="text1"/>
                <w:sz w:val="24"/>
                <w:szCs w:val="24"/>
                <w:lang w:eastAsia="es-MX"/>
              </w:rPr>
              <w:t xml:space="preserve">en las que incluya a todo el grupo basándose en </w:t>
            </w:r>
            <w:r w:rsidR="00C0765D" w:rsidRPr="009A0901">
              <w:rPr>
                <w:rFonts w:ascii="Arial" w:eastAsia="Times New Roman" w:hAnsi="Arial" w:cs="Arial"/>
                <w:color w:val="000000" w:themeColor="text1"/>
                <w:sz w:val="24"/>
                <w:szCs w:val="24"/>
                <w:lang w:eastAsia="es-MX"/>
              </w:rPr>
              <w:t>e</w:t>
            </w:r>
            <w:r w:rsidR="003A64B3" w:rsidRPr="009A0901">
              <w:rPr>
                <w:rFonts w:ascii="Arial" w:eastAsia="Times New Roman" w:hAnsi="Arial" w:cs="Arial"/>
                <w:color w:val="000000" w:themeColor="text1"/>
                <w:sz w:val="24"/>
                <w:szCs w:val="24"/>
                <w:lang w:eastAsia="es-MX"/>
              </w:rPr>
              <w:t xml:space="preserve">ste perfil, </w:t>
            </w:r>
            <w:r w:rsidR="00EC158A" w:rsidRPr="009A0901">
              <w:rPr>
                <w:rFonts w:ascii="Arial" w:eastAsia="Times New Roman" w:hAnsi="Arial" w:cs="Arial"/>
                <w:color w:val="000000" w:themeColor="text1"/>
                <w:sz w:val="24"/>
                <w:szCs w:val="24"/>
                <w:lang w:eastAsia="es-MX"/>
              </w:rPr>
              <w:t>si bien es cierto</w:t>
            </w:r>
            <w:r w:rsidR="3912953D" w:rsidRPr="009A0901">
              <w:rPr>
                <w:rFonts w:ascii="Arial" w:eastAsia="Times New Roman" w:hAnsi="Arial" w:cs="Arial"/>
                <w:color w:val="000000" w:themeColor="text1"/>
                <w:sz w:val="24"/>
                <w:szCs w:val="24"/>
                <w:lang w:eastAsia="es-MX"/>
              </w:rPr>
              <w:t>,</w:t>
            </w:r>
            <w:r w:rsidR="00EC158A" w:rsidRPr="009A0901">
              <w:rPr>
                <w:rFonts w:ascii="Arial" w:eastAsia="Times New Roman" w:hAnsi="Arial" w:cs="Arial"/>
                <w:color w:val="000000" w:themeColor="text1"/>
                <w:sz w:val="24"/>
                <w:szCs w:val="24"/>
                <w:lang w:eastAsia="es-MX"/>
              </w:rPr>
              <w:t xml:space="preserve"> aunque presenten</w:t>
            </w:r>
            <w:r w:rsidR="00AD520D" w:rsidRPr="009A0901">
              <w:rPr>
                <w:rFonts w:ascii="Arial" w:eastAsia="Times New Roman" w:hAnsi="Arial" w:cs="Arial"/>
                <w:color w:val="000000" w:themeColor="text1"/>
                <w:sz w:val="24"/>
                <w:szCs w:val="24"/>
                <w:lang w:eastAsia="es-MX"/>
              </w:rPr>
              <w:t xml:space="preserve"> distintas </w:t>
            </w:r>
            <w:r w:rsidR="003E1439" w:rsidRPr="009A0901">
              <w:rPr>
                <w:rFonts w:ascii="Arial" w:eastAsia="Times New Roman" w:hAnsi="Arial" w:cs="Arial"/>
                <w:color w:val="000000" w:themeColor="text1"/>
                <w:sz w:val="24"/>
                <w:szCs w:val="24"/>
                <w:lang w:eastAsia="es-MX"/>
              </w:rPr>
              <w:t>personalidades</w:t>
            </w:r>
            <w:r w:rsidR="00B26820" w:rsidRPr="009A0901">
              <w:rPr>
                <w:rFonts w:ascii="Arial" w:eastAsia="Times New Roman" w:hAnsi="Arial" w:cs="Arial"/>
                <w:color w:val="000000" w:themeColor="text1"/>
                <w:sz w:val="24"/>
                <w:szCs w:val="24"/>
                <w:lang w:eastAsia="es-MX"/>
              </w:rPr>
              <w:t>,</w:t>
            </w:r>
            <w:r w:rsidR="004D7EEA" w:rsidRPr="009A0901">
              <w:rPr>
                <w:rFonts w:ascii="Arial" w:eastAsia="Times New Roman" w:hAnsi="Arial" w:cs="Arial"/>
                <w:color w:val="000000" w:themeColor="text1"/>
                <w:sz w:val="24"/>
                <w:szCs w:val="24"/>
                <w:lang w:eastAsia="es-MX"/>
              </w:rPr>
              <w:t xml:space="preserve"> comparten </w:t>
            </w:r>
            <w:r w:rsidR="00EB29DD" w:rsidRPr="009A0901">
              <w:rPr>
                <w:rFonts w:ascii="Arial" w:eastAsia="Times New Roman" w:hAnsi="Arial" w:cs="Arial"/>
                <w:color w:val="000000" w:themeColor="text1"/>
                <w:sz w:val="24"/>
                <w:szCs w:val="24"/>
                <w:lang w:eastAsia="es-MX"/>
              </w:rPr>
              <w:t>aspectos</w:t>
            </w:r>
            <w:r w:rsidR="00B51BED" w:rsidRPr="009A0901">
              <w:rPr>
                <w:rFonts w:ascii="Arial" w:eastAsia="Times New Roman" w:hAnsi="Arial" w:cs="Arial"/>
                <w:color w:val="000000" w:themeColor="text1"/>
                <w:sz w:val="24"/>
                <w:szCs w:val="24"/>
                <w:lang w:eastAsia="es-MX"/>
              </w:rPr>
              <w:t xml:space="preserve"> en los </w:t>
            </w:r>
            <w:r w:rsidR="1511E603" w:rsidRPr="009A0901">
              <w:rPr>
                <w:rFonts w:ascii="Arial" w:eastAsia="Times New Roman" w:hAnsi="Arial" w:cs="Arial"/>
                <w:color w:val="000000" w:themeColor="text1"/>
                <w:sz w:val="24"/>
                <w:szCs w:val="24"/>
                <w:lang w:eastAsia="es-MX"/>
              </w:rPr>
              <w:t xml:space="preserve">que </w:t>
            </w:r>
            <w:r w:rsidR="00832743" w:rsidRPr="009A0901">
              <w:rPr>
                <w:rFonts w:ascii="Arial" w:eastAsia="Times New Roman" w:hAnsi="Arial" w:cs="Arial"/>
                <w:color w:val="000000" w:themeColor="text1"/>
                <w:sz w:val="24"/>
                <w:szCs w:val="24"/>
                <w:lang w:eastAsia="es-MX"/>
              </w:rPr>
              <w:t>se</w:t>
            </w:r>
            <w:r w:rsidR="00A13852" w:rsidRPr="009A0901">
              <w:rPr>
                <w:rFonts w:ascii="Arial" w:eastAsia="Times New Roman" w:hAnsi="Arial" w:cs="Arial"/>
                <w:color w:val="000000" w:themeColor="text1"/>
                <w:sz w:val="24"/>
                <w:szCs w:val="24"/>
                <w:lang w:eastAsia="es-MX"/>
              </w:rPr>
              <w:t xml:space="preserve"> </w:t>
            </w:r>
            <w:r w:rsidR="00832743" w:rsidRPr="009A0901">
              <w:rPr>
                <w:rFonts w:ascii="Arial" w:eastAsia="Times New Roman" w:hAnsi="Arial" w:cs="Arial"/>
                <w:color w:val="000000" w:themeColor="text1"/>
                <w:sz w:val="24"/>
                <w:szCs w:val="24"/>
                <w:lang w:eastAsia="es-MX"/>
              </w:rPr>
              <w:t>crea</w:t>
            </w:r>
            <w:r w:rsidR="00A13852" w:rsidRPr="009A0901">
              <w:rPr>
                <w:rFonts w:ascii="Arial" w:eastAsia="Times New Roman" w:hAnsi="Arial" w:cs="Arial"/>
                <w:color w:val="000000" w:themeColor="text1"/>
                <w:sz w:val="24"/>
                <w:szCs w:val="24"/>
                <w:lang w:eastAsia="es-MX"/>
              </w:rPr>
              <w:t xml:space="preserve"> un ambiente de </w:t>
            </w:r>
            <w:r w:rsidR="002F5396" w:rsidRPr="009A0901">
              <w:rPr>
                <w:rFonts w:ascii="Arial" w:eastAsia="Times New Roman" w:hAnsi="Arial" w:cs="Arial"/>
                <w:color w:val="000000" w:themeColor="text1"/>
                <w:sz w:val="24"/>
                <w:szCs w:val="24"/>
                <w:lang w:eastAsia="es-MX"/>
              </w:rPr>
              <w:t xml:space="preserve">participación activa que </w:t>
            </w:r>
            <w:r w:rsidR="44FF8AF9" w:rsidRPr="009A0901">
              <w:rPr>
                <w:rFonts w:ascii="Arial" w:eastAsia="Times New Roman" w:hAnsi="Arial" w:cs="Arial"/>
                <w:color w:val="000000" w:themeColor="text1"/>
                <w:sz w:val="24"/>
                <w:szCs w:val="24"/>
                <w:lang w:eastAsia="es-MX"/>
              </w:rPr>
              <w:t xml:space="preserve">les </w:t>
            </w:r>
            <w:r w:rsidR="2BDF0F5F" w:rsidRPr="009A0901">
              <w:rPr>
                <w:rFonts w:ascii="Arial" w:eastAsia="Times New Roman" w:hAnsi="Arial" w:cs="Arial"/>
                <w:color w:val="000000" w:themeColor="text1"/>
                <w:sz w:val="24"/>
                <w:szCs w:val="24"/>
                <w:lang w:eastAsia="es-MX"/>
              </w:rPr>
              <w:t xml:space="preserve">de </w:t>
            </w:r>
            <w:r w:rsidR="5598478E" w:rsidRPr="009A0901">
              <w:rPr>
                <w:rFonts w:ascii="Arial" w:eastAsia="Times New Roman" w:hAnsi="Arial" w:cs="Arial"/>
                <w:color w:val="000000" w:themeColor="text1"/>
                <w:sz w:val="24"/>
                <w:szCs w:val="24"/>
                <w:lang w:eastAsia="es-MX"/>
              </w:rPr>
              <w:t>apoyo</w:t>
            </w:r>
            <w:r w:rsidR="002F5396" w:rsidRPr="009A0901">
              <w:rPr>
                <w:rFonts w:ascii="Arial" w:eastAsia="Times New Roman" w:hAnsi="Arial" w:cs="Arial"/>
                <w:color w:val="000000" w:themeColor="text1"/>
                <w:sz w:val="24"/>
                <w:szCs w:val="24"/>
                <w:lang w:eastAsia="es-MX"/>
              </w:rPr>
              <w:t xml:space="preserve"> a </w:t>
            </w:r>
            <w:r w:rsidR="0030110F" w:rsidRPr="009A0901">
              <w:rPr>
                <w:rFonts w:ascii="Arial" w:eastAsia="Times New Roman" w:hAnsi="Arial" w:cs="Arial"/>
                <w:color w:val="000000" w:themeColor="text1"/>
                <w:sz w:val="24"/>
                <w:szCs w:val="24"/>
                <w:lang w:eastAsia="es-MX"/>
              </w:rPr>
              <w:t>desarrollar sus capacidades intelectuales</w:t>
            </w:r>
            <w:r w:rsidR="00A707C7" w:rsidRPr="009A0901">
              <w:rPr>
                <w:rFonts w:ascii="Arial" w:eastAsia="Times New Roman" w:hAnsi="Arial" w:cs="Arial"/>
                <w:color w:val="000000" w:themeColor="text1"/>
                <w:sz w:val="24"/>
                <w:szCs w:val="24"/>
                <w:lang w:eastAsia="es-MX"/>
              </w:rPr>
              <w:t xml:space="preserve"> y seguir reforzándolas</w:t>
            </w:r>
            <w:r w:rsidR="00741CD5" w:rsidRPr="009A0901">
              <w:rPr>
                <w:rFonts w:ascii="Arial" w:eastAsia="Times New Roman" w:hAnsi="Arial" w:cs="Arial"/>
                <w:color w:val="000000" w:themeColor="text1"/>
                <w:sz w:val="24"/>
                <w:szCs w:val="24"/>
                <w:lang w:eastAsia="es-MX"/>
              </w:rPr>
              <w:t>.</w:t>
            </w:r>
            <w:bookmarkEnd w:id="9"/>
            <w:r w:rsidR="00DB0E31" w:rsidRPr="009A0901">
              <w:rPr>
                <w:rFonts w:ascii="Arial" w:eastAsia="Times New Roman" w:hAnsi="Arial" w:cs="Arial"/>
                <w:color w:val="000000" w:themeColor="text1"/>
                <w:sz w:val="24"/>
                <w:szCs w:val="24"/>
                <w:lang w:eastAsia="es-MX"/>
              </w:rPr>
              <w:t xml:space="preserve"> </w:t>
            </w:r>
            <w:r w:rsidR="00191ECD" w:rsidRPr="009A0901">
              <w:rPr>
                <w:rFonts w:ascii="Arial" w:eastAsia="Times New Roman" w:hAnsi="Arial" w:cs="Arial"/>
                <w:color w:val="000000" w:themeColor="text1"/>
                <w:sz w:val="24"/>
                <w:szCs w:val="24"/>
                <w:lang w:eastAsia="es-MX"/>
              </w:rPr>
              <w:t xml:space="preserve"> </w:t>
            </w:r>
            <w:bookmarkStart w:id="10" w:name="_Int_RT06Ta8Y"/>
            <w:r w:rsidR="00F2043F" w:rsidRPr="009A0901">
              <w:rPr>
                <w:rFonts w:ascii="Arial" w:eastAsia="Times New Roman" w:hAnsi="Arial" w:cs="Arial"/>
                <w:color w:val="000000" w:themeColor="text1"/>
                <w:sz w:val="24"/>
                <w:szCs w:val="24"/>
                <w:lang w:eastAsia="es-MX"/>
              </w:rPr>
              <w:t xml:space="preserve">La </w:t>
            </w:r>
            <w:r w:rsidR="00191ECD" w:rsidRPr="009A0901">
              <w:rPr>
                <w:rFonts w:ascii="Arial" w:eastAsia="Times New Roman" w:hAnsi="Arial" w:cs="Arial"/>
                <w:color w:val="000000" w:themeColor="text1"/>
                <w:sz w:val="24"/>
                <w:szCs w:val="24"/>
                <w:lang w:eastAsia="es-MX"/>
              </w:rPr>
              <w:t xml:space="preserve">labor </w:t>
            </w:r>
            <w:r w:rsidR="00741CD5" w:rsidRPr="009A0901">
              <w:rPr>
                <w:rFonts w:ascii="Arial" w:eastAsia="Times New Roman" w:hAnsi="Arial" w:cs="Arial"/>
                <w:color w:val="000000" w:themeColor="text1"/>
                <w:sz w:val="24"/>
                <w:szCs w:val="24"/>
                <w:lang w:eastAsia="es-MX"/>
              </w:rPr>
              <w:t xml:space="preserve">que debe de tomar </w:t>
            </w:r>
            <w:r w:rsidR="00F2043F" w:rsidRPr="009A0901">
              <w:rPr>
                <w:rFonts w:ascii="Arial" w:eastAsia="Times New Roman" w:hAnsi="Arial" w:cs="Arial"/>
                <w:color w:val="000000" w:themeColor="text1"/>
                <w:sz w:val="24"/>
                <w:szCs w:val="24"/>
                <w:lang w:eastAsia="es-MX"/>
              </w:rPr>
              <w:t>el</w:t>
            </w:r>
            <w:r w:rsidR="00741CD5" w:rsidRPr="009A0901">
              <w:rPr>
                <w:rFonts w:ascii="Arial" w:eastAsia="Times New Roman" w:hAnsi="Arial" w:cs="Arial"/>
                <w:color w:val="000000" w:themeColor="text1"/>
                <w:sz w:val="24"/>
                <w:szCs w:val="24"/>
                <w:lang w:eastAsia="es-MX"/>
              </w:rPr>
              <w:t xml:space="preserve"> docente</w:t>
            </w:r>
            <w:r w:rsidR="00191ECD" w:rsidRPr="009A0901">
              <w:rPr>
                <w:rFonts w:ascii="Arial" w:eastAsia="Times New Roman" w:hAnsi="Arial" w:cs="Arial"/>
                <w:color w:val="000000" w:themeColor="text1"/>
                <w:sz w:val="24"/>
                <w:szCs w:val="24"/>
                <w:lang w:eastAsia="es-MX"/>
              </w:rPr>
              <w:t xml:space="preserve"> es conocer los intereses de cada alumno, </w:t>
            </w:r>
            <w:r w:rsidR="00191ECD" w:rsidRPr="009A0901">
              <w:rPr>
                <w:rFonts w:ascii="Arial" w:eastAsia="Times New Roman" w:hAnsi="Arial" w:cs="Arial"/>
                <w:color w:val="000000" w:themeColor="text1"/>
                <w:sz w:val="24"/>
                <w:szCs w:val="24"/>
                <w:lang w:eastAsia="es-MX"/>
              </w:rPr>
              <w:lastRenderedPageBreak/>
              <w:t xml:space="preserve">ya que estos dependen de su edad y el contexto en el que se </w:t>
            </w:r>
            <w:r w:rsidR="71E1EB9A" w:rsidRPr="009A0901">
              <w:rPr>
                <w:rFonts w:ascii="Arial" w:eastAsia="Times New Roman" w:hAnsi="Arial" w:cs="Arial"/>
                <w:color w:val="000000" w:themeColor="text1"/>
                <w:sz w:val="24"/>
                <w:szCs w:val="24"/>
                <w:lang w:eastAsia="es-MX"/>
              </w:rPr>
              <w:t>desarrollen</w:t>
            </w:r>
            <w:r w:rsidR="00191ECD" w:rsidRPr="009A0901">
              <w:rPr>
                <w:rFonts w:ascii="Arial" w:eastAsia="Times New Roman" w:hAnsi="Arial" w:cs="Arial"/>
                <w:color w:val="000000" w:themeColor="text1"/>
                <w:sz w:val="24"/>
                <w:szCs w:val="24"/>
                <w:lang w:eastAsia="es-MX"/>
              </w:rPr>
              <w:t xml:space="preserve">, los cuales son importantes para </w:t>
            </w:r>
            <w:r w:rsidR="007924FE" w:rsidRPr="009A0901">
              <w:rPr>
                <w:rFonts w:ascii="Arial" w:eastAsia="Times New Roman" w:hAnsi="Arial" w:cs="Arial"/>
                <w:color w:val="000000" w:themeColor="text1"/>
                <w:sz w:val="24"/>
                <w:szCs w:val="24"/>
                <w:lang w:eastAsia="es-MX"/>
              </w:rPr>
              <w:t>su motivación</w:t>
            </w:r>
            <w:r w:rsidR="00657E2D" w:rsidRPr="009A0901">
              <w:rPr>
                <w:rFonts w:ascii="Arial" w:eastAsia="Times New Roman" w:hAnsi="Arial" w:cs="Arial"/>
                <w:color w:val="000000" w:themeColor="text1"/>
                <w:sz w:val="24"/>
                <w:szCs w:val="24"/>
                <w:lang w:eastAsia="es-MX"/>
              </w:rPr>
              <w:t xml:space="preserve"> y que sobre todo ellos puedan reconocer sus </w:t>
            </w:r>
            <w:r w:rsidR="00AE1981" w:rsidRPr="009A0901">
              <w:rPr>
                <w:rFonts w:ascii="Arial" w:eastAsia="Times New Roman" w:hAnsi="Arial" w:cs="Arial"/>
                <w:color w:val="000000" w:themeColor="text1"/>
                <w:sz w:val="24"/>
                <w:szCs w:val="24"/>
                <w:lang w:eastAsia="es-MX"/>
              </w:rPr>
              <w:t xml:space="preserve">propios gustos y necesidades para </w:t>
            </w:r>
            <w:r w:rsidR="00D93A14" w:rsidRPr="009A0901">
              <w:rPr>
                <w:rFonts w:ascii="Arial" w:eastAsia="Times New Roman" w:hAnsi="Arial" w:cs="Arial"/>
                <w:color w:val="000000" w:themeColor="text1"/>
                <w:sz w:val="24"/>
                <w:szCs w:val="24"/>
                <w:lang w:eastAsia="es-MX"/>
              </w:rPr>
              <w:t>que los ayude a reconocer quienes son</w:t>
            </w:r>
            <w:r w:rsidR="00191ECD" w:rsidRPr="009A0901">
              <w:rPr>
                <w:rFonts w:ascii="Arial" w:eastAsia="Times New Roman" w:hAnsi="Arial" w:cs="Arial"/>
                <w:color w:val="000000" w:themeColor="text1"/>
                <w:sz w:val="24"/>
                <w:szCs w:val="24"/>
                <w:lang w:eastAsia="es-MX"/>
              </w:rPr>
              <w:t>.</w:t>
            </w:r>
            <w:bookmarkEnd w:id="10"/>
          </w:p>
          <w:p w14:paraId="2AA131DF" w14:textId="1E8CD154" w:rsidR="00F318A7" w:rsidRPr="009A0901" w:rsidRDefault="00F318A7" w:rsidP="00191ECD">
            <w:pPr>
              <w:jc w:val="both"/>
              <w:rPr>
                <w:rFonts w:ascii="Arial" w:eastAsia="Times New Roman" w:hAnsi="Arial" w:cs="Arial"/>
                <w:color w:val="000000"/>
                <w:sz w:val="24"/>
                <w:szCs w:val="24"/>
                <w:lang w:eastAsia="es-MX"/>
              </w:rPr>
            </w:pPr>
          </w:p>
        </w:tc>
      </w:tr>
      <w:tr w:rsidR="00216ECD" w:rsidRPr="009A0901" w14:paraId="3DD60DAB" w14:textId="77777777" w:rsidTr="199F3C3E">
        <w:tc>
          <w:tcPr>
            <w:tcW w:w="1590" w:type="dxa"/>
            <w:tcBorders>
              <w:top w:val="nil"/>
              <w:bottom w:val="nil"/>
            </w:tcBorders>
            <w:shd w:val="clear" w:color="auto" w:fill="B3E5A1" w:themeFill="accent6" w:themeFillTint="66"/>
            <w:vAlign w:val="center"/>
          </w:tcPr>
          <w:p w14:paraId="6001DEB0"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lastRenderedPageBreak/>
              <w:t xml:space="preserve">Diagnóstico </w:t>
            </w:r>
          </w:p>
        </w:tc>
        <w:tc>
          <w:tcPr>
            <w:tcW w:w="2308" w:type="dxa"/>
            <w:shd w:val="clear" w:color="auto" w:fill="B3E5A1" w:themeFill="accent6" w:themeFillTint="66"/>
            <w:vAlign w:val="center"/>
          </w:tcPr>
          <w:p w14:paraId="42C8EAA4" w14:textId="64FEDF2C"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diagnóstico?</w:t>
            </w:r>
          </w:p>
        </w:tc>
        <w:tc>
          <w:tcPr>
            <w:tcW w:w="2728" w:type="dxa"/>
          </w:tcPr>
          <w:p w14:paraId="30DE7437" w14:textId="6F12846F" w:rsidR="00F318A7" w:rsidRPr="009A0901" w:rsidRDefault="004946EE" w:rsidP="004946EE">
            <w:pPr>
              <w:jc w:val="both"/>
              <w:rPr>
                <w:rFonts w:ascii="Arial" w:eastAsia="Times New Roman" w:hAnsi="Arial" w:cs="Arial"/>
                <w:color w:val="000000"/>
                <w:sz w:val="24"/>
                <w:szCs w:val="24"/>
                <w:lang w:eastAsia="es-MX"/>
              </w:rPr>
            </w:pPr>
            <w:bookmarkStart w:id="11" w:name="_Int_QblY8Usg"/>
            <w:r w:rsidRPr="009A0901">
              <w:rPr>
                <w:rFonts w:ascii="Arial" w:eastAsia="Times New Roman" w:hAnsi="Arial" w:cs="Arial"/>
                <w:color w:val="000000" w:themeColor="text1"/>
                <w:sz w:val="24"/>
                <w:szCs w:val="24"/>
                <w:lang w:eastAsia="es-MX"/>
              </w:rPr>
              <w:t>De acuerdo con la etimología, se entiende por diagnóstico el proceso a través del cual conocemos el estado o situación en que se encuentra algo o alguien, con la finalidad de intervenir, si es necesario, para aproximarlo a lo ideal.</w:t>
            </w:r>
            <w:bookmarkEnd w:id="11"/>
            <w:r w:rsidRPr="009A0901">
              <w:rPr>
                <w:rFonts w:ascii="Arial" w:eastAsia="Times New Roman" w:hAnsi="Arial" w:cs="Arial"/>
                <w:color w:val="000000" w:themeColor="text1"/>
                <w:sz w:val="24"/>
                <w:szCs w:val="24"/>
                <w:lang w:eastAsia="es-MX"/>
              </w:rPr>
              <w:t xml:space="preserve"> "Resalta un punto de apoyo insustituible para iniciar la acción (...) ya que revela las condiciones y apunta las direcciones en que se debe desarrollar el proceso." </w:t>
            </w:r>
            <w:r w:rsidR="002A39C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Cruz, Aurelio, El sistema de planeación y el diagnóstico en </w:t>
            </w:r>
            <w:r w:rsidR="77B903BD"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lastRenderedPageBreak/>
              <w:t>educación superior, México, Trillas, 1990.</w:t>
            </w:r>
            <w:r w:rsidR="002A39C9" w:rsidRPr="009A0901">
              <w:rPr>
                <w:rFonts w:ascii="Arial" w:eastAsia="Times New Roman" w:hAnsi="Arial" w:cs="Arial"/>
                <w:color w:val="000000" w:themeColor="text1"/>
                <w:sz w:val="24"/>
                <w:szCs w:val="24"/>
                <w:lang w:eastAsia="es-MX"/>
              </w:rPr>
              <w:t>)</w:t>
            </w:r>
          </w:p>
        </w:tc>
        <w:tc>
          <w:tcPr>
            <w:tcW w:w="2778" w:type="dxa"/>
          </w:tcPr>
          <w:p w14:paraId="611D2544" w14:textId="4B0401D5" w:rsidR="00F318A7" w:rsidRPr="009A0901" w:rsidRDefault="007A37E8" w:rsidP="007A37E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Elena Luchetti </w:t>
            </w:r>
            <w:r w:rsidR="000B17D3" w:rsidRPr="009A0901">
              <w:rPr>
                <w:rFonts w:ascii="Arial" w:eastAsia="Times New Roman" w:hAnsi="Arial" w:cs="Arial"/>
                <w:color w:val="000000" w:themeColor="text1"/>
                <w:sz w:val="24"/>
                <w:szCs w:val="24"/>
                <w:lang w:eastAsia="es-MX"/>
              </w:rPr>
              <w:t>(19</w:t>
            </w:r>
            <w:r w:rsidR="00733F8E" w:rsidRPr="009A0901">
              <w:rPr>
                <w:rFonts w:ascii="Arial" w:eastAsia="Times New Roman" w:hAnsi="Arial" w:cs="Arial"/>
                <w:color w:val="000000" w:themeColor="text1"/>
                <w:sz w:val="24"/>
                <w:szCs w:val="24"/>
                <w:lang w:eastAsia="es-MX"/>
              </w:rPr>
              <w:t>8</w:t>
            </w:r>
            <w:r w:rsidR="000B17D3" w:rsidRPr="009A0901">
              <w:rPr>
                <w:rFonts w:ascii="Arial" w:eastAsia="Times New Roman" w:hAnsi="Arial" w:cs="Arial"/>
                <w:color w:val="000000" w:themeColor="text1"/>
                <w:sz w:val="24"/>
                <w:szCs w:val="24"/>
                <w:lang w:eastAsia="es-MX"/>
              </w:rPr>
              <w:t>8)</w:t>
            </w:r>
            <w:r w:rsidR="00EB16D5" w:rsidRPr="009A0901">
              <w:rPr>
                <w:rFonts w:ascii="Arial" w:eastAsia="Times New Roman" w:hAnsi="Arial" w:cs="Arial"/>
                <w:color w:val="000000" w:themeColor="text1"/>
                <w:sz w:val="24"/>
                <w:szCs w:val="24"/>
                <w:lang w:eastAsia="es-MX"/>
              </w:rPr>
              <w:t xml:space="preserve"> menciona</w:t>
            </w:r>
            <w:r w:rsidR="004007C8" w:rsidRPr="009A0901">
              <w:rPr>
                <w:rFonts w:ascii="Arial" w:eastAsia="Times New Roman" w:hAnsi="Arial" w:cs="Arial"/>
                <w:color w:val="000000" w:themeColor="text1"/>
                <w:sz w:val="24"/>
                <w:szCs w:val="24"/>
                <w:lang w:eastAsia="es-MX"/>
              </w:rPr>
              <w:t>:</w:t>
            </w:r>
            <w:r w:rsidR="00EB16D5"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 xml:space="preserve">"Resulta un punto de apoyo insustituible para iniciar la acción (...) ya que revela las condiciones y apunta las direcciones en que se debe desarrollar el proceso.", </w:t>
            </w:r>
            <w:r w:rsidR="00665942" w:rsidRPr="009A0901">
              <w:rPr>
                <w:rFonts w:ascii="Arial" w:eastAsia="Times New Roman" w:hAnsi="Arial" w:cs="Arial"/>
                <w:color w:val="000000" w:themeColor="text1"/>
                <w:sz w:val="24"/>
                <w:szCs w:val="24"/>
                <w:lang w:eastAsia="es-MX"/>
              </w:rPr>
              <w:t>aquí menciona</w:t>
            </w:r>
            <w:r w:rsidRPr="009A0901">
              <w:rPr>
                <w:rFonts w:ascii="Arial" w:eastAsia="Times New Roman" w:hAnsi="Arial" w:cs="Arial"/>
                <w:color w:val="000000" w:themeColor="text1"/>
                <w:sz w:val="24"/>
                <w:szCs w:val="24"/>
                <w:lang w:eastAsia="es-MX"/>
              </w:rPr>
              <w:t xml:space="preserve"> como es necesario primero </w:t>
            </w:r>
            <w:r w:rsidR="00FC4126" w:rsidRPr="009A0901">
              <w:rPr>
                <w:rFonts w:ascii="Arial" w:eastAsia="Times New Roman" w:hAnsi="Arial" w:cs="Arial"/>
                <w:color w:val="000000" w:themeColor="text1"/>
                <w:sz w:val="24"/>
                <w:szCs w:val="24"/>
                <w:lang w:eastAsia="es-MX"/>
              </w:rPr>
              <w:t>realizar ciertos diagnósticos</w:t>
            </w:r>
            <w:r w:rsidRPr="009A0901">
              <w:rPr>
                <w:rFonts w:ascii="Arial" w:eastAsia="Times New Roman" w:hAnsi="Arial" w:cs="Arial"/>
                <w:color w:val="000000" w:themeColor="text1"/>
                <w:sz w:val="24"/>
                <w:szCs w:val="24"/>
                <w:lang w:eastAsia="es-MX"/>
              </w:rPr>
              <w:t xml:space="preserve"> antes de </w:t>
            </w:r>
            <w:r w:rsidR="003871F5" w:rsidRPr="009A0901">
              <w:rPr>
                <w:rFonts w:ascii="Arial" w:eastAsia="Times New Roman" w:hAnsi="Arial" w:cs="Arial"/>
                <w:color w:val="000000" w:themeColor="text1"/>
                <w:sz w:val="24"/>
                <w:szCs w:val="24"/>
                <w:lang w:eastAsia="es-MX"/>
              </w:rPr>
              <w:t>aplicar actividades</w:t>
            </w:r>
            <w:r w:rsidRPr="009A0901">
              <w:rPr>
                <w:rFonts w:ascii="Arial" w:eastAsia="Times New Roman" w:hAnsi="Arial" w:cs="Arial"/>
                <w:color w:val="000000" w:themeColor="text1"/>
                <w:sz w:val="24"/>
                <w:szCs w:val="24"/>
                <w:lang w:eastAsia="es-MX"/>
              </w:rPr>
              <w:t xml:space="preserve">, para así saber cómo actuar ante la situación. </w:t>
            </w:r>
            <w:r w:rsidR="004039E7" w:rsidRPr="009A0901">
              <w:rPr>
                <w:rFonts w:ascii="Arial" w:eastAsia="Times New Roman" w:hAnsi="Arial" w:cs="Arial"/>
                <w:color w:val="000000" w:themeColor="text1"/>
                <w:sz w:val="24"/>
                <w:szCs w:val="24"/>
                <w:lang w:eastAsia="es-MX"/>
              </w:rPr>
              <w:t>S</w:t>
            </w:r>
            <w:r w:rsidRPr="009A0901">
              <w:rPr>
                <w:rFonts w:ascii="Arial" w:eastAsia="Times New Roman" w:hAnsi="Arial" w:cs="Arial"/>
                <w:color w:val="000000" w:themeColor="text1"/>
                <w:sz w:val="24"/>
                <w:szCs w:val="24"/>
                <w:lang w:eastAsia="es-MX"/>
              </w:rPr>
              <w:t xml:space="preserve">e analiza, se investiga y se pone en práctica, para que se pueda haber una base de donde partir. En el diagnóstico </w:t>
            </w:r>
            <w:r w:rsidR="009A5E42" w:rsidRPr="009A0901">
              <w:rPr>
                <w:rFonts w:ascii="Arial" w:eastAsia="Times New Roman" w:hAnsi="Arial" w:cs="Arial"/>
                <w:color w:val="000000" w:themeColor="text1"/>
                <w:sz w:val="24"/>
                <w:szCs w:val="24"/>
                <w:lang w:eastAsia="es-MX"/>
              </w:rPr>
              <w:t>se</w:t>
            </w:r>
            <w:r w:rsidRPr="009A0901">
              <w:rPr>
                <w:rFonts w:ascii="Arial" w:eastAsia="Times New Roman" w:hAnsi="Arial" w:cs="Arial"/>
                <w:color w:val="000000" w:themeColor="text1"/>
                <w:sz w:val="24"/>
                <w:szCs w:val="24"/>
                <w:lang w:eastAsia="es-MX"/>
              </w:rPr>
              <w:t xml:space="preserve"> identifican y evalúan las </w:t>
            </w:r>
            <w:r w:rsidRPr="009A0901">
              <w:rPr>
                <w:rFonts w:ascii="Arial" w:eastAsia="Times New Roman" w:hAnsi="Arial" w:cs="Arial"/>
                <w:color w:val="000000" w:themeColor="text1"/>
                <w:sz w:val="24"/>
                <w:szCs w:val="24"/>
                <w:lang w:eastAsia="es-MX"/>
              </w:rPr>
              <w:lastRenderedPageBreak/>
              <w:t>necesidades que sus alumnos demuestren de manera individual según sus características, habilidades y capacidades dentro del rendimiento escolar.</w:t>
            </w:r>
          </w:p>
        </w:tc>
        <w:tc>
          <w:tcPr>
            <w:tcW w:w="2916" w:type="dxa"/>
          </w:tcPr>
          <w:p w14:paraId="4EEE15CA" w14:textId="312EDE2A" w:rsidR="00F318A7" w:rsidRPr="009A0901" w:rsidRDefault="001C0E91" w:rsidP="0025220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El diagnóstico es el medio para determinar el nivel y así proponer nuevo material de aprendizaje situado en la distancia óptima</w:t>
            </w:r>
            <w:r w:rsidR="00401F64" w:rsidRPr="009A0901">
              <w:rPr>
                <w:rFonts w:ascii="Arial" w:eastAsia="Times New Roman" w:hAnsi="Arial" w:cs="Arial"/>
                <w:color w:val="000000" w:themeColor="text1"/>
                <w:sz w:val="24"/>
                <w:szCs w:val="24"/>
                <w:lang w:eastAsia="es-MX"/>
              </w:rPr>
              <w:t xml:space="preserve"> relacionándolo con lo que el alumnado ya sabe</w:t>
            </w:r>
            <w:r w:rsidR="008451F8" w:rsidRPr="009A0901">
              <w:rPr>
                <w:rFonts w:ascii="Arial" w:eastAsia="Times New Roman" w:hAnsi="Arial" w:cs="Arial"/>
                <w:color w:val="000000" w:themeColor="text1"/>
                <w:sz w:val="24"/>
                <w:szCs w:val="24"/>
                <w:lang w:eastAsia="es-MX"/>
              </w:rPr>
              <w:t xml:space="preserve">, </w:t>
            </w:r>
            <w:r w:rsidR="000F7420" w:rsidRPr="009A0901">
              <w:rPr>
                <w:sz w:val="24"/>
                <w:szCs w:val="24"/>
              </w:rPr>
              <w:t xml:space="preserve"> </w:t>
            </w:r>
            <w:r w:rsidR="0077554A" w:rsidRPr="009A0901">
              <w:rPr>
                <w:rFonts w:ascii="Arial" w:eastAsia="Times New Roman" w:hAnsi="Arial" w:cs="Arial"/>
                <w:color w:val="000000" w:themeColor="text1"/>
                <w:sz w:val="24"/>
                <w:szCs w:val="24"/>
                <w:lang w:eastAsia="es-MX"/>
              </w:rPr>
              <w:t xml:space="preserve">debemos </w:t>
            </w:r>
            <w:r w:rsidR="000F7420" w:rsidRPr="009A0901">
              <w:rPr>
                <w:rFonts w:ascii="Arial" w:eastAsia="Times New Roman" w:hAnsi="Arial" w:cs="Arial"/>
                <w:color w:val="000000" w:themeColor="text1"/>
                <w:sz w:val="24"/>
                <w:szCs w:val="24"/>
                <w:lang w:eastAsia="es-MX"/>
              </w:rPr>
              <w:t>realizar un diagnóstico educativo con el fin de poder actuar de modo concreto a partir de este y crear un aprendizaje</w:t>
            </w:r>
            <w:r w:rsidR="00AC42C9" w:rsidRPr="009A0901">
              <w:rPr>
                <w:rFonts w:ascii="Arial" w:eastAsia="Times New Roman" w:hAnsi="Arial" w:cs="Arial"/>
                <w:color w:val="000000" w:themeColor="text1"/>
                <w:sz w:val="24"/>
                <w:szCs w:val="24"/>
                <w:lang w:eastAsia="es-MX"/>
              </w:rPr>
              <w:t>, se</w:t>
            </w:r>
            <w:r w:rsidR="000F7420" w:rsidRPr="009A0901">
              <w:rPr>
                <w:rFonts w:ascii="Arial" w:eastAsia="Times New Roman" w:hAnsi="Arial" w:cs="Arial"/>
                <w:color w:val="000000" w:themeColor="text1"/>
                <w:sz w:val="24"/>
                <w:szCs w:val="24"/>
                <w:lang w:eastAsia="es-MX"/>
              </w:rPr>
              <w:t xml:space="preserve"> </w:t>
            </w:r>
            <w:r w:rsidR="008451F8" w:rsidRPr="009A0901">
              <w:rPr>
                <w:rFonts w:ascii="Arial" w:eastAsia="Times New Roman" w:hAnsi="Arial" w:cs="Arial"/>
                <w:color w:val="000000" w:themeColor="text1"/>
                <w:sz w:val="24"/>
                <w:szCs w:val="24"/>
                <w:lang w:eastAsia="es-MX"/>
              </w:rPr>
              <w:t xml:space="preserve">podría </w:t>
            </w:r>
            <w:r w:rsidR="004844E2" w:rsidRPr="009A0901">
              <w:rPr>
                <w:rFonts w:ascii="Arial" w:eastAsia="Times New Roman" w:hAnsi="Arial" w:cs="Arial"/>
                <w:color w:val="000000" w:themeColor="text1"/>
                <w:sz w:val="24"/>
                <w:szCs w:val="24"/>
                <w:lang w:eastAsia="es-MX"/>
              </w:rPr>
              <w:t xml:space="preserve">considerar al </w:t>
            </w:r>
            <w:r w:rsidR="00DE4E1F" w:rsidRPr="009A0901">
              <w:rPr>
                <w:rFonts w:ascii="Arial" w:eastAsia="Times New Roman" w:hAnsi="Arial" w:cs="Arial"/>
                <w:color w:val="000000" w:themeColor="text1"/>
                <w:sz w:val="24"/>
                <w:szCs w:val="24"/>
                <w:lang w:eastAsia="es-MX"/>
              </w:rPr>
              <w:t>diagnósti</w:t>
            </w:r>
            <w:r w:rsidR="00AC080D" w:rsidRPr="009A0901">
              <w:rPr>
                <w:rFonts w:ascii="Arial" w:eastAsia="Times New Roman" w:hAnsi="Arial" w:cs="Arial"/>
                <w:color w:val="000000" w:themeColor="text1"/>
                <w:sz w:val="24"/>
                <w:szCs w:val="24"/>
                <w:lang w:eastAsia="es-MX"/>
              </w:rPr>
              <w:t>co</w:t>
            </w:r>
            <w:r w:rsidR="004844E2" w:rsidRPr="009A0901">
              <w:rPr>
                <w:rFonts w:ascii="Arial" w:eastAsia="Times New Roman" w:hAnsi="Arial" w:cs="Arial"/>
                <w:color w:val="000000" w:themeColor="text1"/>
                <w:sz w:val="24"/>
                <w:szCs w:val="24"/>
                <w:lang w:eastAsia="es-MX"/>
              </w:rPr>
              <w:t xml:space="preserve"> como </w:t>
            </w:r>
            <w:r w:rsidR="000934F0" w:rsidRPr="009A0901">
              <w:rPr>
                <w:rFonts w:ascii="Arial" w:eastAsia="Times New Roman" w:hAnsi="Arial" w:cs="Arial"/>
                <w:color w:val="000000" w:themeColor="text1"/>
                <w:sz w:val="24"/>
                <w:szCs w:val="24"/>
                <w:lang w:eastAsia="es-MX"/>
              </w:rPr>
              <w:t xml:space="preserve">el puente de unión entre la evaluación </w:t>
            </w:r>
            <w:r w:rsidR="005E3531" w:rsidRPr="009A0901">
              <w:rPr>
                <w:rFonts w:ascii="Arial" w:eastAsia="Times New Roman" w:hAnsi="Arial" w:cs="Arial"/>
                <w:color w:val="000000" w:themeColor="text1"/>
                <w:sz w:val="24"/>
                <w:szCs w:val="24"/>
                <w:lang w:eastAsia="es-MX"/>
              </w:rPr>
              <w:t xml:space="preserve">y la orientación </w:t>
            </w:r>
            <w:r w:rsidR="3179E708" w:rsidRPr="009A0901">
              <w:rPr>
                <w:rFonts w:ascii="Arial" w:eastAsia="Times New Roman" w:hAnsi="Arial" w:cs="Arial"/>
                <w:color w:val="000000" w:themeColor="text1"/>
                <w:sz w:val="24"/>
                <w:szCs w:val="24"/>
                <w:lang w:eastAsia="es-MX"/>
              </w:rPr>
              <w:t>mientras aborda</w:t>
            </w:r>
            <w:r w:rsidR="00341BE4" w:rsidRPr="009A0901">
              <w:rPr>
                <w:rFonts w:ascii="Arial" w:eastAsia="Times New Roman" w:hAnsi="Arial" w:cs="Arial"/>
                <w:color w:val="000000" w:themeColor="text1"/>
                <w:sz w:val="24"/>
                <w:szCs w:val="24"/>
                <w:lang w:eastAsia="es-MX"/>
              </w:rPr>
              <w:t xml:space="preserve"> la necesaria adecuación de las enseñanzas</w:t>
            </w:r>
            <w:r w:rsidR="00C90424" w:rsidRPr="009A0901">
              <w:rPr>
                <w:rFonts w:ascii="Arial" w:eastAsia="Times New Roman" w:hAnsi="Arial" w:cs="Arial"/>
                <w:color w:val="000000" w:themeColor="text1"/>
                <w:sz w:val="24"/>
                <w:szCs w:val="24"/>
                <w:lang w:eastAsia="es-MX"/>
              </w:rPr>
              <w:t xml:space="preserve"> al desarrollo psicológico del alumno </w:t>
            </w:r>
            <w:r w:rsidR="00ED3D79" w:rsidRPr="009A0901">
              <w:rPr>
                <w:rFonts w:ascii="Arial" w:eastAsia="Times New Roman" w:hAnsi="Arial" w:cs="Arial"/>
                <w:color w:val="000000" w:themeColor="text1"/>
                <w:sz w:val="24"/>
                <w:szCs w:val="24"/>
                <w:lang w:eastAsia="es-MX"/>
              </w:rPr>
              <w:t xml:space="preserve">es bueno aclarar que este </w:t>
            </w:r>
            <w:r w:rsidR="00ED3D79" w:rsidRPr="009A0901">
              <w:rPr>
                <w:rFonts w:ascii="Arial" w:eastAsia="Times New Roman" w:hAnsi="Arial" w:cs="Arial"/>
                <w:color w:val="000000" w:themeColor="text1"/>
                <w:sz w:val="24"/>
                <w:szCs w:val="24"/>
                <w:lang w:eastAsia="es-MX"/>
              </w:rPr>
              <w:lastRenderedPageBreak/>
              <w:t>no es un repaso de los contenidos anteriores</w:t>
            </w:r>
            <w:r w:rsidR="00FB6536" w:rsidRPr="009A0901">
              <w:rPr>
                <w:rFonts w:ascii="Arial" w:eastAsia="Times New Roman" w:hAnsi="Arial" w:cs="Arial"/>
                <w:color w:val="000000" w:themeColor="text1"/>
                <w:sz w:val="24"/>
                <w:szCs w:val="24"/>
                <w:lang w:eastAsia="es-MX"/>
              </w:rPr>
              <w:t xml:space="preserve"> no consiste en</w:t>
            </w:r>
            <w:r w:rsidR="00A47EA9" w:rsidRPr="009A0901">
              <w:rPr>
                <w:rFonts w:ascii="Arial" w:eastAsia="Times New Roman" w:hAnsi="Arial" w:cs="Arial"/>
                <w:color w:val="000000" w:themeColor="text1"/>
                <w:sz w:val="24"/>
                <w:szCs w:val="24"/>
                <w:lang w:eastAsia="es-MX"/>
              </w:rPr>
              <w:t xml:space="preserve"> compro</w:t>
            </w:r>
            <w:r w:rsidR="00F315D8" w:rsidRPr="009A0901">
              <w:rPr>
                <w:rFonts w:ascii="Arial" w:eastAsia="Times New Roman" w:hAnsi="Arial" w:cs="Arial"/>
                <w:color w:val="000000" w:themeColor="text1"/>
                <w:sz w:val="24"/>
                <w:szCs w:val="24"/>
                <w:lang w:eastAsia="es-MX"/>
              </w:rPr>
              <w:t xml:space="preserve">bar </w:t>
            </w:r>
            <w:r w:rsidR="008A7748" w:rsidRPr="009A0901">
              <w:rPr>
                <w:rFonts w:ascii="Arial" w:eastAsia="Times New Roman" w:hAnsi="Arial" w:cs="Arial"/>
                <w:color w:val="000000" w:themeColor="text1"/>
                <w:sz w:val="24"/>
                <w:szCs w:val="24"/>
                <w:lang w:eastAsia="es-MX"/>
              </w:rPr>
              <w:t>de cuánto se acuerda el alumno</w:t>
            </w:r>
            <w:r w:rsidR="00ED3D79" w:rsidRPr="009A0901">
              <w:rPr>
                <w:rFonts w:ascii="Arial" w:eastAsia="Times New Roman" w:hAnsi="Arial" w:cs="Arial"/>
                <w:color w:val="000000" w:themeColor="text1"/>
                <w:sz w:val="24"/>
                <w:szCs w:val="24"/>
                <w:lang w:eastAsia="es-MX"/>
              </w:rPr>
              <w:t xml:space="preserve"> si no que</w:t>
            </w:r>
            <w:r w:rsidR="00BF4B9D" w:rsidRPr="009A0901">
              <w:rPr>
                <w:rFonts w:ascii="Arial" w:eastAsia="Times New Roman" w:hAnsi="Arial" w:cs="Arial"/>
                <w:color w:val="000000" w:themeColor="text1"/>
                <w:sz w:val="24"/>
                <w:szCs w:val="24"/>
                <w:lang w:eastAsia="es-MX"/>
              </w:rPr>
              <w:t xml:space="preserve"> consiste en saber</w:t>
            </w:r>
            <w:r w:rsidR="00964AF5" w:rsidRPr="009A0901">
              <w:rPr>
                <w:rFonts w:ascii="Arial" w:eastAsia="Times New Roman" w:hAnsi="Arial" w:cs="Arial"/>
                <w:color w:val="000000" w:themeColor="text1"/>
                <w:sz w:val="24"/>
                <w:szCs w:val="24"/>
                <w:lang w:eastAsia="es-MX"/>
              </w:rPr>
              <w:t xml:space="preserve"> si los niños</w:t>
            </w:r>
            <w:r w:rsidR="00507D55" w:rsidRPr="009A0901">
              <w:rPr>
                <w:rFonts w:ascii="Arial" w:eastAsia="Times New Roman" w:hAnsi="Arial" w:cs="Arial"/>
                <w:color w:val="000000" w:themeColor="text1"/>
                <w:sz w:val="24"/>
                <w:szCs w:val="24"/>
                <w:lang w:eastAsia="es-MX"/>
              </w:rPr>
              <w:t xml:space="preserve"> poseen </w:t>
            </w:r>
            <w:r w:rsidR="004C4F75" w:rsidRPr="009A0901">
              <w:rPr>
                <w:rFonts w:ascii="Arial" w:eastAsia="Times New Roman" w:hAnsi="Arial" w:cs="Arial"/>
                <w:color w:val="000000" w:themeColor="text1"/>
                <w:sz w:val="24"/>
                <w:szCs w:val="24"/>
                <w:lang w:eastAsia="es-MX"/>
              </w:rPr>
              <w:t>los prerrequisitos necesarios para ver los nuevos aprendizajes</w:t>
            </w:r>
          </w:p>
        </w:tc>
        <w:tc>
          <w:tcPr>
            <w:tcW w:w="3126" w:type="dxa"/>
          </w:tcPr>
          <w:p w14:paraId="362B7FE4" w14:textId="5CFC51C3" w:rsidR="00F318A7" w:rsidRPr="009A0901" w:rsidRDefault="00085B4F" w:rsidP="00057D62">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El diagnóstico al ser</w:t>
            </w:r>
            <w:r w:rsidR="00B83F47" w:rsidRPr="009A0901">
              <w:rPr>
                <w:rFonts w:ascii="Arial" w:eastAsia="Times New Roman" w:hAnsi="Arial" w:cs="Arial"/>
                <w:color w:val="000000"/>
                <w:sz w:val="24"/>
                <w:szCs w:val="24"/>
                <w:lang w:eastAsia="es-MX"/>
              </w:rPr>
              <w:t xml:space="preserve"> una herramienta que </w:t>
            </w:r>
            <w:r w:rsidR="00742619" w:rsidRPr="009A0901">
              <w:rPr>
                <w:rFonts w:ascii="Arial" w:eastAsia="Times New Roman" w:hAnsi="Arial" w:cs="Arial"/>
                <w:color w:val="000000"/>
                <w:sz w:val="24"/>
                <w:szCs w:val="24"/>
                <w:lang w:eastAsia="es-MX"/>
              </w:rPr>
              <w:t xml:space="preserve">ayuda a </w:t>
            </w:r>
            <w:r w:rsidR="00CF60AA" w:rsidRPr="009A0901">
              <w:rPr>
                <w:rFonts w:ascii="Arial" w:eastAsia="Times New Roman" w:hAnsi="Arial" w:cs="Arial"/>
                <w:color w:val="000000"/>
                <w:sz w:val="24"/>
                <w:szCs w:val="24"/>
                <w:lang w:eastAsia="es-MX"/>
              </w:rPr>
              <w:t>saber si cuentan con los requerimientos</w:t>
            </w:r>
            <w:r w:rsidR="006D5E77" w:rsidRPr="009A0901">
              <w:rPr>
                <w:rFonts w:ascii="Arial" w:eastAsia="Times New Roman" w:hAnsi="Arial" w:cs="Arial"/>
                <w:color w:val="000000"/>
                <w:sz w:val="24"/>
                <w:szCs w:val="24"/>
                <w:lang w:eastAsia="es-MX"/>
              </w:rPr>
              <w:t xml:space="preserve"> necesarios</w:t>
            </w:r>
            <w:r w:rsidR="0059782D" w:rsidRPr="009A0901">
              <w:rPr>
                <w:rFonts w:ascii="Arial" w:eastAsia="Times New Roman" w:hAnsi="Arial" w:cs="Arial"/>
                <w:color w:val="000000"/>
                <w:sz w:val="24"/>
                <w:szCs w:val="24"/>
                <w:lang w:eastAsia="es-MX"/>
              </w:rPr>
              <w:t>,</w:t>
            </w:r>
            <w:r w:rsidRPr="009A0901">
              <w:rPr>
                <w:rFonts w:ascii="Arial" w:eastAsia="Times New Roman" w:hAnsi="Arial" w:cs="Arial"/>
                <w:color w:val="000000"/>
                <w:sz w:val="24"/>
                <w:szCs w:val="24"/>
                <w:lang w:eastAsia="es-MX"/>
              </w:rPr>
              <w:t xml:space="preserve"> </w:t>
            </w:r>
            <w:r w:rsidR="006D5E77" w:rsidRPr="009A0901">
              <w:rPr>
                <w:rFonts w:ascii="Arial" w:eastAsia="Times New Roman" w:hAnsi="Arial" w:cs="Arial"/>
                <w:color w:val="000000"/>
                <w:sz w:val="24"/>
                <w:szCs w:val="24"/>
                <w:lang w:eastAsia="es-MX"/>
              </w:rPr>
              <w:t>s</w:t>
            </w:r>
            <w:r w:rsidR="00057D62" w:rsidRPr="009A0901">
              <w:rPr>
                <w:rFonts w:ascii="Arial" w:eastAsia="Times New Roman" w:hAnsi="Arial" w:cs="Arial"/>
                <w:color w:val="000000"/>
                <w:sz w:val="24"/>
                <w:szCs w:val="24"/>
                <w:lang w:eastAsia="es-MX"/>
              </w:rPr>
              <w:t xml:space="preserve">e </w:t>
            </w:r>
            <w:r w:rsidR="007D3B1F" w:rsidRPr="009A0901">
              <w:rPr>
                <w:rFonts w:ascii="Arial" w:eastAsia="Times New Roman" w:hAnsi="Arial" w:cs="Arial"/>
                <w:color w:val="000000"/>
                <w:sz w:val="24"/>
                <w:szCs w:val="24"/>
                <w:lang w:eastAsia="es-MX"/>
              </w:rPr>
              <w:t>sugiere</w:t>
            </w:r>
            <w:r w:rsidR="00057D62" w:rsidRPr="009A0901">
              <w:rPr>
                <w:rFonts w:ascii="Arial" w:eastAsia="Times New Roman" w:hAnsi="Arial" w:cs="Arial"/>
                <w:color w:val="000000"/>
                <w:sz w:val="24"/>
                <w:szCs w:val="24"/>
                <w:lang w:eastAsia="es-MX"/>
              </w:rPr>
              <w:t xml:space="preserve"> utilizar actividades que permitan un conocimiento global y aproximativo del nivel de pensamiento en el que se encuentra el alumnado</w:t>
            </w:r>
            <w:r w:rsidR="002A217B" w:rsidRPr="009A0901">
              <w:rPr>
                <w:rFonts w:ascii="Arial" w:eastAsia="Times New Roman" w:hAnsi="Arial" w:cs="Arial"/>
                <w:color w:val="000000"/>
                <w:sz w:val="24"/>
                <w:szCs w:val="24"/>
                <w:lang w:eastAsia="es-MX"/>
              </w:rPr>
              <w:t xml:space="preserve">, </w:t>
            </w:r>
            <w:r w:rsidR="00057D62" w:rsidRPr="009A0901">
              <w:rPr>
                <w:rFonts w:ascii="Arial" w:eastAsia="Times New Roman" w:hAnsi="Arial" w:cs="Arial"/>
                <w:color w:val="000000"/>
                <w:sz w:val="24"/>
                <w:szCs w:val="24"/>
                <w:lang w:eastAsia="es-MX"/>
              </w:rPr>
              <w:t>para ajustar las estrategias metodológicas</w:t>
            </w:r>
            <w:r w:rsidR="00F05764" w:rsidRPr="009A0901">
              <w:rPr>
                <w:rFonts w:ascii="Arial" w:eastAsia="Times New Roman" w:hAnsi="Arial" w:cs="Arial"/>
                <w:color w:val="000000"/>
                <w:sz w:val="24"/>
                <w:szCs w:val="24"/>
                <w:lang w:eastAsia="es-MX"/>
              </w:rPr>
              <w:t>,</w:t>
            </w:r>
            <w:r w:rsidR="00057D62" w:rsidRPr="009A0901">
              <w:rPr>
                <w:rFonts w:ascii="Arial" w:eastAsia="Times New Roman" w:hAnsi="Arial" w:cs="Arial"/>
                <w:color w:val="000000"/>
                <w:sz w:val="24"/>
                <w:szCs w:val="24"/>
                <w:lang w:eastAsia="es-MX"/>
              </w:rPr>
              <w:t xml:space="preserve"> las posibilidades y estimula</w:t>
            </w:r>
            <w:r w:rsidR="00CB1E26" w:rsidRPr="009A0901">
              <w:rPr>
                <w:rFonts w:ascii="Arial" w:eastAsia="Times New Roman" w:hAnsi="Arial" w:cs="Arial"/>
                <w:color w:val="000000"/>
                <w:sz w:val="24"/>
                <w:szCs w:val="24"/>
                <w:lang w:eastAsia="es-MX"/>
              </w:rPr>
              <w:t>r</w:t>
            </w:r>
            <w:r w:rsidR="00057D62" w:rsidRPr="009A0901">
              <w:rPr>
                <w:rFonts w:ascii="Arial" w:eastAsia="Times New Roman" w:hAnsi="Arial" w:cs="Arial"/>
                <w:color w:val="000000"/>
                <w:sz w:val="24"/>
                <w:szCs w:val="24"/>
                <w:lang w:eastAsia="es-MX"/>
              </w:rPr>
              <w:t xml:space="preserve"> los aspectos menos logrados en el desarrollo evolutivo de su pensamiento</w:t>
            </w:r>
            <w:r w:rsidR="00CB1E26" w:rsidRPr="009A0901">
              <w:rPr>
                <w:rFonts w:ascii="Arial" w:eastAsia="Times New Roman" w:hAnsi="Arial" w:cs="Arial"/>
                <w:color w:val="000000"/>
                <w:sz w:val="24"/>
                <w:szCs w:val="24"/>
                <w:lang w:eastAsia="es-MX"/>
              </w:rPr>
              <w:t xml:space="preserve"> se pueden </w:t>
            </w:r>
            <w:r w:rsidR="00AE59A3" w:rsidRPr="009A0901">
              <w:rPr>
                <w:rFonts w:ascii="Arial" w:eastAsia="Times New Roman" w:hAnsi="Arial" w:cs="Arial"/>
                <w:color w:val="000000"/>
                <w:sz w:val="24"/>
                <w:szCs w:val="24"/>
                <w:lang w:eastAsia="es-MX"/>
              </w:rPr>
              <w:t>incluir contenidos de dominios conceptuales, procedimentales y actitudinales</w:t>
            </w:r>
            <w:r w:rsidR="0066451B" w:rsidRPr="009A0901">
              <w:rPr>
                <w:rFonts w:ascii="Arial" w:eastAsia="Times New Roman" w:hAnsi="Arial" w:cs="Arial"/>
                <w:color w:val="000000"/>
                <w:sz w:val="24"/>
                <w:szCs w:val="24"/>
                <w:lang w:eastAsia="es-MX"/>
              </w:rPr>
              <w:t xml:space="preserve">. </w:t>
            </w:r>
            <w:r w:rsidR="00704938" w:rsidRPr="009A0901">
              <w:rPr>
                <w:rFonts w:ascii="Arial" w:eastAsia="Times New Roman" w:hAnsi="Arial" w:cs="Arial"/>
                <w:color w:val="000000"/>
                <w:sz w:val="24"/>
                <w:szCs w:val="24"/>
                <w:lang w:eastAsia="es-MX"/>
              </w:rPr>
              <w:t xml:space="preserve">Al aplicarlo debe brindar información de las necesidades </w:t>
            </w:r>
            <w:r w:rsidR="00704938" w:rsidRPr="009A0901">
              <w:rPr>
                <w:rFonts w:ascii="Arial" w:eastAsia="Times New Roman" w:hAnsi="Arial" w:cs="Arial"/>
                <w:color w:val="000000"/>
                <w:sz w:val="24"/>
                <w:szCs w:val="24"/>
                <w:lang w:eastAsia="es-MX"/>
              </w:rPr>
              <w:lastRenderedPageBreak/>
              <w:t>educativas, las principales problemáticas y causas que afectan el aprendizaje que ayuden a establecer las prioridades a atende</w:t>
            </w:r>
            <w:r w:rsidR="007A071B" w:rsidRPr="009A0901">
              <w:rPr>
                <w:rFonts w:ascii="Arial" w:eastAsia="Times New Roman" w:hAnsi="Arial" w:cs="Arial"/>
                <w:color w:val="000000"/>
                <w:sz w:val="24"/>
                <w:szCs w:val="24"/>
                <w:lang w:eastAsia="es-MX"/>
              </w:rPr>
              <w:t>r</w:t>
            </w:r>
            <w:r w:rsidR="00BA2ED1" w:rsidRPr="009A0901">
              <w:rPr>
                <w:rFonts w:ascii="Arial" w:eastAsia="Times New Roman" w:hAnsi="Arial" w:cs="Arial"/>
                <w:color w:val="000000"/>
                <w:sz w:val="24"/>
                <w:szCs w:val="24"/>
                <w:lang w:eastAsia="es-MX"/>
              </w:rPr>
              <w:t xml:space="preserve"> y los resultados de aprendizaje de los alumnos.</w:t>
            </w:r>
          </w:p>
        </w:tc>
      </w:tr>
      <w:tr w:rsidR="00216ECD" w:rsidRPr="009A0901" w14:paraId="2EF4CC3D" w14:textId="77777777" w:rsidTr="199F3C3E">
        <w:tc>
          <w:tcPr>
            <w:tcW w:w="1590" w:type="dxa"/>
            <w:tcBorders>
              <w:top w:val="nil"/>
              <w:bottom w:val="nil"/>
            </w:tcBorders>
            <w:shd w:val="clear" w:color="auto" w:fill="B3E5A1" w:themeFill="accent6" w:themeFillTint="66"/>
            <w:vAlign w:val="center"/>
          </w:tcPr>
          <w:p w14:paraId="57D729AB"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74666913" w14:textId="3E6FEAC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utilidad tiene el diagnostico en la planeación?</w:t>
            </w:r>
            <w:r w:rsidR="00BD7017">
              <w:rPr>
                <w:rFonts w:ascii="Arial" w:eastAsia="Times New Roman" w:hAnsi="Arial" w:cs="Arial"/>
                <w:color w:val="000000"/>
                <w:sz w:val="24"/>
                <w:szCs w:val="24"/>
                <w:lang w:eastAsia="es-MX"/>
              </w:rPr>
              <w:t>, ¿Para qué sirve?</w:t>
            </w:r>
          </w:p>
        </w:tc>
        <w:tc>
          <w:tcPr>
            <w:tcW w:w="2728" w:type="dxa"/>
          </w:tcPr>
          <w:p w14:paraId="59DB4911" w14:textId="16F13219" w:rsidR="00F318A7" w:rsidRPr="009A0901" w:rsidRDefault="00B118D7" w:rsidP="00B118D7">
            <w:pPr>
              <w:jc w:val="both"/>
              <w:rPr>
                <w:rFonts w:ascii="Arial" w:eastAsia="Times New Roman" w:hAnsi="Arial" w:cs="Arial"/>
                <w:color w:val="000000"/>
                <w:sz w:val="24"/>
                <w:szCs w:val="24"/>
                <w:lang w:eastAsia="es-MX"/>
              </w:rPr>
            </w:pPr>
            <w:bookmarkStart w:id="12" w:name="_Int_9o5cOfGR"/>
            <w:r w:rsidRPr="009A0901">
              <w:rPr>
                <w:rFonts w:ascii="Arial" w:eastAsia="Times New Roman" w:hAnsi="Arial" w:cs="Arial"/>
                <w:color w:val="000000" w:themeColor="text1"/>
                <w:sz w:val="24"/>
                <w:szCs w:val="24"/>
                <w:lang w:eastAsia="es-MX"/>
              </w:rPr>
              <w:t>El alumnado al iniciar todo proceso de enseñanza - aprendizaje cuenta con una gran variedad de esquemas de conocimiento.</w:t>
            </w:r>
            <w:bookmarkEnd w:id="12"/>
            <w:r w:rsidRPr="009A0901">
              <w:rPr>
                <w:rFonts w:ascii="Arial" w:eastAsia="Times New Roman" w:hAnsi="Arial" w:cs="Arial"/>
                <w:color w:val="000000" w:themeColor="text1"/>
                <w:sz w:val="24"/>
                <w:szCs w:val="24"/>
                <w:lang w:eastAsia="es-MX"/>
              </w:rPr>
              <w:t xml:space="preserve"> Pero, los </w:t>
            </w:r>
            <w:r w:rsidR="008069E2" w:rsidRPr="009A0901">
              <w:rPr>
                <w:rFonts w:ascii="Arial" w:eastAsia="Times New Roman" w:hAnsi="Arial" w:cs="Arial"/>
                <w:color w:val="000000" w:themeColor="text1"/>
                <w:sz w:val="24"/>
                <w:szCs w:val="24"/>
                <w:lang w:eastAsia="es-MX"/>
              </w:rPr>
              <w:t>educandos</w:t>
            </w:r>
            <w:r w:rsidRPr="009A0901">
              <w:rPr>
                <w:rFonts w:ascii="Arial" w:eastAsia="Times New Roman" w:hAnsi="Arial" w:cs="Arial"/>
                <w:color w:val="000000" w:themeColor="text1"/>
                <w:sz w:val="24"/>
                <w:szCs w:val="24"/>
                <w:lang w:eastAsia="es-MX"/>
              </w:rPr>
              <w:t xml:space="preserve"> presentan diferencias respecto de la cantidad, pertinencia, organización y coherencia de esos esquemas en relación con la realidad a la que hacen referencia. Como dice Ausubel, "el factor más importante que influye en el aprendizaje es lo que el alumno ya sabe. </w:t>
            </w:r>
            <w:bookmarkStart w:id="13" w:name="_Int_nELgtoda"/>
            <w:r w:rsidRPr="009A0901">
              <w:rPr>
                <w:rFonts w:ascii="Arial" w:eastAsia="Times New Roman" w:hAnsi="Arial" w:cs="Arial"/>
                <w:color w:val="000000" w:themeColor="text1"/>
                <w:sz w:val="24"/>
                <w:szCs w:val="24"/>
                <w:lang w:eastAsia="es-MX"/>
              </w:rPr>
              <w:t>Averígüese esto y enséñese en consecuencia".</w:t>
            </w:r>
            <w:bookmarkEnd w:id="13"/>
          </w:p>
          <w:p w14:paraId="17D9E395" w14:textId="77F10752" w:rsidR="00A029E5" w:rsidRPr="009A0901" w:rsidRDefault="00A029E5" w:rsidP="00B118D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diagnóstico manifestara que el </w:t>
            </w:r>
            <w:r w:rsidRPr="009A0901">
              <w:rPr>
                <w:rFonts w:ascii="Arial" w:eastAsia="Times New Roman" w:hAnsi="Arial" w:cs="Arial"/>
                <w:color w:val="000000" w:themeColor="text1"/>
                <w:sz w:val="24"/>
                <w:szCs w:val="24"/>
                <w:lang w:eastAsia="es-MX"/>
              </w:rPr>
              <w:lastRenderedPageBreak/>
              <w:t>alumnado no tiene todavía -en cantidad y/o calidad- el dominio de los prerrequisitos, no se puede hacer caso omiso de esa carencia si no el diagnostico perdería su función.</w:t>
            </w:r>
          </w:p>
        </w:tc>
        <w:tc>
          <w:tcPr>
            <w:tcW w:w="2778" w:type="dxa"/>
          </w:tcPr>
          <w:p w14:paraId="1CFC9157" w14:textId="0144BF77" w:rsidR="00F318A7" w:rsidRPr="009A0901" w:rsidRDefault="00CD6590" w:rsidP="00CD6590">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 xml:space="preserve">La finalidad del diagnóstico es mejorar la intervención pedagógica "para adecuarla cada vez más a los alumnos" Si se procede así, el diagnóstico llega a ser, según Alvira y Ruthman, una investigación evaluativa: aquella que tiene como consecuencia algún tipo de cambio, diferenciándose de otras forman de investigar en las que el investigador se mantiene alejado de los fenómenos, en una actitud de no injerencia y de no intervención. Bodgan y Binklen la </w:t>
            </w:r>
            <w:r w:rsidRPr="009A0901">
              <w:rPr>
                <w:rFonts w:ascii="Arial" w:eastAsia="Times New Roman" w:hAnsi="Arial" w:cs="Arial"/>
                <w:color w:val="000000"/>
                <w:sz w:val="24"/>
                <w:szCs w:val="24"/>
                <w:lang w:eastAsia="es-MX"/>
              </w:rPr>
              <w:lastRenderedPageBreak/>
              <w:t>llaman investigación pedagógica.</w:t>
            </w:r>
          </w:p>
        </w:tc>
        <w:tc>
          <w:tcPr>
            <w:tcW w:w="2916" w:type="dxa"/>
          </w:tcPr>
          <w:p w14:paraId="061CA170" w14:textId="1E6318EC" w:rsidR="00F318A7" w:rsidRPr="009A0901" w:rsidRDefault="003C06A5" w:rsidP="003C06A5">
            <w:pPr>
              <w:jc w:val="both"/>
              <w:rPr>
                <w:rFonts w:ascii="Arial" w:hAnsi="Arial" w:cs="Arial"/>
                <w:sz w:val="24"/>
                <w:szCs w:val="24"/>
              </w:rPr>
            </w:pPr>
            <w:r w:rsidRPr="009A0901">
              <w:rPr>
                <w:rFonts w:ascii="Arial" w:hAnsi="Arial" w:cs="Arial"/>
                <w:sz w:val="24"/>
                <w:szCs w:val="24"/>
              </w:rPr>
              <w:lastRenderedPageBreak/>
              <w:t>La utilización de actividades de diagnóstico permite un conocimiento global y aproximativo del nivel de pensamiento en el que se encuentra el alumnado, para ajustar las estrategias metodológicas a sus posibilidades y estimular los aspectos menos logrados en el desarrollo evolutivo de su pensamiento. Este es el medio para determinar el nivel real y así proponer nuevo material de aprendizaje situado en la distancia óptima en relación con lo que el alumnado ya sabe.</w:t>
            </w:r>
          </w:p>
          <w:p w14:paraId="7725A73F" w14:textId="1A129683" w:rsidR="00EB1F49" w:rsidRPr="009A0901" w:rsidRDefault="00EB1F49" w:rsidP="003C06A5">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En el diagnóstico se obtienen productos/resultados/res</w:t>
            </w:r>
            <w:r w:rsidRPr="009A0901">
              <w:rPr>
                <w:rFonts w:ascii="Arial" w:eastAsia="Times New Roman" w:hAnsi="Arial" w:cs="Arial"/>
                <w:color w:val="000000" w:themeColor="text1"/>
                <w:sz w:val="24"/>
                <w:szCs w:val="24"/>
                <w:lang w:eastAsia="es-MX"/>
              </w:rPr>
              <w:lastRenderedPageBreak/>
              <w:t xml:space="preserve">puestas, y se planea la tarea futura </w:t>
            </w:r>
            <w:r w:rsidR="3832A86A" w:rsidRPr="009A0901">
              <w:rPr>
                <w:rFonts w:ascii="Arial" w:eastAsia="Times New Roman" w:hAnsi="Arial" w:cs="Arial"/>
                <w:color w:val="000000" w:themeColor="text1"/>
                <w:sz w:val="24"/>
                <w:szCs w:val="24"/>
                <w:lang w:eastAsia="es-MX"/>
              </w:rPr>
              <w:t>que toma</w:t>
            </w:r>
            <w:r w:rsidRPr="009A0901">
              <w:rPr>
                <w:rFonts w:ascii="Arial" w:eastAsia="Times New Roman" w:hAnsi="Arial" w:cs="Arial"/>
                <w:color w:val="000000" w:themeColor="text1"/>
                <w:sz w:val="24"/>
                <w:szCs w:val="24"/>
                <w:lang w:eastAsia="es-MX"/>
              </w:rPr>
              <w:t xml:space="preserve"> como base ese producto.</w:t>
            </w:r>
          </w:p>
        </w:tc>
        <w:tc>
          <w:tcPr>
            <w:tcW w:w="3126" w:type="dxa"/>
          </w:tcPr>
          <w:p w14:paraId="206071A7" w14:textId="3FE482D5" w:rsidR="00F318A7" w:rsidRPr="009A0901" w:rsidRDefault="00345D7B" w:rsidP="00B47144">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S</w:t>
            </w:r>
            <w:r w:rsidR="00B47144" w:rsidRPr="009A0901">
              <w:rPr>
                <w:rFonts w:ascii="Arial" w:eastAsia="Times New Roman" w:hAnsi="Arial" w:cs="Arial"/>
                <w:color w:val="000000"/>
                <w:sz w:val="24"/>
                <w:szCs w:val="24"/>
                <w:lang w:eastAsia="es-MX"/>
              </w:rPr>
              <w:t>e propone que cada región institucionalizara un diagnóstico inicial, allí se presentarán los objetivos que posee o le falta por desarrollar y que este quede en un expediente durante todo el ciclo escolar para que en el próximo ciclo se le entregue al responsable del grupo, dicho instrumento marcará los avances que tuvieron con diferencia de un año y que el nuevo docente al aplicar un nuevo diagnóstico vea si los objetivos que faltaban por desarrollar se cumplieron en este lapso de tiempo y si hubo un desarrollo en dominio de otros temas, reconocer puntos fuertes y débiles</w:t>
            </w:r>
            <w:r w:rsidR="00CE5D22" w:rsidRPr="009A0901">
              <w:rPr>
                <w:rFonts w:ascii="Arial" w:eastAsia="Times New Roman" w:hAnsi="Arial" w:cs="Arial"/>
                <w:color w:val="000000"/>
                <w:sz w:val="24"/>
                <w:szCs w:val="24"/>
                <w:lang w:eastAsia="es-MX"/>
              </w:rPr>
              <w:t xml:space="preserve"> y </w:t>
            </w:r>
            <w:r w:rsidR="00F331A4" w:rsidRPr="009A0901">
              <w:rPr>
                <w:rFonts w:ascii="Arial" w:eastAsia="Times New Roman" w:hAnsi="Arial" w:cs="Arial"/>
                <w:color w:val="000000"/>
                <w:sz w:val="24"/>
                <w:szCs w:val="24"/>
                <w:lang w:eastAsia="es-MX"/>
              </w:rPr>
              <w:t xml:space="preserve">darles un seguimiento a los </w:t>
            </w:r>
            <w:r w:rsidR="00F331A4" w:rsidRPr="009A0901">
              <w:rPr>
                <w:rFonts w:ascii="Arial" w:eastAsia="Times New Roman" w:hAnsi="Arial" w:cs="Arial"/>
                <w:color w:val="000000"/>
                <w:sz w:val="24"/>
                <w:szCs w:val="24"/>
                <w:lang w:eastAsia="es-MX"/>
              </w:rPr>
              <w:lastRenderedPageBreak/>
              <w:t>procesos</w:t>
            </w:r>
            <w:r w:rsidR="006D3D95" w:rsidRPr="009A0901">
              <w:rPr>
                <w:rFonts w:ascii="Arial" w:eastAsia="Times New Roman" w:hAnsi="Arial" w:cs="Arial"/>
                <w:color w:val="000000"/>
                <w:sz w:val="24"/>
                <w:szCs w:val="24"/>
                <w:lang w:eastAsia="es-MX"/>
              </w:rPr>
              <w:t xml:space="preserve"> más allá de la evaluación cuantitativa de contenidos.</w:t>
            </w:r>
          </w:p>
        </w:tc>
      </w:tr>
      <w:tr w:rsidR="004322B4" w:rsidRPr="009A0901" w14:paraId="67680E75" w14:textId="77777777" w:rsidTr="199F3C3E">
        <w:tc>
          <w:tcPr>
            <w:tcW w:w="1590" w:type="dxa"/>
            <w:tcBorders>
              <w:top w:val="nil"/>
              <w:bottom w:val="single" w:sz="4" w:space="0" w:color="auto"/>
            </w:tcBorders>
            <w:shd w:val="clear" w:color="auto" w:fill="B3E5A1" w:themeFill="accent6" w:themeFillTint="66"/>
            <w:vAlign w:val="center"/>
          </w:tcPr>
          <w:p w14:paraId="004C1F5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35A5A7E" w14:textId="247F2EC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¿Cómo se recuperan las necesidades, intereses y estilos de aprendizaje de las niñas y los niños en la planeación?</w:t>
            </w:r>
          </w:p>
        </w:tc>
        <w:tc>
          <w:tcPr>
            <w:tcW w:w="2728" w:type="dxa"/>
          </w:tcPr>
          <w:p w14:paraId="3C4E551D" w14:textId="59A80533" w:rsidR="00F318A7" w:rsidRPr="009A0901" w:rsidRDefault="00FB4F2E" w:rsidP="00C0024B">
            <w:pPr>
              <w:jc w:val="both"/>
              <w:rPr>
                <w:rFonts w:ascii="Arial" w:eastAsia="Times New Roman" w:hAnsi="Arial" w:cs="Arial"/>
                <w:color w:val="000000"/>
                <w:sz w:val="24"/>
                <w:szCs w:val="24"/>
                <w:lang w:eastAsia="es-MX"/>
              </w:rPr>
            </w:pPr>
            <w:bookmarkStart w:id="14" w:name="_Int_yBntC2BL"/>
            <w:r w:rsidRPr="009A0901">
              <w:rPr>
                <w:rFonts w:ascii="Arial" w:eastAsia="Times New Roman" w:hAnsi="Arial" w:cs="Arial"/>
                <w:color w:val="000000" w:themeColor="text1"/>
                <w:sz w:val="24"/>
                <w:szCs w:val="24"/>
                <w:lang w:eastAsia="es-MX"/>
              </w:rPr>
              <w:t>Según Londoño y Calvache (2010), las estrategias de enseñanza deben estar pensadas y diseñadas para ser comprendidas en el marco de la construcción integral del sujeto, es decir, que permita la apropiación del conocimiento y fomente el desarrollo personal de estudiantes y docentes.</w:t>
            </w:r>
            <w:bookmarkEnd w:id="14"/>
            <w:r w:rsidRPr="009A0901">
              <w:rPr>
                <w:rFonts w:ascii="Arial" w:eastAsia="Times New Roman" w:hAnsi="Arial" w:cs="Arial"/>
                <w:color w:val="000000" w:themeColor="text1"/>
                <w:sz w:val="24"/>
                <w:szCs w:val="24"/>
                <w:lang w:eastAsia="es-MX"/>
              </w:rPr>
              <w:t xml:space="preserve"> Al respecto Londoño y Calvache (2010) afirman que “las estrategias de enseñanza deben orientarse y diseñarse de manera que estimulen a los estudiantes a observar, analizar, opinar, formular hipótesis, buscar soluciones, descubrir </w:t>
            </w:r>
            <w:r w:rsidRPr="009A0901">
              <w:rPr>
                <w:rFonts w:ascii="Arial" w:eastAsia="Times New Roman" w:hAnsi="Arial" w:cs="Arial"/>
                <w:color w:val="000000" w:themeColor="text1"/>
                <w:sz w:val="24"/>
                <w:szCs w:val="24"/>
                <w:lang w:eastAsia="es-MX"/>
              </w:rPr>
              <w:lastRenderedPageBreak/>
              <w:t>conocimientos,</w:t>
            </w:r>
            <w:r w:rsidR="00C0024B"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actuar, experimentar, crear e imaginar” (p. 11)</w:t>
            </w:r>
          </w:p>
        </w:tc>
        <w:tc>
          <w:tcPr>
            <w:tcW w:w="2778" w:type="dxa"/>
          </w:tcPr>
          <w:p w14:paraId="24240A5F" w14:textId="40368C2B" w:rsidR="007319EC" w:rsidRPr="009A0901" w:rsidRDefault="007319EC" w:rsidP="00207421">
            <w:pPr>
              <w:spacing w:after="160"/>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Desde la </w:t>
            </w:r>
            <w:r w:rsidR="0055688F" w:rsidRPr="009A0901">
              <w:rPr>
                <w:rFonts w:ascii="Arial" w:eastAsia="Times New Roman" w:hAnsi="Arial" w:cs="Arial"/>
                <w:color w:val="000000" w:themeColor="text1"/>
                <w:sz w:val="24"/>
                <w:szCs w:val="24"/>
                <w:lang w:eastAsia="es-MX"/>
              </w:rPr>
              <w:t>percepción</w:t>
            </w:r>
            <w:r w:rsidRPr="009A0901">
              <w:rPr>
                <w:rFonts w:ascii="Arial" w:eastAsia="Times New Roman" w:hAnsi="Arial" w:cs="Arial"/>
                <w:color w:val="000000" w:themeColor="text1"/>
                <w:sz w:val="24"/>
                <w:szCs w:val="24"/>
                <w:lang w:eastAsia="es-MX"/>
              </w:rPr>
              <w:t xml:space="preserve"> cognitiva, genética, sociocultural y humanista, así como desde posturas pedagógicas críticas, se ofrecen propuestas para conceptualizar la relativa importancia del contenido disciplinario y centrarlo en las acciones, los comportamientos y las actitudes de los estudiantes para su desarrollo humano y social. Coll, Pozo y Valls (1992) sugieren planear los contenidos en términos del conjunto de saberes </w:t>
            </w:r>
            <w:r w:rsidR="00232007" w:rsidRPr="009A0901">
              <w:rPr>
                <w:rFonts w:ascii="Arial" w:eastAsia="Times New Roman" w:hAnsi="Arial" w:cs="Arial"/>
                <w:color w:val="000000" w:themeColor="text1"/>
                <w:sz w:val="24"/>
                <w:szCs w:val="24"/>
                <w:lang w:eastAsia="es-MX"/>
              </w:rPr>
              <w:t>y</w:t>
            </w:r>
            <w:r w:rsidRPr="009A0901">
              <w:rPr>
                <w:rFonts w:ascii="Arial" w:eastAsia="Times New Roman" w:hAnsi="Arial" w:cs="Arial"/>
                <w:color w:val="000000" w:themeColor="text1"/>
                <w:sz w:val="24"/>
                <w:szCs w:val="24"/>
                <w:lang w:eastAsia="es-MX"/>
              </w:rPr>
              <w:t xml:space="preserve"> formas cultura</w:t>
            </w:r>
            <w:r w:rsidR="003845BF" w:rsidRPr="009A0901">
              <w:rPr>
                <w:rFonts w:ascii="Arial" w:eastAsia="Times New Roman" w:hAnsi="Arial" w:cs="Arial"/>
                <w:color w:val="000000" w:themeColor="text1"/>
                <w:sz w:val="24"/>
                <w:szCs w:val="24"/>
                <w:lang w:eastAsia="es-MX"/>
              </w:rPr>
              <w:t>l</w:t>
            </w:r>
            <w:r w:rsidRPr="009A0901">
              <w:rPr>
                <w:rFonts w:ascii="Arial" w:eastAsia="Times New Roman" w:hAnsi="Arial" w:cs="Arial"/>
                <w:color w:val="000000" w:themeColor="text1"/>
                <w:sz w:val="24"/>
                <w:szCs w:val="24"/>
                <w:lang w:eastAsia="es-MX"/>
              </w:rPr>
              <w:t xml:space="preserve">es, cuya asimilación y apropiación por los alumnos se considera esencial para su desarrollo </w:t>
            </w:r>
            <w:r w:rsidRPr="009A0901">
              <w:rPr>
                <w:rFonts w:ascii="Arial" w:eastAsia="Times New Roman" w:hAnsi="Arial" w:cs="Arial"/>
                <w:color w:val="000000" w:themeColor="text1"/>
                <w:sz w:val="24"/>
                <w:szCs w:val="24"/>
                <w:lang w:eastAsia="es-MX"/>
              </w:rPr>
              <w:lastRenderedPageBreak/>
              <w:t>y socialización</w:t>
            </w:r>
            <w:r w:rsidR="00710924" w:rsidRPr="009A0901">
              <w:rPr>
                <w:rFonts w:ascii="Arial" w:eastAsia="Times New Roman" w:hAnsi="Arial" w:cs="Arial"/>
                <w:color w:val="000000" w:themeColor="text1"/>
                <w:sz w:val="24"/>
                <w:szCs w:val="24"/>
                <w:lang w:eastAsia="es-MX"/>
              </w:rPr>
              <w:t xml:space="preserve">.  </w:t>
            </w:r>
            <w:r w:rsidR="00207421" w:rsidRPr="009A0901">
              <w:rPr>
                <w:rFonts w:ascii="Arial" w:eastAsia="Times New Roman" w:hAnsi="Arial" w:cs="Arial"/>
                <w:color w:val="000000" w:themeColor="text1"/>
                <w:sz w:val="24"/>
                <w:szCs w:val="24"/>
                <w:lang w:eastAsia="es-MX"/>
              </w:rPr>
              <w:t>S</w:t>
            </w:r>
            <w:r w:rsidR="00252BEE" w:rsidRPr="009A0901">
              <w:rPr>
                <w:rFonts w:ascii="Arial" w:eastAsia="Times New Roman" w:hAnsi="Arial" w:cs="Arial"/>
                <w:color w:val="000000" w:themeColor="text1"/>
                <w:sz w:val="24"/>
                <w:szCs w:val="24"/>
                <w:lang w:eastAsia="es-MX"/>
              </w:rPr>
              <w:t>e asume la posición teórica de Thagard (2008), en tanto que la planeación implica procesos cognitivos que posibilitan estrategias en la ejecución de futuras acciones.</w:t>
            </w:r>
          </w:p>
        </w:tc>
        <w:tc>
          <w:tcPr>
            <w:tcW w:w="2916" w:type="dxa"/>
          </w:tcPr>
          <w:p w14:paraId="2EB643D8" w14:textId="593D0E3D" w:rsidR="00F318A7" w:rsidRPr="009A0901" w:rsidRDefault="009F012A"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lastRenderedPageBreak/>
              <w:t>Se puede deducir que explorar</w:t>
            </w:r>
            <w:r w:rsidR="00CD756B" w:rsidRPr="009A0901">
              <w:rPr>
                <w:rFonts w:ascii="Arial" w:eastAsia="Times New Roman" w:hAnsi="Arial" w:cs="Arial"/>
                <w:color w:val="000000"/>
                <w:sz w:val="24"/>
                <w:szCs w:val="24"/>
                <w:lang w:eastAsia="es-MX"/>
              </w:rPr>
              <w:t xml:space="preserve"> los gustos e intereses de los niños mediante una evaluación previa, le proporciona al docente información valiosa para partir de cierto punto y pueda establecer fortalezas a mejorar.</w:t>
            </w:r>
          </w:p>
          <w:p w14:paraId="650DA7BD" w14:textId="77777777" w:rsidR="006A5797" w:rsidRPr="009A0901" w:rsidRDefault="006A5797"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 xml:space="preserve">Conforme a las observaciones de grupo sé verán reflejados los gustos y a partir de ello se formarán las ideas generales de una posible planeación. A medida que transcurre el tiempo, la planeación de las actividades serán acorde a los estudiantes; valorar las condiciones de los alumnos permite generar didácticas y ejecución de marcos referentes que posibiliten las </w:t>
            </w:r>
            <w:r w:rsidRPr="009A0901">
              <w:rPr>
                <w:rFonts w:ascii="Arial" w:eastAsia="Times New Roman" w:hAnsi="Arial" w:cs="Arial"/>
                <w:color w:val="000000"/>
                <w:sz w:val="24"/>
                <w:szCs w:val="24"/>
                <w:lang w:eastAsia="es-MX"/>
              </w:rPr>
              <w:lastRenderedPageBreak/>
              <w:t>concepciones sobre lo que se quiera enseñar.</w:t>
            </w:r>
          </w:p>
          <w:p w14:paraId="70E7E2E0" w14:textId="263ED409" w:rsidR="00D75779" w:rsidRPr="009A0901" w:rsidRDefault="00D75779" w:rsidP="00CD756B">
            <w:pPr>
              <w:jc w:val="both"/>
              <w:rPr>
                <w:rFonts w:ascii="Arial" w:eastAsia="Times New Roman" w:hAnsi="Arial" w:cs="Arial"/>
                <w:color w:val="000000"/>
                <w:sz w:val="24"/>
                <w:szCs w:val="24"/>
                <w:lang w:eastAsia="es-MX"/>
              </w:rPr>
            </w:pPr>
          </w:p>
        </w:tc>
        <w:tc>
          <w:tcPr>
            <w:tcW w:w="3126" w:type="dxa"/>
          </w:tcPr>
          <w:p w14:paraId="15AEA120" w14:textId="21F2D1CA" w:rsidR="00F318A7" w:rsidRPr="009A0901" w:rsidRDefault="00871F87" w:rsidP="0053409B">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Se plantea c</w:t>
            </w:r>
            <w:r w:rsidR="00EE4A17" w:rsidRPr="009A0901">
              <w:rPr>
                <w:rFonts w:ascii="Arial" w:eastAsia="Times New Roman" w:hAnsi="Arial" w:cs="Arial"/>
                <w:color w:val="000000" w:themeColor="text1"/>
                <w:sz w:val="24"/>
                <w:szCs w:val="24"/>
                <w:lang w:eastAsia="es-MX"/>
              </w:rPr>
              <w:t>onsiderar las características en las que los niños obtienen sus aprendizajes</w:t>
            </w:r>
            <w:r w:rsidR="008D7C59" w:rsidRPr="009A0901">
              <w:rPr>
                <w:rFonts w:ascii="Arial" w:eastAsia="Times New Roman" w:hAnsi="Arial" w:cs="Arial"/>
                <w:color w:val="000000" w:themeColor="text1"/>
                <w:sz w:val="24"/>
                <w:szCs w:val="24"/>
                <w:lang w:eastAsia="es-MX"/>
              </w:rPr>
              <w:t xml:space="preserve"> </w:t>
            </w:r>
            <w:r w:rsidR="00647053" w:rsidRPr="009A0901">
              <w:rPr>
                <w:rFonts w:ascii="Arial" w:eastAsia="Times New Roman" w:hAnsi="Arial" w:cs="Arial"/>
                <w:color w:val="000000" w:themeColor="text1"/>
                <w:sz w:val="24"/>
                <w:szCs w:val="24"/>
                <w:lang w:eastAsia="es-MX"/>
              </w:rPr>
              <w:t>pues</w:t>
            </w:r>
            <w:r w:rsidR="00EE4A17" w:rsidRPr="009A0901">
              <w:rPr>
                <w:rFonts w:ascii="Arial" w:eastAsia="Times New Roman" w:hAnsi="Arial" w:cs="Arial"/>
                <w:color w:val="000000" w:themeColor="text1"/>
                <w:sz w:val="24"/>
                <w:szCs w:val="24"/>
                <w:lang w:eastAsia="es-MX"/>
              </w:rPr>
              <w:t xml:space="preserve"> es indispensable para la creación de una planeación, puesto que a partir de ella se cubren todas las necesidades de los niños. </w:t>
            </w:r>
            <w:bookmarkStart w:id="15" w:name="_Int_cS00mMD3"/>
            <w:r w:rsidR="005415B6" w:rsidRPr="009A0901">
              <w:rPr>
                <w:rFonts w:ascii="Arial" w:eastAsia="Times New Roman" w:hAnsi="Arial" w:cs="Arial"/>
                <w:color w:val="000000" w:themeColor="text1"/>
                <w:sz w:val="24"/>
                <w:szCs w:val="24"/>
                <w:lang w:eastAsia="es-MX"/>
              </w:rPr>
              <w:t>Reconocer las</w:t>
            </w:r>
            <w:r w:rsidR="00EE4A17" w:rsidRPr="009A0901">
              <w:rPr>
                <w:rFonts w:ascii="Arial" w:eastAsia="Times New Roman" w:hAnsi="Arial" w:cs="Arial"/>
                <w:color w:val="000000" w:themeColor="text1"/>
                <w:sz w:val="24"/>
                <w:szCs w:val="24"/>
                <w:lang w:eastAsia="es-MX"/>
              </w:rPr>
              <w:t xml:space="preserve"> fortalezas y debilidades que los estudiantes </w:t>
            </w:r>
            <w:r w:rsidR="008B60B1" w:rsidRPr="009A0901">
              <w:rPr>
                <w:rFonts w:ascii="Arial" w:eastAsia="Times New Roman" w:hAnsi="Arial" w:cs="Arial"/>
                <w:color w:val="000000" w:themeColor="text1"/>
                <w:sz w:val="24"/>
                <w:szCs w:val="24"/>
                <w:lang w:eastAsia="es-MX"/>
              </w:rPr>
              <w:t xml:space="preserve">que </w:t>
            </w:r>
            <w:r w:rsidR="00EE4A17" w:rsidRPr="009A0901">
              <w:rPr>
                <w:rFonts w:ascii="Arial" w:eastAsia="Times New Roman" w:hAnsi="Arial" w:cs="Arial"/>
                <w:color w:val="000000" w:themeColor="text1"/>
                <w:sz w:val="24"/>
                <w:szCs w:val="24"/>
                <w:lang w:eastAsia="es-MX"/>
              </w:rPr>
              <w:t>tienen al aprender</w:t>
            </w:r>
            <w:r w:rsidR="008B60B1" w:rsidRPr="009A0901">
              <w:rPr>
                <w:rFonts w:ascii="Arial" w:eastAsia="Times New Roman" w:hAnsi="Arial" w:cs="Arial"/>
                <w:color w:val="000000" w:themeColor="text1"/>
                <w:sz w:val="24"/>
                <w:szCs w:val="24"/>
                <w:lang w:eastAsia="es-MX"/>
              </w:rPr>
              <w:t>;</w:t>
            </w:r>
            <w:r w:rsidR="00987A8E" w:rsidRPr="009A0901">
              <w:rPr>
                <w:rFonts w:ascii="Arial" w:eastAsia="Times New Roman" w:hAnsi="Arial" w:cs="Arial"/>
                <w:color w:val="000000" w:themeColor="text1"/>
                <w:sz w:val="24"/>
                <w:szCs w:val="24"/>
                <w:lang w:eastAsia="es-MX"/>
              </w:rPr>
              <w:t xml:space="preserve"> </w:t>
            </w:r>
            <w:r w:rsidR="006E19DE" w:rsidRPr="009A0901">
              <w:rPr>
                <w:rFonts w:ascii="Arial" w:eastAsia="Times New Roman" w:hAnsi="Arial" w:cs="Arial"/>
                <w:color w:val="000000" w:themeColor="text1"/>
                <w:sz w:val="24"/>
                <w:szCs w:val="24"/>
                <w:lang w:eastAsia="es-MX"/>
              </w:rPr>
              <w:t>debe de existir una determinación respecto a qué conocimientos previos necesitarían poseer los alumnos</w:t>
            </w:r>
            <w:r w:rsidR="00152134" w:rsidRPr="009A0901">
              <w:rPr>
                <w:rFonts w:ascii="Arial" w:eastAsia="Times New Roman" w:hAnsi="Arial" w:cs="Arial"/>
                <w:color w:val="000000" w:themeColor="text1"/>
                <w:sz w:val="24"/>
                <w:szCs w:val="24"/>
                <w:lang w:eastAsia="es-MX"/>
              </w:rPr>
              <w:t xml:space="preserve"> para poder abordar </w:t>
            </w:r>
            <w:r w:rsidR="0079380D" w:rsidRPr="009A0901">
              <w:rPr>
                <w:rFonts w:ascii="Arial" w:eastAsia="Times New Roman" w:hAnsi="Arial" w:cs="Arial"/>
                <w:color w:val="000000" w:themeColor="text1"/>
                <w:sz w:val="24"/>
                <w:szCs w:val="24"/>
                <w:lang w:eastAsia="es-MX"/>
              </w:rPr>
              <w:t>o</w:t>
            </w:r>
            <w:r w:rsidR="00A72161" w:rsidRPr="009A0901">
              <w:rPr>
                <w:rFonts w:ascii="Arial" w:eastAsia="Times New Roman" w:hAnsi="Arial" w:cs="Arial"/>
                <w:color w:val="000000" w:themeColor="text1"/>
                <w:sz w:val="24"/>
                <w:szCs w:val="24"/>
                <w:lang w:eastAsia="es-MX"/>
              </w:rPr>
              <w:t xml:space="preserve"> </w:t>
            </w:r>
            <w:r w:rsidR="00152134" w:rsidRPr="009A0901">
              <w:rPr>
                <w:rFonts w:ascii="Arial" w:eastAsia="Times New Roman" w:hAnsi="Arial" w:cs="Arial"/>
                <w:color w:val="000000" w:themeColor="text1"/>
                <w:sz w:val="24"/>
                <w:szCs w:val="24"/>
                <w:lang w:eastAsia="es-MX"/>
              </w:rPr>
              <w:t>construir</w:t>
            </w:r>
            <w:r w:rsidR="00A72161" w:rsidRPr="009A0901">
              <w:rPr>
                <w:rFonts w:ascii="Arial" w:eastAsia="Times New Roman" w:hAnsi="Arial" w:cs="Arial"/>
                <w:color w:val="000000" w:themeColor="text1"/>
                <w:sz w:val="24"/>
                <w:szCs w:val="24"/>
                <w:lang w:eastAsia="es-MX"/>
              </w:rPr>
              <w:t xml:space="preserve"> lo que </w:t>
            </w:r>
            <w:r w:rsidR="007E052E" w:rsidRPr="009A0901">
              <w:rPr>
                <w:rFonts w:ascii="Arial" w:eastAsia="Times New Roman" w:hAnsi="Arial" w:cs="Arial"/>
                <w:color w:val="000000" w:themeColor="text1"/>
                <w:sz w:val="24"/>
                <w:szCs w:val="24"/>
                <w:lang w:eastAsia="es-MX"/>
              </w:rPr>
              <w:t>en un tiempo previo</w:t>
            </w:r>
            <w:r w:rsidR="00A72161" w:rsidRPr="009A0901">
              <w:rPr>
                <w:rFonts w:ascii="Arial" w:eastAsia="Times New Roman" w:hAnsi="Arial" w:cs="Arial"/>
                <w:color w:val="000000" w:themeColor="text1"/>
                <w:sz w:val="24"/>
                <w:szCs w:val="24"/>
                <w:lang w:eastAsia="es-MX"/>
              </w:rPr>
              <w:t xml:space="preserve"> se ha propuesto</w:t>
            </w:r>
            <w:r w:rsidR="00C71CB0"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para que el aprendizaje sea significativo, vivencial y</w:t>
            </w:r>
            <w:r w:rsidR="0053409B"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 xml:space="preserve">productivo, además pueda observarse la variedad de estilos, es conveniente que se realicen las actividades </w:t>
            </w:r>
            <w:r w:rsidR="00F26CDE" w:rsidRPr="009A0901">
              <w:rPr>
                <w:rFonts w:ascii="Arial" w:eastAsia="Times New Roman" w:hAnsi="Arial" w:cs="Arial"/>
                <w:color w:val="000000" w:themeColor="text1"/>
                <w:sz w:val="24"/>
                <w:szCs w:val="24"/>
                <w:lang w:eastAsia="es-MX"/>
              </w:rPr>
              <w:lastRenderedPageBreak/>
              <w:t xml:space="preserve">de capacitación </w:t>
            </w:r>
            <w:r w:rsidR="000711CB" w:rsidRPr="009A0901">
              <w:rPr>
                <w:rFonts w:ascii="Arial" w:eastAsia="Times New Roman" w:hAnsi="Arial" w:cs="Arial"/>
                <w:color w:val="000000" w:themeColor="text1"/>
                <w:sz w:val="24"/>
                <w:szCs w:val="24"/>
                <w:lang w:eastAsia="es-MX"/>
              </w:rPr>
              <w:t>además de considerar</w:t>
            </w:r>
            <w:r w:rsidR="00F26CDE" w:rsidRPr="009A0901">
              <w:rPr>
                <w:rFonts w:ascii="Arial" w:eastAsia="Times New Roman" w:hAnsi="Arial" w:cs="Arial"/>
                <w:color w:val="000000" w:themeColor="text1"/>
                <w:sz w:val="24"/>
                <w:szCs w:val="24"/>
                <w:lang w:eastAsia="es-MX"/>
              </w:rPr>
              <w:t xml:space="preserve"> grupos conformados por </w:t>
            </w:r>
            <w:r w:rsidR="00A97307" w:rsidRPr="009A0901">
              <w:rPr>
                <w:rFonts w:ascii="Arial" w:eastAsia="Times New Roman" w:hAnsi="Arial" w:cs="Arial"/>
                <w:color w:val="000000" w:themeColor="text1"/>
                <w:sz w:val="24"/>
                <w:szCs w:val="24"/>
                <w:lang w:eastAsia="es-MX"/>
              </w:rPr>
              <w:t>educadores de diversas áreas como Artes, USAER, etc.</w:t>
            </w:r>
            <w:bookmarkEnd w:id="15"/>
          </w:p>
        </w:tc>
      </w:tr>
      <w:tr w:rsidR="004A0AD5" w:rsidRPr="009A0901" w14:paraId="2C741685" w14:textId="77777777" w:rsidTr="199F3C3E">
        <w:trPr>
          <w:trHeight w:val="5190"/>
        </w:trPr>
        <w:tc>
          <w:tcPr>
            <w:tcW w:w="1590" w:type="dxa"/>
            <w:tcBorders>
              <w:bottom w:val="nil"/>
            </w:tcBorders>
            <w:shd w:val="clear" w:color="auto" w:fill="FFFF66"/>
            <w:vAlign w:val="center"/>
          </w:tcPr>
          <w:p w14:paraId="1DFF836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62067F" w14:textId="2E18CB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¿Cuándo se habla de contenidos dentro de una planeación, a qué se refiere?</w:t>
            </w:r>
          </w:p>
        </w:tc>
        <w:tc>
          <w:tcPr>
            <w:tcW w:w="2728" w:type="dxa"/>
          </w:tcPr>
          <w:p w14:paraId="35737B64" w14:textId="1FC3D5E4" w:rsidR="4979FD96" w:rsidRPr="009A0901" w:rsidRDefault="4979FD96" w:rsidP="4979FD96">
            <w:pPr>
              <w:jc w:val="both"/>
              <w:rPr>
                <w:sz w:val="24"/>
                <w:szCs w:val="24"/>
              </w:rPr>
            </w:pPr>
            <w:r w:rsidRPr="009A0901">
              <w:rPr>
                <w:rFonts w:ascii="Arial" w:eastAsia="Arial" w:hAnsi="Arial" w:cs="Arial"/>
                <w:sz w:val="24"/>
                <w:szCs w:val="24"/>
              </w:rPr>
              <w:t xml:space="preserve">Hemos de decir que se trata de la oferta que la institución escolar hace y que los alumnos deben aprender. Alude al conjunto de capacidades que el educando debe adquirir. </w:t>
            </w:r>
          </w:p>
          <w:p w14:paraId="182A49F7" w14:textId="7CCAC1B1" w:rsidR="00F318A7" w:rsidRPr="009A0901" w:rsidRDefault="77774A27" w:rsidP="0379C4F2">
            <w:pPr>
              <w:jc w:val="both"/>
              <w:rPr>
                <w:rFonts w:ascii="Arial" w:eastAsia="Arial" w:hAnsi="Arial" w:cs="Arial"/>
                <w:sz w:val="24"/>
                <w:szCs w:val="24"/>
              </w:rPr>
            </w:pPr>
            <w:bookmarkStart w:id="16" w:name="_Int_yGchiMzR"/>
            <w:r w:rsidRPr="009A0901">
              <w:rPr>
                <w:rFonts w:ascii="Arial" w:eastAsia="Arial" w:hAnsi="Arial" w:cs="Arial"/>
                <w:sz w:val="24"/>
                <w:szCs w:val="24"/>
              </w:rPr>
              <w:t>Casi siempre</w:t>
            </w:r>
            <w:r w:rsidR="57E2DDA5" w:rsidRPr="009A0901">
              <w:rPr>
                <w:rFonts w:ascii="Arial" w:eastAsia="Arial" w:hAnsi="Arial" w:cs="Arial"/>
                <w:sz w:val="24"/>
                <w:szCs w:val="24"/>
              </w:rPr>
              <w:t xml:space="preserve"> se ha utilizado para expresar aquello que debe aprenderse, pero en referencia casi exclusiva a los conocimientos de las materias o asignaturas clásicas y, </w:t>
            </w:r>
            <w:r w:rsidRPr="009A0901">
              <w:rPr>
                <w:rFonts w:ascii="Arial" w:eastAsia="Arial" w:hAnsi="Arial" w:cs="Arial"/>
                <w:sz w:val="24"/>
                <w:szCs w:val="24"/>
              </w:rPr>
              <w:t xml:space="preserve">de manera </w:t>
            </w:r>
            <w:r w:rsidR="056E3B78" w:rsidRPr="009A0901">
              <w:rPr>
                <w:rFonts w:ascii="Arial" w:eastAsia="Arial" w:hAnsi="Arial" w:cs="Arial"/>
                <w:sz w:val="24"/>
                <w:szCs w:val="24"/>
              </w:rPr>
              <w:t>habitual</w:t>
            </w:r>
            <w:r w:rsidR="57E2DDA5" w:rsidRPr="009A0901">
              <w:rPr>
                <w:rFonts w:ascii="Arial" w:eastAsia="Arial" w:hAnsi="Arial" w:cs="Arial"/>
                <w:sz w:val="24"/>
                <w:szCs w:val="24"/>
              </w:rPr>
              <w:t>, para aludir a aquéllos que se concretan en el conocimiento de nombres, conceptos, principios, enunciados y teoremas.</w:t>
            </w:r>
            <w:bookmarkEnd w:id="16"/>
          </w:p>
          <w:p w14:paraId="29B9B714" w14:textId="611EEC50" w:rsidR="00F318A7" w:rsidRPr="009A0901" w:rsidRDefault="4E5982AE" w:rsidP="5233FC42">
            <w:pPr>
              <w:jc w:val="both"/>
              <w:rPr>
                <w:sz w:val="24"/>
                <w:szCs w:val="24"/>
              </w:rPr>
            </w:pPr>
            <w:r w:rsidRPr="009A0901">
              <w:rPr>
                <w:rFonts w:ascii="Arial" w:eastAsia="Arial" w:hAnsi="Arial" w:cs="Arial"/>
                <w:sz w:val="24"/>
                <w:szCs w:val="24"/>
              </w:rPr>
              <w:lastRenderedPageBreak/>
              <w:t>Zabala A. (2000).</w:t>
            </w:r>
          </w:p>
          <w:p w14:paraId="41A039C9" w14:textId="607CEB0B" w:rsidR="00F318A7" w:rsidRPr="009A0901" w:rsidRDefault="6A150776" w:rsidP="5233FC42">
            <w:pPr>
              <w:jc w:val="both"/>
              <w:rPr>
                <w:sz w:val="24"/>
                <w:szCs w:val="24"/>
              </w:rPr>
            </w:pPr>
            <w:r w:rsidRPr="009A0901">
              <w:rPr>
                <w:rFonts w:ascii="Arial" w:eastAsia="Arial" w:hAnsi="Arial" w:cs="Arial"/>
                <w:sz w:val="24"/>
                <w:szCs w:val="24"/>
              </w:rPr>
              <w:t xml:space="preserve">El autor señala la concepción tradicional de los contenidos, la cual tiende a enfocarse en aspectos cognitivos y conceptuales del aprendizaje, </w:t>
            </w:r>
            <w:r w:rsidR="1E128AE0" w:rsidRPr="009A0901">
              <w:rPr>
                <w:rFonts w:ascii="Arial" w:eastAsia="Arial" w:hAnsi="Arial" w:cs="Arial"/>
                <w:sz w:val="24"/>
                <w:szCs w:val="24"/>
              </w:rPr>
              <w:t>que deja</w:t>
            </w:r>
            <w:r w:rsidRPr="009A0901">
              <w:rPr>
                <w:rFonts w:ascii="Arial" w:eastAsia="Arial" w:hAnsi="Arial" w:cs="Arial"/>
                <w:sz w:val="24"/>
                <w:szCs w:val="24"/>
              </w:rPr>
              <w:t xml:space="preserve"> de lado otros tipos de habilidades y capacidades que los estudiantes también necesitan desarrollar, como habilidades socioemocionales, habilidades de resolución de problemas, pensamiento crítico, entre otros.</w:t>
            </w:r>
          </w:p>
        </w:tc>
        <w:tc>
          <w:tcPr>
            <w:tcW w:w="2778" w:type="dxa"/>
          </w:tcPr>
          <w:p w14:paraId="5D8C00CA" w14:textId="04CD24CB" w:rsidR="00F318A7" w:rsidRPr="009A0901" w:rsidRDefault="0DFFAF66" w:rsidP="7B6217A3">
            <w:pPr>
              <w:jc w:val="both"/>
              <w:rPr>
                <w:sz w:val="24"/>
                <w:szCs w:val="24"/>
              </w:rPr>
            </w:pPr>
            <w:r w:rsidRPr="009A0901">
              <w:rPr>
                <w:rFonts w:ascii="Arial" w:eastAsia="Arial" w:hAnsi="Arial" w:cs="Arial"/>
                <w:sz w:val="24"/>
                <w:szCs w:val="24"/>
              </w:rPr>
              <w:lastRenderedPageBreak/>
              <w:t>Se</w:t>
            </w:r>
            <w:r w:rsidR="2910CC61" w:rsidRPr="009A0901">
              <w:rPr>
                <w:rFonts w:ascii="Arial" w:eastAsia="Arial" w:hAnsi="Arial" w:cs="Arial"/>
                <w:sz w:val="24"/>
                <w:szCs w:val="24"/>
              </w:rPr>
              <w:t xml:space="preserve"> trata de la oferta que la institución escolar hace y que los alumnos deben aprender. Alude al conjunto de capacidades que el educando debe adquirir. Dentro del marco del modelo curricular, cuando se habla de capacidades, éstas no se restringen (como se entiende desde otras perspectivas pedagógicas), a temas de una asignatura o al conocimiento de determinadas disciplinas dentro de un plan de estudios.</w:t>
            </w:r>
          </w:p>
          <w:p w14:paraId="47A3927C" w14:textId="498E9CA0" w:rsidR="00F318A7" w:rsidRPr="009A0901" w:rsidRDefault="1B3FB556" w:rsidP="6A150776">
            <w:pPr>
              <w:jc w:val="both"/>
              <w:rPr>
                <w:rFonts w:ascii="Arial" w:eastAsia="Arial" w:hAnsi="Arial" w:cs="Arial"/>
                <w:sz w:val="24"/>
                <w:szCs w:val="24"/>
              </w:rPr>
            </w:pPr>
            <w:r w:rsidRPr="009A0901">
              <w:rPr>
                <w:rFonts w:ascii="Arial" w:eastAsia="Arial" w:hAnsi="Arial" w:cs="Arial"/>
                <w:sz w:val="24"/>
                <w:szCs w:val="24"/>
              </w:rPr>
              <w:t>Ander Egg</w:t>
            </w:r>
            <w:r w:rsidR="2ED8651E" w:rsidRPr="009A0901">
              <w:rPr>
                <w:rFonts w:ascii="Arial" w:eastAsia="Arial" w:hAnsi="Arial" w:cs="Arial"/>
                <w:sz w:val="24"/>
                <w:szCs w:val="24"/>
              </w:rPr>
              <w:t xml:space="preserve"> </w:t>
            </w:r>
            <w:r w:rsidR="522A7B25" w:rsidRPr="009A0901">
              <w:rPr>
                <w:rFonts w:ascii="Arial" w:eastAsia="Arial" w:hAnsi="Arial" w:cs="Arial"/>
                <w:sz w:val="24"/>
                <w:szCs w:val="24"/>
              </w:rPr>
              <w:t>(1993).</w:t>
            </w:r>
          </w:p>
          <w:p w14:paraId="3AD5B367" w14:textId="088C7FF2" w:rsidR="00F318A7" w:rsidRPr="009A0901" w:rsidRDefault="0EF14D66" w:rsidP="1B3FB556">
            <w:pPr>
              <w:jc w:val="both"/>
              <w:rPr>
                <w:rFonts w:ascii="Arial" w:eastAsia="Arial" w:hAnsi="Arial" w:cs="Arial"/>
                <w:sz w:val="24"/>
                <w:szCs w:val="24"/>
              </w:rPr>
            </w:pPr>
            <w:r w:rsidRPr="009A0901">
              <w:rPr>
                <w:rFonts w:ascii="Arial" w:eastAsia="Arial" w:hAnsi="Arial" w:cs="Arial"/>
                <w:sz w:val="24"/>
                <w:szCs w:val="24"/>
              </w:rPr>
              <w:t>Este</w:t>
            </w:r>
            <w:r w:rsidR="47599135" w:rsidRPr="009A0901">
              <w:rPr>
                <w:rFonts w:ascii="Arial" w:eastAsia="Arial" w:hAnsi="Arial" w:cs="Arial"/>
                <w:sz w:val="24"/>
                <w:szCs w:val="24"/>
              </w:rPr>
              <w:t xml:space="preserve"> autor </w:t>
            </w:r>
            <w:r w:rsidR="614A90C6" w:rsidRPr="009A0901">
              <w:rPr>
                <w:rFonts w:ascii="Arial" w:eastAsia="Arial" w:hAnsi="Arial" w:cs="Arial"/>
                <w:sz w:val="24"/>
                <w:szCs w:val="24"/>
              </w:rPr>
              <w:t>habla</w:t>
            </w:r>
            <w:r w:rsidR="47599135" w:rsidRPr="009A0901">
              <w:rPr>
                <w:rFonts w:ascii="Arial" w:eastAsia="Arial" w:hAnsi="Arial" w:cs="Arial"/>
                <w:sz w:val="24"/>
                <w:szCs w:val="24"/>
              </w:rPr>
              <w:t xml:space="preserve"> de los contenidos desde una perspectiva más amplia que la tradicional dentro </w:t>
            </w:r>
            <w:r w:rsidR="47599135" w:rsidRPr="009A0901">
              <w:rPr>
                <w:rFonts w:ascii="Arial" w:eastAsia="Arial" w:hAnsi="Arial" w:cs="Arial"/>
                <w:sz w:val="24"/>
                <w:szCs w:val="24"/>
              </w:rPr>
              <w:lastRenderedPageBreak/>
              <w:t xml:space="preserve">del modelo curricular. En lugar de limitarse a los conocimientos específicos de cada asignatura o disciplina, </w:t>
            </w:r>
            <w:r w:rsidR="2F0569B7" w:rsidRPr="009A0901">
              <w:rPr>
                <w:rFonts w:ascii="Arial" w:eastAsia="Arial" w:hAnsi="Arial" w:cs="Arial"/>
                <w:sz w:val="24"/>
                <w:szCs w:val="24"/>
              </w:rPr>
              <w:t>su</w:t>
            </w:r>
            <w:r w:rsidR="47599135" w:rsidRPr="009A0901">
              <w:rPr>
                <w:rFonts w:ascii="Arial" w:eastAsia="Arial" w:hAnsi="Arial" w:cs="Arial"/>
                <w:sz w:val="24"/>
                <w:szCs w:val="24"/>
              </w:rPr>
              <w:t xml:space="preserve"> enfoque se centra en el desarrollo de capacidades más generales y transferibles que los estudiantes deben adquirir a lo largo de su educación.</w:t>
            </w:r>
          </w:p>
        </w:tc>
        <w:tc>
          <w:tcPr>
            <w:tcW w:w="2916" w:type="dxa"/>
          </w:tcPr>
          <w:p w14:paraId="550B0934" w14:textId="43B5B6F6" w:rsidR="00F318A7" w:rsidRPr="009A0901" w:rsidRDefault="2A056AB0" w:rsidP="27912AC8">
            <w:pPr>
              <w:jc w:val="both"/>
              <w:rPr>
                <w:rFonts w:ascii="Arial" w:eastAsia="Arial" w:hAnsi="Arial" w:cs="Arial"/>
                <w:sz w:val="24"/>
                <w:szCs w:val="24"/>
              </w:rPr>
            </w:pPr>
            <w:r w:rsidRPr="009A0901">
              <w:rPr>
                <w:rFonts w:ascii="Arial" w:eastAsia="Times New Roman" w:hAnsi="Arial" w:cs="Arial"/>
                <w:color w:val="000000" w:themeColor="text1"/>
                <w:sz w:val="24"/>
                <w:szCs w:val="24"/>
                <w:lang w:eastAsia="es-MX"/>
              </w:rPr>
              <w:lastRenderedPageBreak/>
              <w:t xml:space="preserve">Ambas posturas </w:t>
            </w:r>
            <w:r w:rsidR="33AA868E" w:rsidRPr="009A0901">
              <w:rPr>
                <w:rFonts w:ascii="Arial" w:eastAsia="Times New Roman" w:hAnsi="Arial" w:cs="Arial"/>
                <w:color w:val="000000" w:themeColor="text1"/>
                <w:sz w:val="24"/>
                <w:szCs w:val="24"/>
                <w:lang w:eastAsia="es-MX"/>
              </w:rPr>
              <w:t xml:space="preserve">destacan </w:t>
            </w:r>
            <w:r w:rsidR="7498BA58" w:rsidRPr="009A0901">
              <w:rPr>
                <w:rFonts w:ascii="Arial" w:eastAsia="Times New Roman" w:hAnsi="Arial" w:cs="Arial"/>
                <w:color w:val="000000" w:themeColor="text1"/>
                <w:sz w:val="24"/>
                <w:szCs w:val="24"/>
                <w:lang w:eastAsia="es-MX"/>
              </w:rPr>
              <w:t xml:space="preserve">que es una oferta </w:t>
            </w:r>
            <w:r w:rsidR="27912AC8" w:rsidRPr="009A0901">
              <w:rPr>
                <w:rFonts w:ascii="Arial" w:eastAsia="Times New Roman" w:hAnsi="Arial" w:cs="Arial"/>
                <w:color w:val="000000" w:themeColor="text1"/>
                <w:sz w:val="24"/>
                <w:szCs w:val="24"/>
                <w:lang w:eastAsia="es-MX"/>
              </w:rPr>
              <w:t>de la institución escolar.</w:t>
            </w:r>
            <w:r w:rsidR="73D24F92" w:rsidRPr="009A0901">
              <w:rPr>
                <w:rFonts w:ascii="Arial" w:eastAsia="Times New Roman" w:hAnsi="Arial" w:cs="Arial"/>
                <w:color w:val="000000" w:themeColor="text1"/>
                <w:sz w:val="24"/>
                <w:szCs w:val="24"/>
                <w:lang w:eastAsia="es-MX"/>
              </w:rPr>
              <w:t xml:space="preserve"> </w:t>
            </w:r>
            <w:r w:rsidR="499F0396" w:rsidRPr="009A0901">
              <w:rPr>
                <w:rFonts w:ascii="Arial" w:eastAsia="Times New Roman" w:hAnsi="Arial" w:cs="Arial"/>
                <w:color w:val="000000" w:themeColor="text1"/>
                <w:sz w:val="24"/>
                <w:szCs w:val="24"/>
                <w:lang w:eastAsia="es-MX"/>
              </w:rPr>
              <w:t>Además</w:t>
            </w:r>
            <w:r w:rsidR="5D661C3E" w:rsidRPr="009A0901">
              <w:rPr>
                <w:rFonts w:ascii="Arial" w:eastAsia="Times New Roman" w:hAnsi="Arial" w:cs="Arial"/>
                <w:color w:val="000000" w:themeColor="text1"/>
                <w:sz w:val="24"/>
                <w:szCs w:val="24"/>
                <w:lang w:eastAsia="es-MX"/>
              </w:rPr>
              <w:t>,</w:t>
            </w:r>
            <w:r w:rsidR="499F0396" w:rsidRPr="009A0901">
              <w:rPr>
                <w:rFonts w:ascii="Arial" w:eastAsia="Times New Roman" w:hAnsi="Arial" w:cs="Arial"/>
                <w:color w:val="000000" w:themeColor="text1"/>
                <w:sz w:val="24"/>
                <w:szCs w:val="24"/>
                <w:lang w:eastAsia="es-MX"/>
              </w:rPr>
              <w:t xml:space="preserve"> que destacan que no debe ser </w:t>
            </w:r>
            <w:r w:rsidR="5DFD170E" w:rsidRPr="009A0901">
              <w:rPr>
                <w:rFonts w:ascii="Arial" w:eastAsia="Times New Roman" w:hAnsi="Arial" w:cs="Arial"/>
                <w:color w:val="000000" w:themeColor="text1"/>
                <w:sz w:val="24"/>
                <w:szCs w:val="24"/>
                <w:lang w:eastAsia="es-MX"/>
              </w:rPr>
              <w:t xml:space="preserve">tan tradicional y </w:t>
            </w:r>
            <w:r w:rsidR="7B1FF4EA" w:rsidRPr="009A0901">
              <w:rPr>
                <w:rFonts w:ascii="Arial" w:eastAsia="Times New Roman" w:hAnsi="Arial" w:cs="Arial"/>
                <w:color w:val="000000" w:themeColor="text1"/>
                <w:sz w:val="24"/>
                <w:szCs w:val="24"/>
                <w:lang w:eastAsia="es-MX"/>
              </w:rPr>
              <w:t>disciplinaria</w:t>
            </w:r>
            <w:r w:rsidR="5DFD170E" w:rsidRPr="009A0901">
              <w:rPr>
                <w:rFonts w:ascii="Arial" w:eastAsia="Times New Roman" w:hAnsi="Arial" w:cs="Arial"/>
                <w:color w:val="000000" w:themeColor="text1"/>
                <w:sz w:val="24"/>
                <w:szCs w:val="24"/>
                <w:lang w:eastAsia="es-MX"/>
              </w:rPr>
              <w:t>.</w:t>
            </w:r>
          </w:p>
          <w:p w14:paraId="62C35002" w14:textId="02D0227C" w:rsidR="00F318A7" w:rsidRPr="009A0901" w:rsidRDefault="31582578" w:rsidP="077FA8C5">
            <w:pPr>
              <w:jc w:val="both"/>
              <w:rPr>
                <w:rFonts w:ascii="Arial" w:eastAsia="Arial" w:hAnsi="Arial" w:cs="Arial"/>
                <w:sz w:val="24"/>
                <w:szCs w:val="24"/>
              </w:rPr>
            </w:pPr>
            <w:bookmarkStart w:id="17" w:name="_Int_FezfH2JE"/>
            <w:r w:rsidRPr="009A0901">
              <w:rPr>
                <w:rFonts w:ascii="Arial" w:eastAsia="Arial" w:hAnsi="Arial" w:cs="Arial"/>
                <w:sz w:val="24"/>
                <w:szCs w:val="24"/>
              </w:rPr>
              <w:t>Por ende,</w:t>
            </w:r>
            <w:r w:rsidR="27912AC8" w:rsidRPr="009A0901">
              <w:rPr>
                <w:rFonts w:ascii="Arial" w:eastAsia="Arial" w:hAnsi="Arial" w:cs="Arial"/>
                <w:sz w:val="24"/>
                <w:szCs w:val="24"/>
              </w:rPr>
              <w:t xml:space="preserve"> llegamos a la conclusión que el tener contenidos dentro de una planeación implica no solo la transmisión de datos y hechos, sino también la enseñanza de habilidades cognitivas, sociales y prácticas que permitan a los estudiantes desenvolverse de manera efectiva en la sociedad y en su vida cotidiana.</w:t>
            </w:r>
            <w:bookmarkEnd w:id="17"/>
            <w:r w:rsidR="27912AC8" w:rsidRPr="009A0901">
              <w:rPr>
                <w:rFonts w:ascii="Arial" w:eastAsia="Arial" w:hAnsi="Arial" w:cs="Arial"/>
                <w:sz w:val="24"/>
                <w:szCs w:val="24"/>
              </w:rPr>
              <w:t xml:space="preserve"> Siendo así adaptable al contexto de estos y las necesidades que presentan.</w:t>
            </w:r>
          </w:p>
        </w:tc>
        <w:tc>
          <w:tcPr>
            <w:tcW w:w="3126" w:type="dxa"/>
          </w:tcPr>
          <w:p w14:paraId="33505906" w14:textId="31217531" w:rsidR="00F318A7" w:rsidRPr="009A0901" w:rsidRDefault="41897A00" w:rsidP="787BABFD">
            <w:pPr>
              <w:jc w:val="both"/>
              <w:rPr>
                <w:rFonts w:ascii="Arial" w:eastAsia="Arial" w:hAnsi="Arial" w:cs="Arial"/>
                <w:sz w:val="24"/>
                <w:szCs w:val="24"/>
              </w:rPr>
            </w:pPr>
            <w:r w:rsidRPr="009A0901">
              <w:rPr>
                <w:rFonts w:ascii="Arial" w:eastAsia="Arial" w:hAnsi="Arial" w:cs="Arial"/>
                <w:sz w:val="24"/>
                <w:szCs w:val="24"/>
              </w:rPr>
              <w:t>En lugar de ver los contenidos como algo estático y aislado de la vida cotidiana, se podrían integrar en diversas áreas del plan de estudios, de modo que los estudiantes puedan aplicarlos en contextos reales y significativos. Lo cual podría lograrse mediante la planificación de actividades interdisciplinarias que fomenten la integración de conocimientos y habilidades en situaciones prácticas y relevantes para los estudiantes, pero a su vez se integren conocimientos académicos tradicionales con habilidades cognitivas, sociales y prácticas, que sea adaptable.</w:t>
            </w:r>
          </w:p>
        </w:tc>
      </w:tr>
      <w:tr w:rsidR="00216ECD" w:rsidRPr="009A0901" w14:paraId="5CC17906" w14:textId="77777777" w:rsidTr="199F3C3E">
        <w:tc>
          <w:tcPr>
            <w:tcW w:w="1590" w:type="dxa"/>
            <w:tcBorders>
              <w:top w:val="nil"/>
              <w:bottom w:val="nil"/>
            </w:tcBorders>
            <w:shd w:val="clear" w:color="auto" w:fill="FFFF66"/>
            <w:vAlign w:val="center"/>
          </w:tcPr>
          <w:p w14:paraId="7C90AFE6"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Contenidos</w:t>
            </w:r>
          </w:p>
        </w:tc>
        <w:tc>
          <w:tcPr>
            <w:tcW w:w="2308" w:type="dxa"/>
            <w:shd w:val="clear" w:color="auto" w:fill="FFFF66"/>
            <w:vAlign w:val="center"/>
          </w:tcPr>
          <w:p w14:paraId="55B9049D" w14:textId="34AC1AD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¿De dónde se obtienen los contenidos</w:t>
            </w:r>
            <w:r w:rsidR="222F3D26" w:rsidRPr="009A0901">
              <w:rPr>
                <w:rFonts w:ascii="Arial" w:eastAsia="Times New Roman" w:hAnsi="Arial" w:cs="Arial"/>
                <w:color w:val="000000" w:themeColor="text1"/>
                <w:sz w:val="24"/>
                <w:szCs w:val="24"/>
                <w:lang w:eastAsia="es-MX"/>
              </w:rPr>
              <w:t>?</w:t>
            </w:r>
          </w:p>
        </w:tc>
        <w:tc>
          <w:tcPr>
            <w:tcW w:w="2728" w:type="dxa"/>
          </w:tcPr>
          <w:p w14:paraId="5F637109" w14:textId="542DA855" w:rsidR="00F318A7" w:rsidRPr="009A0901" w:rsidRDefault="6C443EC0" w:rsidP="31582578">
            <w:pPr>
              <w:jc w:val="both"/>
              <w:rPr>
                <w:rFonts w:ascii="Arial" w:eastAsia="Arial" w:hAnsi="Arial" w:cs="Arial"/>
                <w:sz w:val="24"/>
                <w:szCs w:val="24"/>
              </w:rPr>
            </w:pPr>
            <w:r w:rsidRPr="009A0901">
              <w:rPr>
                <w:rFonts w:ascii="Arial" w:eastAsia="Arial" w:hAnsi="Arial" w:cs="Arial"/>
                <w:sz w:val="24"/>
                <w:szCs w:val="24"/>
              </w:rPr>
              <w:t>Ander Egg</w:t>
            </w:r>
            <w:r w:rsidR="6F997ED4" w:rsidRPr="009A0901">
              <w:rPr>
                <w:rFonts w:ascii="Arial" w:eastAsia="Arial" w:hAnsi="Arial" w:cs="Arial"/>
                <w:sz w:val="24"/>
                <w:szCs w:val="24"/>
              </w:rPr>
              <w:t xml:space="preserve"> </w:t>
            </w:r>
            <w:r w:rsidR="649859F5" w:rsidRPr="009A0901">
              <w:rPr>
                <w:rFonts w:ascii="Arial" w:eastAsia="Arial" w:hAnsi="Arial" w:cs="Arial"/>
                <w:sz w:val="24"/>
                <w:szCs w:val="24"/>
              </w:rPr>
              <w:t>(1993) comenta</w:t>
            </w:r>
            <w:r w:rsidR="3A988591" w:rsidRPr="009A0901">
              <w:rPr>
                <w:rFonts w:ascii="Arial" w:eastAsia="Arial" w:hAnsi="Arial" w:cs="Arial"/>
                <w:sz w:val="24"/>
                <w:szCs w:val="24"/>
              </w:rPr>
              <w:t xml:space="preserve"> que se</w:t>
            </w:r>
            <w:r w:rsidR="77C2FFAC" w:rsidRPr="009A0901">
              <w:rPr>
                <w:rFonts w:ascii="Arial" w:eastAsia="Arial" w:hAnsi="Arial" w:cs="Arial"/>
                <w:sz w:val="24"/>
                <w:szCs w:val="24"/>
              </w:rPr>
              <w:t xml:space="preserve"> trata de agrupar los contenidos en áreas de aprendizaje, dentro de las cuales (como unidades epistemológicas) se articulan y estructuran todos los contenidos de aprendizaje, </w:t>
            </w:r>
            <w:r w:rsidR="614A90C6" w:rsidRPr="009A0901">
              <w:rPr>
                <w:rFonts w:ascii="Arial" w:eastAsia="Arial" w:hAnsi="Arial" w:cs="Arial"/>
                <w:sz w:val="24"/>
                <w:szCs w:val="24"/>
              </w:rPr>
              <w:t>procura</w:t>
            </w:r>
            <w:r w:rsidR="77C2FFAC" w:rsidRPr="009A0901">
              <w:rPr>
                <w:rFonts w:ascii="Arial" w:eastAsia="Arial" w:hAnsi="Arial" w:cs="Arial"/>
                <w:sz w:val="24"/>
                <w:szCs w:val="24"/>
              </w:rPr>
              <w:t xml:space="preserve"> proporcionar los cinco tipos de capacidades a las que hemos aludido. Los contenidos que han </w:t>
            </w:r>
            <w:r w:rsidR="77C2FFAC" w:rsidRPr="009A0901">
              <w:rPr>
                <w:rFonts w:ascii="Arial" w:eastAsia="Arial" w:hAnsi="Arial" w:cs="Arial"/>
                <w:sz w:val="24"/>
                <w:szCs w:val="24"/>
              </w:rPr>
              <w:lastRenderedPageBreak/>
              <w:t>permitido alcanzar estas capacidades se han de agrupar (según este modelo educativo), en tres grandes bloques:</w:t>
            </w:r>
            <w:r w:rsidRPr="009A0901">
              <w:rPr>
                <w:rFonts w:ascii="Arial" w:eastAsia="Arial" w:hAnsi="Arial" w:cs="Arial"/>
                <w:sz w:val="24"/>
                <w:szCs w:val="24"/>
              </w:rPr>
              <w:t xml:space="preserve"> conceptual, procedimental y actitudinal.</w:t>
            </w:r>
          </w:p>
          <w:p w14:paraId="35F2D0D4" w14:textId="4AEF8113" w:rsidR="00F318A7" w:rsidRPr="009A0901" w:rsidRDefault="4EC57F51" w:rsidP="401735E8">
            <w:pPr>
              <w:jc w:val="both"/>
              <w:rPr>
                <w:sz w:val="24"/>
                <w:szCs w:val="24"/>
              </w:rPr>
            </w:pPr>
            <w:r w:rsidRPr="009A0901">
              <w:rPr>
                <w:rFonts w:ascii="Arial" w:eastAsia="Arial" w:hAnsi="Arial" w:cs="Arial"/>
                <w:sz w:val="24"/>
                <w:szCs w:val="24"/>
              </w:rPr>
              <w:t>Este autor propone que los contenidos de aprendizaje se agrupen en tres grandes bloques para garantizar que los estudiantes adquieran no solo conocimientos teóricos, sino también habilidades prácticas y actitudes positivas que les permitan enfrentarse de manera efectiva a los desafíos de la vida y el trabajo.</w:t>
            </w:r>
          </w:p>
        </w:tc>
        <w:tc>
          <w:tcPr>
            <w:tcW w:w="2778" w:type="dxa"/>
          </w:tcPr>
          <w:p w14:paraId="3EF9EFCD" w14:textId="6ADB1C1A" w:rsidR="00F318A7" w:rsidRPr="009A0901" w:rsidRDefault="62DDE81B" w:rsidP="31582578">
            <w:pPr>
              <w:jc w:val="both"/>
              <w:rPr>
                <w:rFonts w:ascii="Arial" w:eastAsia="Arial" w:hAnsi="Arial" w:cs="Arial"/>
                <w:sz w:val="24"/>
                <w:szCs w:val="24"/>
              </w:rPr>
            </w:pPr>
            <w:bookmarkStart w:id="18" w:name="_Int_t1hi1mIc"/>
            <w:r w:rsidRPr="009A0901">
              <w:rPr>
                <w:rFonts w:ascii="Arial" w:eastAsia="Arial" w:hAnsi="Arial" w:cs="Arial"/>
                <w:color w:val="000000" w:themeColor="text1"/>
                <w:sz w:val="24"/>
                <w:szCs w:val="24"/>
              </w:rPr>
              <w:lastRenderedPageBreak/>
              <w:t xml:space="preserve">De acuerdo con </w:t>
            </w:r>
            <w:r w:rsidR="3326FD37" w:rsidRPr="009A0901">
              <w:rPr>
                <w:rFonts w:ascii="Arial" w:eastAsia="Arial" w:hAnsi="Arial" w:cs="Arial"/>
                <w:color w:val="000000" w:themeColor="text1"/>
                <w:sz w:val="24"/>
                <w:szCs w:val="24"/>
              </w:rPr>
              <w:t>Cantú Lozano</w:t>
            </w:r>
            <w:r w:rsidRPr="009A0901">
              <w:rPr>
                <w:rFonts w:ascii="Arial" w:eastAsia="Arial" w:hAnsi="Arial" w:cs="Arial"/>
                <w:color w:val="000000" w:themeColor="text1"/>
                <w:sz w:val="24"/>
                <w:szCs w:val="24"/>
              </w:rPr>
              <w:t xml:space="preserve"> (2016), la investigación se debe realizar con el propósito de efectuar la selección de contenidos y actividades de aprendizaje, para dar prioridad a lo que es significativo.</w:t>
            </w:r>
            <w:bookmarkEnd w:id="18"/>
            <w:r w:rsidRPr="009A0901">
              <w:rPr>
                <w:rFonts w:ascii="Arial" w:eastAsia="Arial" w:hAnsi="Arial" w:cs="Arial"/>
                <w:color w:val="000000" w:themeColor="text1"/>
                <w:sz w:val="24"/>
                <w:szCs w:val="24"/>
              </w:rPr>
              <w:t xml:space="preserve"> </w:t>
            </w:r>
            <w:bookmarkStart w:id="19" w:name="_Int_eQWqAh65"/>
            <w:r w:rsidRPr="009A0901">
              <w:rPr>
                <w:rFonts w:ascii="Arial" w:eastAsia="Arial" w:hAnsi="Arial" w:cs="Arial"/>
                <w:color w:val="000000" w:themeColor="text1"/>
                <w:sz w:val="24"/>
                <w:szCs w:val="24"/>
              </w:rPr>
              <w:t xml:space="preserve">El docente debe partir de lo conocido a lo desconocido, para llevar al alumno de la comprensión a la </w:t>
            </w:r>
            <w:r w:rsidRPr="009A0901">
              <w:rPr>
                <w:rFonts w:ascii="Arial" w:eastAsia="Arial" w:hAnsi="Arial" w:cs="Arial"/>
                <w:color w:val="000000" w:themeColor="text1"/>
                <w:sz w:val="24"/>
                <w:szCs w:val="24"/>
              </w:rPr>
              <w:lastRenderedPageBreak/>
              <w:t xml:space="preserve">aplicación, con el fin de que aprenda </w:t>
            </w:r>
            <w:r w:rsidR="003F6196" w:rsidRPr="009A0901">
              <w:rPr>
                <w:rFonts w:ascii="Arial" w:eastAsia="Arial" w:hAnsi="Arial" w:cs="Arial"/>
                <w:color w:val="000000" w:themeColor="text1"/>
                <w:sz w:val="24"/>
                <w:szCs w:val="24"/>
              </w:rPr>
              <w:t>que hacer</w:t>
            </w:r>
            <w:r w:rsidRPr="009A0901">
              <w:rPr>
                <w:rFonts w:ascii="Arial" w:eastAsia="Arial" w:hAnsi="Arial" w:cs="Arial"/>
                <w:color w:val="000000" w:themeColor="text1"/>
                <w:sz w:val="24"/>
                <w:szCs w:val="24"/>
              </w:rPr>
              <w:t xml:space="preserve"> y aprenda a aprender.</w:t>
            </w:r>
            <w:bookmarkEnd w:id="19"/>
          </w:p>
          <w:p w14:paraId="3F422E08" w14:textId="3A1EED6E" w:rsidR="00F318A7" w:rsidRPr="009A0901" w:rsidRDefault="2B51EEC0" w:rsidP="553812C2">
            <w:pPr>
              <w:jc w:val="both"/>
              <w:rPr>
                <w:rFonts w:ascii="system-ui" w:eastAsia="system-ui" w:hAnsi="system-ui" w:cs="system-ui"/>
                <w:color w:val="0D0D0D" w:themeColor="text1" w:themeTint="F2"/>
                <w:sz w:val="24"/>
                <w:szCs w:val="24"/>
              </w:rPr>
            </w:pPr>
            <w:r w:rsidRPr="009A0901">
              <w:rPr>
                <w:rFonts w:ascii="Arial" w:eastAsia="Arial" w:hAnsi="Arial" w:cs="Arial"/>
                <w:color w:val="000000" w:themeColor="text1"/>
                <w:sz w:val="24"/>
                <w:szCs w:val="24"/>
              </w:rPr>
              <w:t xml:space="preserve">Es agradable ver que este autor </w:t>
            </w:r>
            <w:r w:rsidRPr="009A0901">
              <w:rPr>
                <w:rFonts w:ascii="Arial" w:eastAsia="Arial" w:hAnsi="Arial" w:cs="Arial"/>
                <w:sz w:val="24"/>
                <w:szCs w:val="24"/>
              </w:rPr>
              <w:t xml:space="preserve">enfatiza la importancia de seleccionar contenidos y actividades de aprendizaje que sean relevantes y significativos para los estudiantes, y de guiarlos desde lo que ya conocen hacia lo que aún no saben, </w:t>
            </w:r>
            <w:r w:rsidR="00213B44" w:rsidRPr="009A0901">
              <w:rPr>
                <w:rFonts w:ascii="Arial" w:eastAsia="Arial" w:hAnsi="Arial" w:cs="Arial"/>
                <w:sz w:val="24"/>
                <w:szCs w:val="24"/>
              </w:rPr>
              <w:t>se promueve</w:t>
            </w:r>
            <w:r w:rsidRPr="009A0901">
              <w:rPr>
                <w:rFonts w:ascii="Arial" w:eastAsia="Arial" w:hAnsi="Arial" w:cs="Arial"/>
                <w:sz w:val="24"/>
                <w:szCs w:val="24"/>
              </w:rPr>
              <w:t xml:space="preserve"> un aprendizaje práctico y orientado a la aplicación.</w:t>
            </w:r>
          </w:p>
        </w:tc>
        <w:tc>
          <w:tcPr>
            <w:tcW w:w="2916" w:type="dxa"/>
          </w:tcPr>
          <w:p w14:paraId="119CDD06" w14:textId="73818B29" w:rsidR="00F318A7" w:rsidRPr="009A0901" w:rsidRDefault="1EA88C1F" w:rsidP="1EA88C1F">
            <w:pPr>
              <w:jc w:val="both"/>
              <w:rPr>
                <w:rFonts w:ascii="Arial" w:eastAsia="Arial" w:hAnsi="Arial" w:cs="Arial"/>
                <w:sz w:val="24"/>
                <w:szCs w:val="24"/>
              </w:rPr>
            </w:pPr>
            <w:bookmarkStart w:id="20" w:name="_Int_YmQrlKRy"/>
            <w:r w:rsidRPr="009A0901">
              <w:rPr>
                <w:rFonts w:ascii="Arial" w:eastAsia="Arial" w:hAnsi="Arial" w:cs="Arial"/>
                <w:sz w:val="24"/>
                <w:szCs w:val="24"/>
              </w:rPr>
              <w:lastRenderedPageBreak/>
              <w:t xml:space="preserve">Podemos notar que estos autores sugieren que los contenidos educativos se obtienen de una combinación de fuentes los cuales son la organización y estructuración cuidadosa de los contenidos en áreas de aprendizaje, y el cómo se realiza la selección de contenidos significativos a partir de investigaciones considerado el contexto y </w:t>
            </w:r>
            <w:r w:rsidRPr="009A0901">
              <w:rPr>
                <w:rFonts w:ascii="Arial" w:eastAsia="Arial" w:hAnsi="Arial" w:cs="Arial"/>
                <w:sz w:val="24"/>
                <w:szCs w:val="24"/>
              </w:rPr>
              <w:lastRenderedPageBreak/>
              <w:t>las necesidades específicas de cada uno de los estudiantes.</w:t>
            </w:r>
            <w:bookmarkEnd w:id="20"/>
          </w:p>
          <w:p w14:paraId="3250F044" w14:textId="7A2CC589" w:rsidR="00F318A7" w:rsidRPr="009A0901" w:rsidRDefault="00F318A7" w:rsidP="00F318A7">
            <w:pPr>
              <w:jc w:val="center"/>
              <w:rPr>
                <w:rFonts w:ascii="Arial" w:eastAsia="Arial" w:hAnsi="Arial" w:cs="Arial"/>
                <w:sz w:val="24"/>
                <w:szCs w:val="24"/>
              </w:rPr>
            </w:pPr>
          </w:p>
        </w:tc>
        <w:tc>
          <w:tcPr>
            <w:tcW w:w="3126" w:type="dxa"/>
          </w:tcPr>
          <w:p w14:paraId="68ECBAA7" w14:textId="67D95663" w:rsidR="00F318A7" w:rsidRPr="009A0901" w:rsidRDefault="1EA88C1F" w:rsidP="2FC897C0">
            <w:pPr>
              <w:jc w:val="both"/>
              <w:rPr>
                <w:rFonts w:ascii="Arial" w:eastAsia="Arial" w:hAnsi="Arial" w:cs="Arial"/>
                <w:sz w:val="24"/>
                <w:szCs w:val="24"/>
              </w:rPr>
            </w:pPr>
            <w:bookmarkStart w:id="21" w:name="_Int_g8U0htFq"/>
            <w:r w:rsidRPr="009A0901">
              <w:rPr>
                <w:rFonts w:ascii="Arial" w:eastAsia="Arial" w:hAnsi="Arial" w:cs="Arial"/>
                <w:sz w:val="24"/>
                <w:szCs w:val="24"/>
              </w:rPr>
              <w:lastRenderedPageBreak/>
              <w:t>Creemos que se debe de organizar los contenidos en áreas de aprendizaje, seleccionar aquellos más significativos para los estudiantes, enfocarse en la aplicación y el aprendizaje activo, todo esto con el fin de desarrollar capacidades en los alumnos, teniendo como principal el aprendizaje autónomo.</w:t>
            </w:r>
            <w:bookmarkEnd w:id="21"/>
            <w:r w:rsidRPr="009A0901">
              <w:rPr>
                <w:rFonts w:ascii="Arial" w:eastAsia="Arial" w:hAnsi="Arial" w:cs="Arial"/>
                <w:sz w:val="24"/>
                <w:szCs w:val="24"/>
              </w:rPr>
              <w:t xml:space="preserve"> Esto sin duda garantizaría un proceso educativo </w:t>
            </w:r>
            <w:r w:rsidRPr="009A0901">
              <w:rPr>
                <w:rFonts w:ascii="Arial" w:eastAsia="Arial" w:hAnsi="Arial" w:cs="Arial"/>
                <w:sz w:val="24"/>
                <w:szCs w:val="24"/>
              </w:rPr>
              <w:lastRenderedPageBreak/>
              <w:t>integral y adaptado a las necesidades individuales de los estudiantes.</w:t>
            </w:r>
          </w:p>
        </w:tc>
      </w:tr>
      <w:tr w:rsidR="00216ECD" w:rsidRPr="009A0901" w14:paraId="3F9E8E45" w14:textId="77777777" w:rsidTr="199F3C3E">
        <w:tc>
          <w:tcPr>
            <w:tcW w:w="1590" w:type="dxa"/>
            <w:tcBorders>
              <w:top w:val="nil"/>
              <w:bottom w:val="nil"/>
            </w:tcBorders>
            <w:shd w:val="clear" w:color="auto" w:fill="FFFF66"/>
            <w:vAlign w:val="center"/>
          </w:tcPr>
          <w:p w14:paraId="054CCBA7"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2D6B6E" w14:textId="36B97A6D"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la mejor manera de que aparezcan los contenidos en una planeación?</w:t>
            </w:r>
          </w:p>
        </w:tc>
        <w:tc>
          <w:tcPr>
            <w:tcW w:w="2728" w:type="dxa"/>
          </w:tcPr>
          <w:p w14:paraId="6204DABA" w14:textId="133502AE" w:rsidR="00F318A7" w:rsidRPr="009A0901" w:rsidRDefault="30EB98D3" w:rsidP="30EB98D3">
            <w:pPr>
              <w:jc w:val="both"/>
              <w:rPr>
                <w:rFonts w:ascii="Arial" w:eastAsia="Arial" w:hAnsi="Arial" w:cs="Arial"/>
                <w:sz w:val="24"/>
                <w:szCs w:val="24"/>
              </w:rPr>
            </w:pPr>
            <w:bookmarkStart w:id="22" w:name="_Int_q5Hsx9bV"/>
            <w:r w:rsidRPr="009A0901">
              <w:rPr>
                <w:rFonts w:ascii="Arial" w:eastAsia="Arial" w:hAnsi="Arial" w:cs="Arial"/>
                <w:sz w:val="24"/>
                <w:szCs w:val="24"/>
              </w:rPr>
              <w:t>Existen</w:t>
            </w:r>
            <w:r w:rsidR="4635B489" w:rsidRPr="009A0901">
              <w:rPr>
                <w:rFonts w:ascii="Arial" w:eastAsia="Arial" w:hAnsi="Arial" w:cs="Arial"/>
                <w:sz w:val="24"/>
                <w:szCs w:val="24"/>
              </w:rPr>
              <w:t xml:space="preserve"> dos planteamientos acerca de las diversas formas de organizar los contenidos que, a pesar de tener puntos de coincidencia, parten de suposiciones y referentes diferentes.</w:t>
            </w:r>
            <w:bookmarkEnd w:id="22"/>
            <w:r w:rsidR="4635B489" w:rsidRPr="009A0901">
              <w:rPr>
                <w:rFonts w:ascii="Arial" w:eastAsia="Arial" w:hAnsi="Arial" w:cs="Arial"/>
                <w:sz w:val="24"/>
                <w:szCs w:val="24"/>
              </w:rPr>
              <w:t xml:space="preserve"> Así, unas formas de organizar los </w:t>
            </w:r>
            <w:r w:rsidR="4635B489" w:rsidRPr="009A0901">
              <w:rPr>
                <w:rFonts w:ascii="Arial" w:eastAsia="Arial" w:hAnsi="Arial" w:cs="Arial"/>
                <w:sz w:val="24"/>
                <w:szCs w:val="24"/>
              </w:rPr>
              <w:lastRenderedPageBreak/>
              <w:t xml:space="preserve">contenidos toman como punto de partida y referente básico las disciplinas o materias; en este caso, los contenidos se pueden clasificar según su naturaleza en multidisciplinares, interdisciplinares, pluridisciplinares, </w:t>
            </w:r>
            <w:r w:rsidR="2CE51344" w:rsidRPr="009A0901">
              <w:rPr>
                <w:rFonts w:ascii="Arial" w:eastAsia="Arial" w:hAnsi="Arial" w:cs="Arial"/>
                <w:sz w:val="24"/>
                <w:szCs w:val="24"/>
              </w:rPr>
              <w:t>meta disciplinares</w:t>
            </w:r>
            <w:r w:rsidR="4635B489" w:rsidRPr="009A0901">
              <w:rPr>
                <w:rFonts w:ascii="Arial" w:eastAsia="Arial" w:hAnsi="Arial" w:cs="Arial"/>
                <w:sz w:val="24"/>
                <w:szCs w:val="24"/>
              </w:rPr>
              <w:t>, etc.</w:t>
            </w:r>
            <w:r w:rsidR="632798D4" w:rsidRPr="009A0901">
              <w:rPr>
                <w:rFonts w:ascii="Arial" w:eastAsia="Arial" w:hAnsi="Arial" w:cs="Arial"/>
                <w:sz w:val="24"/>
                <w:szCs w:val="24"/>
              </w:rPr>
              <w:t xml:space="preserve"> </w:t>
            </w:r>
            <w:r w:rsidR="675BB35D" w:rsidRPr="009A0901">
              <w:rPr>
                <w:rFonts w:ascii="Arial" w:eastAsia="Arial" w:hAnsi="Arial" w:cs="Arial"/>
                <w:sz w:val="24"/>
                <w:szCs w:val="24"/>
              </w:rPr>
              <w:t xml:space="preserve">Y </w:t>
            </w:r>
            <w:r w:rsidR="2CE51344" w:rsidRPr="009A0901">
              <w:rPr>
                <w:rFonts w:ascii="Arial" w:eastAsia="Arial" w:hAnsi="Arial" w:cs="Arial"/>
                <w:sz w:val="24"/>
                <w:szCs w:val="24"/>
              </w:rPr>
              <w:t>por</w:t>
            </w:r>
            <w:r w:rsidR="675BB35D" w:rsidRPr="009A0901">
              <w:rPr>
                <w:rFonts w:ascii="Arial" w:eastAsia="Arial" w:hAnsi="Arial" w:cs="Arial"/>
                <w:sz w:val="24"/>
                <w:szCs w:val="24"/>
              </w:rPr>
              <w:t xml:space="preserve"> otro lado está el modelo de organización de contenidos que nos ofrecen los métodos globalizados, los cuales nunca toman las disciplinas como punto de </w:t>
            </w:r>
            <w:r w:rsidR="4218FBF5" w:rsidRPr="009A0901">
              <w:rPr>
                <w:rFonts w:ascii="Arial" w:eastAsia="Arial" w:hAnsi="Arial" w:cs="Arial"/>
                <w:sz w:val="24"/>
                <w:szCs w:val="24"/>
              </w:rPr>
              <w:t>partida.</w:t>
            </w:r>
          </w:p>
          <w:p w14:paraId="4725A55B" w14:textId="5CE23D39" w:rsidR="00F318A7" w:rsidRPr="009A0901" w:rsidRDefault="30EB98D3" w:rsidP="39F28210">
            <w:pPr>
              <w:jc w:val="both"/>
              <w:rPr>
                <w:rFonts w:ascii="Arial" w:eastAsia="Arial" w:hAnsi="Arial" w:cs="Arial"/>
                <w:sz w:val="24"/>
                <w:szCs w:val="24"/>
              </w:rPr>
            </w:pPr>
            <w:r w:rsidRPr="009A0901">
              <w:rPr>
                <w:rFonts w:ascii="Arial" w:eastAsia="Arial" w:hAnsi="Arial" w:cs="Arial"/>
                <w:sz w:val="24"/>
                <w:szCs w:val="24"/>
              </w:rPr>
              <w:t>Zavala</w:t>
            </w:r>
            <w:r w:rsidR="638520A8" w:rsidRPr="009A0901">
              <w:rPr>
                <w:rFonts w:ascii="Arial" w:eastAsia="Arial" w:hAnsi="Arial" w:cs="Arial"/>
                <w:sz w:val="24"/>
                <w:szCs w:val="24"/>
              </w:rPr>
              <w:t xml:space="preserve"> </w:t>
            </w:r>
            <w:r w:rsidR="6AD84017" w:rsidRPr="009A0901">
              <w:rPr>
                <w:rFonts w:ascii="Arial" w:eastAsia="Arial" w:hAnsi="Arial" w:cs="Arial"/>
                <w:sz w:val="24"/>
                <w:szCs w:val="24"/>
              </w:rPr>
              <w:t>(</w:t>
            </w:r>
            <w:r w:rsidR="158E8986" w:rsidRPr="009A0901">
              <w:rPr>
                <w:rFonts w:ascii="Arial" w:eastAsia="Arial" w:hAnsi="Arial" w:cs="Arial"/>
                <w:sz w:val="24"/>
                <w:szCs w:val="24"/>
              </w:rPr>
              <w:t>2000</w:t>
            </w:r>
            <w:r w:rsidR="6AD84017" w:rsidRPr="009A0901">
              <w:rPr>
                <w:rFonts w:ascii="Arial" w:eastAsia="Arial" w:hAnsi="Arial" w:cs="Arial"/>
                <w:sz w:val="24"/>
                <w:szCs w:val="24"/>
              </w:rPr>
              <w:t>)</w:t>
            </w:r>
          </w:p>
          <w:p w14:paraId="5F7F49C7" w14:textId="72A7F32C" w:rsidR="00F318A7" w:rsidRPr="009A0901" w:rsidRDefault="39F28210" w:rsidP="401735E8">
            <w:pPr>
              <w:jc w:val="both"/>
              <w:rPr>
                <w:sz w:val="24"/>
                <w:szCs w:val="24"/>
              </w:rPr>
            </w:pPr>
            <w:r w:rsidRPr="009A0901">
              <w:rPr>
                <w:rFonts w:ascii="Arial" w:eastAsia="Arial" w:hAnsi="Arial" w:cs="Arial"/>
                <w:sz w:val="24"/>
                <w:szCs w:val="24"/>
              </w:rPr>
              <w:t xml:space="preserve">El autor </w:t>
            </w:r>
            <w:r w:rsidR="00213B44" w:rsidRPr="009A0901">
              <w:rPr>
                <w:rFonts w:ascii="Arial" w:eastAsia="Arial" w:hAnsi="Arial" w:cs="Arial"/>
                <w:sz w:val="24"/>
                <w:szCs w:val="24"/>
              </w:rPr>
              <w:t xml:space="preserve">discute </w:t>
            </w:r>
            <w:r w:rsidRPr="009A0901">
              <w:rPr>
                <w:rFonts w:ascii="Arial" w:eastAsia="Arial" w:hAnsi="Arial" w:cs="Arial"/>
                <w:sz w:val="24"/>
                <w:szCs w:val="24"/>
              </w:rPr>
              <w:t>la diferencia entre organizar los contenidos educativos basándose en disciplinas tradicionales contra adoptar un enfoque globalizado que busca integrar los conocimientos en contextos más amplios y significativos.</w:t>
            </w:r>
          </w:p>
        </w:tc>
        <w:tc>
          <w:tcPr>
            <w:tcW w:w="2778" w:type="dxa"/>
          </w:tcPr>
          <w:p w14:paraId="524C21F0" w14:textId="2AB0F734"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lastRenderedPageBreak/>
              <w:t xml:space="preserve">Para empezar, se tienen que identificar el tipo de contenido que se </w:t>
            </w:r>
            <w:r w:rsidR="083661F0" w:rsidRPr="009A0901">
              <w:rPr>
                <w:rFonts w:ascii="Arial" w:eastAsia="Arial" w:hAnsi="Arial" w:cs="Arial"/>
                <w:color w:val="000000" w:themeColor="text1"/>
                <w:sz w:val="24"/>
                <w:szCs w:val="24"/>
              </w:rPr>
              <w:t>desarrolle</w:t>
            </w:r>
            <w:r w:rsidR="1757F979" w:rsidRPr="009A0901">
              <w:rPr>
                <w:rFonts w:ascii="Arial" w:eastAsia="Arial" w:hAnsi="Arial" w:cs="Arial"/>
                <w:color w:val="000000" w:themeColor="text1"/>
                <w:sz w:val="24"/>
                <w:szCs w:val="24"/>
              </w:rPr>
              <w:t xml:space="preserve"> </w:t>
            </w:r>
            <w:r w:rsidRPr="009A0901">
              <w:rPr>
                <w:rFonts w:ascii="Arial" w:eastAsia="Arial" w:hAnsi="Arial" w:cs="Arial"/>
                <w:color w:val="000000" w:themeColor="text1"/>
                <w:sz w:val="24"/>
                <w:szCs w:val="24"/>
              </w:rPr>
              <w:t>(conceptual,</w:t>
            </w:r>
          </w:p>
          <w:p w14:paraId="792CC9FF" w14:textId="60A462F1"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procedimental, actitudinal). Cada uno de estos contenidos permitirá la forma de desarrollar la</w:t>
            </w:r>
          </w:p>
          <w:p w14:paraId="332BC766" w14:textId="47BB3586"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lastRenderedPageBreak/>
              <w:t>temática. Está en su interior del tema el alma del contenido.</w:t>
            </w:r>
          </w:p>
          <w:p w14:paraId="09C99023" w14:textId="1BEDFCBD"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La selección del contenido plantea la direccionalidad y el tratado de la temática, organiza las</w:t>
            </w:r>
          </w:p>
          <w:p w14:paraId="7AFF7F53" w14:textId="7A735EBF"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necesidades y armoniza las exigencias del conocimiento. La identificación del verbo formula el tipo</w:t>
            </w:r>
          </w:p>
          <w:p w14:paraId="5238660E" w14:textId="0DB5A0BA" w:rsidR="00F318A7" w:rsidRPr="009A0901" w:rsidRDefault="520B8DCB" w:rsidP="520B8DCB">
            <w:pPr>
              <w:ind w:left="-20" w:right="-20"/>
              <w:jc w:val="both"/>
              <w:rPr>
                <w:rFonts w:ascii="Arial" w:eastAsia="Arial" w:hAnsi="Arial" w:cs="Arial"/>
                <w:color w:val="000000" w:themeColor="text1"/>
                <w:sz w:val="24"/>
                <w:szCs w:val="24"/>
                <w:lang w:val="es-419"/>
              </w:rPr>
            </w:pPr>
            <w:bookmarkStart w:id="23" w:name="_Int_JxjqJ2h3"/>
            <w:r w:rsidRPr="009A0901">
              <w:rPr>
                <w:rFonts w:ascii="Arial" w:eastAsia="Arial" w:hAnsi="Arial" w:cs="Arial"/>
                <w:color w:val="000000" w:themeColor="text1"/>
                <w:sz w:val="24"/>
                <w:szCs w:val="24"/>
              </w:rPr>
              <w:t>de contenido que se va a usar en la planificación.</w:t>
            </w:r>
            <w:bookmarkEnd w:id="23"/>
            <w:r w:rsidRPr="009A0901">
              <w:rPr>
                <w:rFonts w:ascii="Arial" w:eastAsia="Arial" w:hAnsi="Arial" w:cs="Arial"/>
                <w:color w:val="000000" w:themeColor="text1"/>
                <w:sz w:val="24"/>
                <w:szCs w:val="24"/>
              </w:rPr>
              <w:t xml:space="preserve"> Estas se muestran en la Taxonomía de Bloom</w:t>
            </w:r>
          </w:p>
          <w:p w14:paraId="39DA329A" w14:textId="22EA2347" w:rsidR="00F318A7" w:rsidRPr="009A0901" w:rsidRDefault="520B8DCB" w:rsidP="0DD7894F">
            <w:pPr>
              <w:jc w:val="both"/>
              <w:rPr>
                <w:sz w:val="24"/>
                <w:szCs w:val="24"/>
              </w:rPr>
            </w:pPr>
            <w:r w:rsidRPr="009A0901">
              <w:rPr>
                <w:rFonts w:ascii="Arial" w:eastAsia="Arial" w:hAnsi="Arial" w:cs="Arial"/>
                <w:color w:val="000000" w:themeColor="text1"/>
                <w:sz w:val="24"/>
                <w:szCs w:val="24"/>
              </w:rPr>
              <w:t>(1956) que son una agrupación de campos de actuación.</w:t>
            </w:r>
          </w:p>
          <w:p w14:paraId="313E4A02" w14:textId="61416D84" w:rsidR="00F318A7" w:rsidRPr="009A0901" w:rsidRDefault="28BBD0A2" w:rsidP="0DD7894F">
            <w:pPr>
              <w:jc w:val="both"/>
              <w:rPr>
                <w:rFonts w:ascii="Arial" w:eastAsia="Arial" w:hAnsi="Arial" w:cs="Arial"/>
                <w:sz w:val="24"/>
                <w:szCs w:val="24"/>
              </w:rPr>
            </w:pPr>
            <w:bookmarkStart w:id="24" w:name="_Int_kUg5jJVt"/>
            <w:r w:rsidRPr="009A0901">
              <w:rPr>
                <w:rFonts w:ascii="Arial" w:eastAsia="Arial" w:hAnsi="Arial" w:cs="Arial"/>
                <w:sz w:val="24"/>
                <w:szCs w:val="24"/>
              </w:rPr>
              <w:t>Este autor</w:t>
            </w:r>
            <w:r w:rsidR="1757F979" w:rsidRPr="009A0901">
              <w:rPr>
                <w:rFonts w:ascii="Arial" w:eastAsia="Arial" w:hAnsi="Arial" w:cs="Arial"/>
                <w:sz w:val="24"/>
                <w:szCs w:val="24"/>
              </w:rPr>
              <w:t xml:space="preserve"> habla </w:t>
            </w:r>
            <w:r w:rsidRPr="009A0901">
              <w:rPr>
                <w:rFonts w:ascii="Arial" w:eastAsia="Arial" w:hAnsi="Arial" w:cs="Arial"/>
                <w:sz w:val="24"/>
                <w:szCs w:val="24"/>
              </w:rPr>
              <w:t xml:space="preserve">sobre la importancia de identificar el tipo de contenido que </w:t>
            </w:r>
            <w:r w:rsidR="5CD37887" w:rsidRPr="009A0901">
              <w:rPr>
                <w:rFonts w:ascii="Arial" w:eastAsia="Arial" w:hAnsi="Arial" w:cs="Arial"/>
                <w:sz w:val="24"/>
                <w:szCs w:val="24"/>
              </w:rPr>
              <w:t xml:space="preserve">se </w:t>
            </w:r>
            <w:r w:rsidR="3F6E70DB" w:rsidRPr="009A0901">
              <w:rPr>
                <w:rFonts w:ascii="Arial" w:eastAsia="Arial" w:hAnsi="Arial" w:cs="Arial"/>
                <w:sz w:val="24"/>
                <w:szCs w:val="24"/>
              </w:rPr>
              <w:t>desarrolle</w:t>
            </w:r>
            <w:r w:rsidRPr="009A0901">
              <w:rPr>
                <w:rFonts w:ascii="Arial" w:eastAsia="Arial" w:hAnsi="Arial" w:cs="Arial"/>
                <w:sz w:val="24"/>
                <w:szCs w:val="24"/>
              </w:rPr>
              <w:t xml:space="preserve"> en la planificación y señala que existen tres tipos principales de contenido</w:t>
            </w:r>
            <w:r w:rsidR="2C7A3719" w:rsidRPr="009A0901">
              <w:rPr>
                <w:rFonts w:ascii="Arial" w:eastAsia="Arial" w:hAnsi="Arial" w:cs="Arial"/>
                <w:sz w:val="24"/>
                <w:szCs w:val="24"/>
              </w:rPr>
              <w:t>.</w:t>
            </w:r>
            <w:bookmarkEnd w:id="24"/>
          </w:p>
        </w:tc>
        <w:tc>
          <w:tcPr>
            <w:tcW w:w="2916" w:type="dxa"/>
          </w:tcPr>
          <w:p w14:paraId="6FC383AB" w14:textId="42FCBB57" w:rsidR="00F318A7" w:rsidRPr="009A0901" w:rsidRDefault="683CC429" w:rsidP="2E4AB519">
            <w:pPr>
              <w:jc w:val="both"/>
              <w:rPr>
                <w:rFonts w:ascii="Arial" w:eastAsia="Arial" w:hAnsi="Arial" w:cs="Arial"/>
                <w:sz w:val="24"/>
                <w:szCs w:val="24"/>
              </w:rPr>
            </w:pPr>
            <w:r w:rsidRPr="009A0901">
              <w:rPr>
                <w:rFonts w:ascii="Arial" w:eastAsia="Arial" w:hAnsi="Arial" w:cs="Arial"/>
                <w:sz w:val="24"/>
                <w:szCs w:val="24"/>
              </w:rPr>
              <w:lastRenderedPageBreak/>
              <w:t xml:space="preserve">La mejor manera de que aparezcan los contenidos en una planeación dependerá de varios factores, incluyendo el enfoque pedagógico seleccionado, los objetivos de aprendizaje, las características de los estudiantes y el contexto educativo en el que se </w:t>
            </w:r>
            <w:r w:rsidRPr="009A0901">
              <w:rPr>
                <w:rFonts w:ascii="Arial" w:eastAsia="Arial" w:hAnsi="Arial" w:cs="Arial"/>
                <w:sz w:val="24"/>
                <w:szCs w:val="24"/>
              </w:rPr>
              <w:lastRenderedPageBreak/>
              <w:t xml:space="preserve">desarrolla este aprendizaje. </w:t>
            </w:r>
            <w:r w:rsidR="0AD5050C" w:rsidRPr="009A0901">
              <w:rPr>
                <w:rFonts w:ascii="Arial" w:eastAsia="Arial" w:hAnsi="Arial" w:cs="Arial"/>
                <w:sz w:val="24"/>
                <w:szCs w:val="24"/>
              </w:rPr>
              <w:t>Aunque en</w:t>
            </w:r>
            <w:r w:rsidRPr="009A0901">
              <w:rPr>
                <w:rFonts w:ascii="Arial" w:eastAsia="Arial" w:hAnsi="Arial" w:cs="Arial"/>
                <w:sz w:val="24"/>
                <w:szCs w:val="24"/>
              </w:rPr>
              <w:t xml:space="preserve"> ambos autores podemos destacar ciertos aspectos que se pueden tomar en cuenta para agregar los contenidos: identificación, selección y organización de contenidos, los verbos de la acción que se realizará y el enfoque interdisciplinario. </w:t>
            </w:r>
          </w:p>
        </w:tc>
        <w:tc>
          <w:tcPr>
            <w:tcW w:w="3126" w:type="dxa"/>
          </w:tcPr>
          <w:p w14:paraId="3376DF19" w14:textId="0ABCE571" w:rsidR="00F318A7" w:rsidRPr="009A0901" w:rsidRDefault="3BF4F5C0" w:rsidP="3BF4F5C0">
            <w:pPr>
              <w:ind w:left="-20" w:right="-20"/>
              <w:jc w:val="both"/>
              <w:rPr>
                <w:rFonts w:ascii="Arial" w:eastAsia="Arial" w:hAnsi="Arial" w:cs="Arial"/>
                <w:sz w:val="24"/>
                <w:szCs w:val="24"/>
              </w:rPr>
            </w:pPr>
            <w:bookmarkStart w:id="25" w:name="_Int_RXcn1q4T"/>
            <w:r w:rsidRPr="009A0901">
              <w:rPr>
                <w:rFonts w:ascii="Arial" w:eastAsia="Arial" w:hAnsi="Arial" w:cs="Arial"/>
                <w:sz w:val="24"/>
                <w:szCs w:val="24"/>
              </w:rPr>
              <w:lastRenderedPageBreak/>
              <w:t>Una vez identificados los tipos de contenido, se procedería a la selección y organización de los mismos, teniendo en cuenta los objetivos de aprendizaje, las características de los estudiantes y el contexto educativo.</w:t>
            </w:r>
            <w:bookmarkEnd w:id="25"/>
            <w:r w:rsidRPr="009A0901">
              <w:rPr>
                <w:rFonts w:ascii="Arial" w:eastAsia="Arial" w:hAnsi="Arial" w:cs="Arial"/>
                <w:sz w:val="24"/>
                <w:szCs w:val="24"/>
              </w:rPr>
              <w:t xml:space="preserve"> </w:t>
            </w:r>
            <w:r w:rsidR="011B0C57" w:rsidRPr="009A0901">
              <w:rPr>
                <w:rFonts w:ascii="Arial" w:eastAsia="Arial" w:hAnsi="Arial" w:cs="Arial"/>
                <w:sz w:val="24"/>
                <w:szCs w:val="24"/>
              </w:rPr>
              <w:t>Es muy importante</w:t>
            </w:r>
            <w:r w:rsidRPr="009A0901">
              <w:rPr>
                <w:rFonts w:ascii="Arial" w:eastAsia="Arial" w:hAnsi="Arial" w:cs="Arial"/>
                <w:sz w:val="24"/>
                <w:szCs w:val="24"/>
              </w:rPr>
              <w:t xml:space="preserve"> considerar tanto </w:t>
            </w:r>
            <w:r w:rsidRPr="009A0901">
              <w:rPr>
                <w:rFonts w:ascii="Arial" w:eastAsia="Arial" w:hAnsi="Arial" w:cs="Arial"/>
                <w:sz w:val="24"/>
                <w:szCs w:val="24"/>
              </w:rPr>
              <w:lastRenderedPageBreak/>
              <w:t xml:space="preserve">los conocimientos académicos tradicionales como las habilidades cognitivas, sociales y prácticas necesarias para el desarrollo integral de </w:t>
            </w:r>
            <w:r w:rsidR="3235E73C" w:rsidRPr="009A0901">
              <w:rPr>
                <w:rFonts w:ascii="Arial" w:eastAsia="Arial" w:hAnsi="Arial" w:cs="Arial"/>
                <w:sz w:val="24"/>
                <w:szCs w:val="24"/>
              </w:rPr>
              <w:t>todos</w:t>
            </w:r>
            <w:r w:rsidR="011B0C57" w:rsidRPr="009A0901">
              <w:rPr>
                <w:rFonts w:ascii="Arial" w:eastAsia="Arial" w:hAnsi="Arial" w:cs="Arial"/>
                <w:sz w:val="24"/>
                <w:szCs w:val="24"/>
              </w:rPr>
              <w:t xml:space="preserve"> </w:t>
            </w:r>
            <w:r w:rsidRPr="009A0901">
              <w:rPr>
                <w:rFonts w:ascii="Arial" w:eastAsia="Arial" w:hAnsi="Arial" w:cs="Arial"/>
                <w:sz w:val="24"/>
                <w:szCs w:val="24"/>
              </w:rPr>
              <w:t>los estudiantes.</w:t>
            </w:r>
            <w:r w:rsidR="3235E73C" w:rsidRPr="009A0901">
              <w:rPr>
                <w:rFonts w:ascii="Arial" w:eastAsia="Arial" w:hAnsi="Arial" w:cs="Arial"/>
                <w:sz w:val="24"/>
                <w:szCs w:val="24"/>
              </w:rPr>
              <w:t xml:space="preserve"> Y en</w:t>
            </w:r>
            <w:r w:rsidRPr="009A0901">
              <w:rPr>
                <w:rFonts w:ascii="Arial" w:eastAsia="Arial" w:hAnsi="Arial" w:cs="Arial"/>
                <w:sz w:val="24"/>
                <w:szCs w:val="24"/>
              </w:rPr>
              <w:t xml:space="preserve"> cuanto a la forma de organizar los contenidos, se podrían explorar tanto enfoques disciplinarios como globalizados, teniendo en cuenta las ventajas y desafíos de cada uno.</w:t>
            </w:r>
          </w:p>
          <w:p w14:paraId="3DAA0C16" w14:textId="645BDB98" w:rsidR="00F318A7" w:rsidRPr="009A0901" w:rsidRDefault="00F318A7" w:rsidP="683CC429">
            <w:pPr>
              <w:jc w:val="both"/>
              <w:rPr>
                <w:rFonts w:ascii="Arial" w:eastAsia="Times New Roman" w:hAnsi="Arial" w:cs="Arial"/>
                <w:color w:val="000000"/>
                <w:sz w:val="24"/>
                <w:szCs w:val="24"/>
                <w:lang w:eastAsia="es-MX"/>
              </w:rPr>
            </w:pPr>
          </w:p>
        </w:tc>
      </w:tr>
      <w:tr w:rsidR="004322B4" w:rsidRPr="009A0901" w14:paraId="2AE85FB0" w14:textId="77777777" w:rsidTr="199F3C3E">
        <w:tc>
          <w:tcPr>
            <w:tcW w:w="1590" w:type="dxa"/>
            <w:tcBorders>
              <w:top w:val="nil"/>
              <w:bottom w:val="single" w:sz="4" w:space="0" w:color="auto"/>
            </w:tcBorders>
            <w:shd w:val="clear" w:color="auto" w:fill="FFFF66"/>
            <w:vAlign w:val="center"/>
          </w:tcPr>
          <w:p w14:paraId="40C4C495"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57B667F6" w14:textId="2460690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 xml:space="preserve">¿En dónde se encuentran los </w:t>
            </w:r>
            <w:r w:rsidRPr="009A0901">
              <w:rPr>
                <w:rFonts w:ascii="Arial" w:eastAsia="Times New Roman" w:hAnsi="Arial" w:cs="Arial"/>
                <w:color w:val="000000"/>
                <w:sz w:val="24"/>
                <w:szCs w:val="24"/>
                <w:lang w:eastAsia="es-MX"/>
              </w:rPr>
              <w:lastRenderedPageBreak/>
              <w:t>contenidos dentro de una planeación?</w:t>
            </w:r>
          </w:p>
        </w:tc>
        <w:tc>
          <w:tcPr>
            <w:tcW w:w="2728" w:type="dxa"/>
          </w:tcPr>
          <w:p w14:paraId="0BBF2E6C" w14:textId="53ADC9A5" w:rsidR="00F318A7" w:rsidRPr="009A0901" w:rsidRDefault="18836900" w:rsidP="638520A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Zavala destaca también que</w:t>
            </w:r>
            <w:r w:rsidR="330D663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dentro de </w:t>
            </w:r>
            <w:r w:rsidRPr="009A0901">
              <w:rPr>
                <w:rFonts w:ascii="Arial" w:eastAsia="Times New Roman" w:hAnsi="Arial" w:cs="Arial"/>
                <w:color w:val="000000" w:themeColor="text1"/>
                <w:sz w:val="24"/>
                <w:szCs w:val="24"/>
                <w:lang w:eastAsia="es-MX"/>
              </w:rPr>
              <w:lastRenderedPageBreak/>
              <w:t>una planeación situada, los contenidos no están predeterminados ni presentados de manera estática por el docente, sino que surgen de la dinámica del grupo y las interacciones entre los estudiantes. Por ende</w:t>
            </w:r>
            <w:r w:rsidR="791732D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el peso del trabajo recae en la participación y las aportaciones del grupo, las cuales configuran las diferentes fases de la secuencia de aprendizaje y la mayoría de los contenidos. También hace énfasis a la importancia de valorar las contribuciones y conocimientos individuales de cada alumno, así como tener expectativas positivas sobre sus capacidades para abordar tanto los problemas relacionados con los temas tratados como los conflictos que puedan surgir durante la secuencia de si aprendizaje.</w:t>
            </w:r>
          </w:p>
        </w:tc>
        <w:tc>
          <w:tcPr>
            <w:tcW w:w="2778" w:type="dxa"/>
          </w:tcPr>
          <w:p w14:paraId="55717D17" w14:textId="13BBA208" w:rsidR="00F318A7" w:rsidRPr="009A0901" w:rsidRDefault="0F7B30AC" w:rsidP="0F7B30AC">
            <w:pPr>
              <w:jc w:val="both"/>
              <w:rPr>
                <w:rFonts w:ascii="Arial" w:eastAsia="Times New Roman" w:hAnsi="Arial" w:cs="Arial"/>
                <w:color w:val="000000" w:themeColor="text1"/>
                <w:sz w:val="24"/>
                <w:szCs w:val="24"/>
                <w:lang w:eastAsia="es-MX"/>
              </w:rPr>
            </w:pPr>
            <w:bookmarkStart w:id="26" w:name="_Int_pqcBgCPz"/>
            <w:r w:rsidRPr="009A0901">
              <w:rPr>
                <w:rFonts w:ascii="Arial" w:eastAsia="Times New Roman" w:hAnsi="Arial" w:cs="Arial"/>
                <w:color w:val="000000" w:themeColor="text1"/>
                <w:sz w:val="24"/>
                <w:szCs w:val="24"/>
                <w:lang w:eastAsia="es-MX"/>
              </w:rPr>
              <w:lastRenderedPageBreak/>
              <w:t xml:space="preserve">Desde el </w:t>
            </w:r>
            <w:r w:rsidRPr="009A0901">
              <w:rPr>
                <w:rFonts w:ascii="Arial" w:eastAsia="Arial" w:hAnsi="Arial" w:cs="Arial"/>
                <w:sz w:val="24"/>
                <w:szCs w:val="24"/>
              </w:rPr>
              <w:t xml:space="preserve">aprendizaje situado se entiende que </w:t>
            </w:r>
            <w:r w:rsidRPr="009A0901">
              <w:rPr>
                <w:rFonts w:ascii="Arial" w:eastAsia="Arial" w:hAnsi="Arial" w:cs="Arial"/>
                <w:sz w:val="24"/>
                <w:szCs w:val="24"/>
              </w:rPr>
              <w:lastRenderedPageBreak/>
              <w:t>no es una estrategia que inicia en seguida con los contenidos, sino que tiene como inicio a la realidad, esa realidad que ayudara a que los contenidos teóricos o reflexivos estén contextualizados y tengan un significado concreto y útil, en donde tenga un alcance inmediato en la vida diaria del sujeto.</w:t>
            </w:r>
            <w:bookmarkEnd w:id="26"/>
          </w:p>
          <w:p w14:paraId="3BC9765E" w14:textId="3293B596" w:rsidR="00F318A7" w:rsidRPr="009A0901" w:rsidRDefault="0F7B30AC" w:rsidP="0F7B30AC">
            <w:pPr>
              <w:jc w:val="both"/>
              <w:rPr>
                <w:rFonts w:ascii="Arial" w:eastAsia="Arial" w:hAnsi="Arial" w:cs="Arial"/>
                <w:sz w:val="24"/>
                <w:szCs w:val="24"/>
              </w:rPr>
            </w:pPr>
            <w:r w:rsidRPr="009A0901">
              <w:rPr>
                <w:rFonts w:ascii="Arial" w:eastAsia="Arial" w:hAnsi="Arial" w:cs="Arial"/>
                <w:sz w:val="24"/>
                <w:szCs w:val="24"/>
              </w:rPr>
              <w:t>Ya que esta estrategia es una herramienta para trasladar contenidos teóricos a las practicas cotidianas, en decisiones para dar soluciones a problemas.</w:t>
            </w:r>
            <w:r w:rsidR="475C3716" w:rsidRPr="009A0901">
              <w:rPr>
                <w:rFonts w:ascii="Arial" w:eastAsia="Arial" w:hAnsi="Arial" w:cs="Arial"/>
                <w:sz w:val="24"/>
                <w:szCs w:val="24"/>
              </w:rPr>
              <w:t xml:space="preserve"> </w:t>
            </w:r>
            <w:r w:rsidR="3861441B" w:rsidRPr="009A0901">
              <w:rPr>
                <w:rFonts w:ascii="Arial" w:eastAsia="Arial" w:hAnsi="Arial" w:cs="Arial"/>
                <w:sz w:val="24"/>
                <w:szCs w:val="24"/>
              </w:rPr>
              <w:t>(Gabriela</w:t>
            </w:r>
            <w:r w:rsidR="5F119F72" w:rsidRPr="009A0901">
              <w:rPr>
                <w:rFonts w:ascii="Arial" w:eastAsia="Arial" w:hAnsi="Arial" w:cs="Arial"/>
                <w:sz w:val="24"/>
                <w:szCs w:val="24"/>
              </w:rPr>
              <w:t xml:space="preserve"> </w:t>
            </w:r>
            <w:r w:rsidR="1053B65E" w:rsidRPr="009A0901">
              <w:rPr>
                <w:rFonts w:ascii="Arial" w:eastAsia="Arial" w:hAnsi="Arial" w:cs="Arial"/>
                <w:sz w:val="24"/>
                <w:szCs w:val="24"/>
              </w:rPr>
              <w:t>Pérez</w:t>
            </w:r>
            <w:r w:rsidR="78E344F0" w:rsidRPr="009A0901">
              <w:rPr>
                <w:rFonts w:ascii="Arial" w:eastAsia="Arial" w:hAnsi="Arial" w:cs="Arial"/>
                <w:sz w:val="24"/>
                <w:szCs w:val="24"/>
              </w:rPr>
              <w:t>)</w:t>
            </w:r>
          </w:p>
          <w:p w14:paraId="4064A7D9" w14:textId="4255DCE3" w:rsidR="00F318A7" w:rsidRPr="009A0901" w:rsidRDefault="5AE599AD" w:rsidP="46923547">
            <w:pPr>
              <w:jc w:val="both"/>
              <w:rPr>
                <w:sz w:val="24"/>
                <w:szCs w:val="24"/>
              </w:rPr>
            </w:pPr>
            <w:r w:rsidRPr="009A0901">
              <w:rPr>
                <w:rFonts w:ascii="Arial" w:eastAsia="Arial" w:hAnsi="Arial" w:cs="Arial"/>
                <w:sz w:val="24"/>
                <w:szCs w:val="24"/>
              </w:rPr>
              <w:t xml:space="preserve">La </w:t>
            </w:r>
            <w:r w:rsidR="33F04767" w:rsidRPr="009A0901">
              <w:rPr>
                <w:rFonts w:ascii="Arial" w:eastAsia="Arial" w:hAnsi="Arial" w:cs="Arial"/>
                <w:sz w:val="24"/>
                <w:szCs w:val="24"/>
              </w:rPr>
              <w:t xml:space="preserve">autora de </w:t>
            </w:r>
            <w:r w:rsidR="3EF5265C" w:rsidRPr="009A0901">
              <w:rPr>
                <w:rFonts w:ascii="Arial" w:eastAsia="Arial" w:hAnsi="Arial" w:cs="Arial"/>
                <w:sz w:val="24"/>
                <w:szCs w:val="24"/>
              </w:rPr>
              <w:t xml:space="preserve">este artículo </w:t>
            </w:r>
            <w:r w:rsidR="73499B3C" w:rsidRPr="009A0901">
              <w:rPr>
                <w:rFonts w:ascii="Arial" w:eastAsia="Arial" w:hAnsi="Arial" w:cs="Arial"/>
                <w:sz w:val="24"/>
                <w:szCs w:val="24"/>
              </w:rPr>
              <w:t>destaca que</w:t>
            </w:r>
            <w:r w:rsidR="46923547" w:rsidRPr="009A0901">
              <w:rPr>
                <w:rFonts w:ascii="Arial" w:eastAsia="Arial" w:hAnsi="Arial" w:cs="Arial"/>
                <w:sz w:val="24"/>
                <w:szCs w:val="24"/>
              </w:rPr>
              <w:t xml:space="preserve"> el enfoque del aprendizaje situado </w:t>
            </w:r>
            <w:r w:rsidR="36FBB4F0" w:rsidRPr="009A0901">
              <w:rPr>
                <w:rFonts w:ascii="Arial" w:eastAsia="Arial" w:hAnsi="Arial" w:cs="Arial"/>
                <w:sz w:val="24"/>
                <w:szCs w:val="24"/>
              </w:rPr>
              <w:t>es parte</w:t>
            </w:r>
            <w:r w:rsidR="46923547" w:rsidRPr="009A0901">
              <w:rPr>
                <w:rFonts w:ascii="Arial" w:eastAsia="Arial" w:hAnsi="Arial" w:cs="Arial"/>
                <w:sz w:val="24"/>
                <w:szCs w:val="24"/>
              </w:rPr>
              <w:t xml:space="preserve"> de la realidad y las experiencias concretas de los estudiantes, en lugar de comenzar </w:t>
            </w:r>
            <w:r w:rsidR="00417628" w:rsidRPr="009A0901">
              <w:rPr>
                <w:rFonts w:ascii="Arial" w:eastAsia="Arial" w:hAnsi="Arial" w:cs="Arial"/>
                <w:sz w:val="24"/>
                <w:szCs w:val="24"/>
              </w:rPr>
              <w:t>directo</w:t>
            </w:r>
            <w:r w:rsidR="46923547" w:rsidRPr="009A0901">
              <w:rPr>
                <w:rFonts w:ascii="Arial" w:eastAsia="Arial" w:hAnsi="Arial" w:cs="Arial"/>
                <w:sz w:val="24"/>
                <w:szCs w:val="24"/>
              </w:rPr>
              <w:t xml:space="preserve"> con los contenidos teóricos o abstractos.</w:t>
            </w:r>
          </w:p>
        </w:tc>
        <w:tc>
          <w:tcPr>
            <w:tcW w:w="2916" w:type="dxa"/>
          </w:tcPr>
          <w:p w14:paraId="70B01D64" w14:textId="6D37CDA9" w:rsidR="00F318A7" w:rsidRPr="009A0901" w:rsidRDefault="1757F979" w:rsidP="565C497D">
            <w:pPr>
              <w:jc w:val="both"/>
              <w:rPr>
                <w:rFonts w:ascii="Arial" w:eastAsia="Arial" w:hAnsi="Arial" w:cs="Arial"/>
                <w:sz w:val="24"/>
                <w:szCs w:val="24"/>
              </w:rPr>
            </w:pPr>
            <w:r w:rsidRPr="009A0901">
              <w:rPr>
                <w:rFonts w:ascii="Arial" w:eastAsia="Arial" w:hAnsi="Arial" w:cs="Arial"/>
                <w:sz w:val="24"/>
                <w:szCs w:val="24"/>
              </w:rPr>
              <w:lastRenderedPageBreak/>
              <w:t>Si tomamos</w:t>
            </w:r>
            <w:r w:rsidR="565C497D" w:rsidRPr="009A0901">
              <w:rPr>
                <w:rFonts w:ascii="Arial" w:eastAsia="Arial" w:hAnsi="Arial" w:cs="Arial"/>
                <w:sz w:val="24"/>
                <w:szCs w:val="24"/>
              </w:rPr>
              <w:t xml:space="preserve"> lo positivo de ambos podemos definir </w:t>
            </w:r>
            <w:r w:rsidR="565C497D" w:rsidRPr="009A0901">
              <w:rPr>
                <w:rFonts w:ascii="Arial" w:eastAsia="Arial" w:hAnsi="Arial" w:cs="Arial"/>
                <w:sz w:val="24"/>
                <w:szCs w:val="24"/>
              </w:rPr>
              <w:lastRenderedPageBreak/>
              <w:t xml:space="preserve">que los contenidos no deben estar predeterminados ni presentados estáticamente por el docente. En su lugar, surgen de la dinámica del grupo y las interacciones entre los estudiantes. La </w:t>
            </w:r>
            <w:bookmarkStart w:id="27" w:name="_Int_L24wXNI8"/>
            <w:r w:rsidR="565C497D" w:rsidRPr="009A0901">
              <w:rPr>
                <w:rFonts w:ascii="Arial" w:eastAsia="Arial" w:hAnsi="Arial" w:cs="Arial"/>
                <w:sz w:val="24"/>
                <w:szCs w:val="24"/>
              </w:rPr>
              <w:t>participación activa</w:t>
            </w:r>
            <w:bookmarkEnd w:id="27"/>
            <w:r w:rsidR="565C497D" w:rsidRPr="009A0901">
              <w:rPr>
                <w:rFonts w:ascii="Arial" w:eastAsia="Arial" w:hAnsi="Arial" w:cs="Arial"/>
                <w:sz w:val="24"/>
                <w:szCs w:val="24"/>
              </w:rPr>
              <w:t xml:space="preserve"> y las aportaciones del grupo abren paso a las diferentes fases de la secuencia de aprendizaje y la mayoría de los contenidos. Es importante valorar las contribuciones y conocimientos individuales de cada alumno, así como tener expectativas positivas sobre sus capacidades para abordar los problemas relacionados con los temas tratados y los conflictos que puedan surgir durante el proceso de aprendizaje.</w:t>
            </w:r>
          </w:p>
        </w:tc>
        <w:tc>
          <w:tcPr>
            <w:tcW w:w="3126" w:type="dxa"/>
          </w:tcPr>
          <w:p w14:paraId="7087F5AA" w14:textId="19B0C52F" w:rsidR="00F318A7" w:rsidRPr="009A0901" w:rsidRDefault="5D170DB5" w:rsidP="759B5ADE">
            <w:pPr>
              <w:jc w:val="both"/>
              <w:rPr>
                <w:rFonts w:ascii="Arial" w:eastAsia="Arial" w:hAnsi="Arial" w:cs="Arial"/>
                <w:sz w:val="24"/>
                <w:szCs w:val="24"/>
              </w:rPr>
            </w:pPr>
            <w:r w:rsidRPr="009A0901">
              <w:rPr>
                <w:rFonts w:ascii="Arial" w:eastAsia="Arial" w:hAnsi="Arial" w:cs="Arial"/>
                <w:sz w:val="24"/>
                <w:szCs w:val="24"/>
              </w:rPr>
              <w:lastRenderedPageBreak/>
              <w:t xml:space="preserve">Elaborar una planeación educativa centrada en la </w:t>
            </w:r>
            <w:r w:rsidRPr="009A0901">
              <w:rPr>
                <w:rFonts w:ascii="Arial" w:eastAsia="Arial" w:hAnsi="Arial" w:cs="Arial"/>
                <w:sz w:val="24"/>
                <w:szCs w:val="24"/>
              </w:rPr>
              <w:lastRenderedPageBreak/>
              <w:t xml:space="preserve">integración dinámica desde un aprendizaje situado donde en los contenidos se reconoce la importancia de contextualizar el aprendizaje en la realidad del estudiante y promover su </w:t>
            </w:r>
            <w:bookmarkStart w:id="28" w:name="_Int_RzJ9N784"/>
            <w:r w:rsidRPr="009A0901">
              <w:rPr>
                <w:rFonts w:ascii="Arial" w:eastAsia="Arial" w:hAnsi="Arial" w:cs="Arial"/>
                <w:sz w:val="24"/>
                <w:szCs w:val="24"/>
              </w:rPr>
              <w:t>participación activa</w:t>
            </w:r>
            <w:bookmarkEnd w:id="28"/>
            <w:r w:rsidRPr="009A0901">
              <w:rPr>
                <w:rFonts w:ascii="Arial" w:eastAsia="Arial" w:hAnsi="Arial" w:cs="Arial"/>
                <w:sz w:val="24"/>
                <w:szCs w:val="24"/>
              </w:rPr>
              <w:t xml:space="preserve"> en la construcción de conocimiento. Así se les ofrece un marco flexible y adaptativo que permite que los contenidos se desarrollen de manera relevante y significativa para los estudiantes, preparándolos para enfrentar los desafíos de la vida cotidiana con confianza y competencia.</w:t>
            </w:r>
            <w:r w:rsidR="759B5ADE" w:rsidRPr="009A0901">
              <w:rPr>
                <w:rFonts w:ascii="Arial" w:eastAsia="Arial" w:hAnsi="Arial" w:cs="Arial"/>
                <w:sz w:val="24"/>
                <w:szCs w:val="24"/>
              </w:rPr>
              <w:t xml:space="preserve"> </w:t>
            </w:r>
            <w:bookmarkStart w:id="29" w:name="_Int_Y8uugDXH"/>
            <w:r w:rsidR="6848EA2C" w:rsidRPr="009A0901">
              <w:rPr>
                <w:rFonts w:ascii="Arial" w:eastAsia="Arial" w:hAnsi="Arial" w:cs="Arial"/>
                <w:sz w:val="24"/>
                <w:szCs w:val="24"/>
              </w:rPr>
              <w:t>Con la finalidad de lograr</w:t>
            </w:r>
            <w:r w:rsidR="614A90C6" w:rsidRPr="009A0901">
              <w:rPr>
                <w:rFonts w:ascii="Arial" w:eastAsia="Arial" w:hAnsi="Arial" w:cs="Arial"/>
                <w:sz w:val="24"/>
                <w:szCs w:val="24"/>
              </w:rPr>
              <w:t xml:space="preserve"> un ambiente seguro en donde los niños podrán desenvolver sus habilidades sin el miedo a equivocarse y con la oportunidad de encontrar la verdad.</w:t>
            </w:r>
            <w:bookmarkEnd w:id="29"/>
          </w:p>
        </w:tc>
      </w:tr>
      <w:tr w:rsidR="00216ECD" w:rsidRPr="009A0901" w14:paraId="7121F4F3" w14:textId="77777777" w:rsidTr="199F3C3E">
        <w:tc>
          <w:tcPr>
            <w:tcW w:w="1590" w:type="dxa"/>
            <w:tcBorders>
              <w:top w:val="single" w:sz="4" w:space="0" w:color="auto"/>
              <w:bottom w:val="nil"/>
            </w:tcBorders>
            <w:shd w:val="clear" w:color="auto" w:fill="E59EDC" w:themeFill="accent5" w:themeFillTint="66"/>
          </w:tcPr>
          <w:p w14:paraId="2FABB03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689305B0" w14:textId="53522619"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aprendizaje?</w:t>
            </w:r>
          </w:p>
        </w:tc>
        <w:tc>
          <w:tcPr>
            <w:tcW w:w="2728" w:type="dxa"/>
          </w:tcPr>
          <w:p w14:paraId="6EF789C5" w14:textId="33ECF39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“como una construcción de significados e incluyen las concepciones constructivista, sociocultural y situada, coinciden en que el aprendizaje es una práctica constructiva, propositiva, intencional, activa y consciente, que incluye actividades recíprocas que implican intención-acción-reflexión” (Barriga, F.)</w:t>
            </w:r>
          </w:p>
          <w:p w14:paraId="6B4E327C" w14:textId="6E9A5D3F"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autor establece el aprendizaje como un proceso consciente, en donde los alumnos actúen y reflexionen, todo desde una intención inicial, un propósito. Para esto el maestro deberá contemplar los aspectos que estén inmersos en este contexto del alumno que puede afectar en su proceso</w:t>
            </w:r>
          </w:p>
        </w:tc>
        <w:tc>
          <w:tcPr>
            <w:tcW w:w="2778" w:type="dxa"/>
          </w:tcPr>
          <w:p w14:paraId="53D84C2B" w14:textId="7A44143A"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“es un proceso que mediante el cual el sujeto, a través de la experiencia, la manipulación de objetos, la interacción con las personas genera o construye conocimiento, </w:t>
            </w:r>
            <w:r w:rsidR="2C4653C3" w:rsidRPr="009A0901">
              <w:rPr>
                <w:rFonts w:ascii="Arial" w:eastAsia="Arial" w:hAnsi="Arial" w:cs="Arial"/>
                <w:sz w:val="24"/>
                <w:szCs w:val="24"/>
              </w:rPr>
              <w:t xml:space="preserve">donde </w:t>
            </w:r>
            <w:r w:rsidR="4B66DFF2" w:rsidRPr="009A0901">
              <w:rPr>
                <w:rFonts w:ascii="Arial" w:eastAsia="Arial" w:hAnsi="Arial" w:cs="Arial"/>
                <w:sz w:val="24"/>
                <w:szCs w:val="24"/>
              </w:rPr>
              <w:t>modifica</w:t>
            </w:r>
            <w:r w:rsidRPr="009A0901">
              <w:rPr>
                <w:rFonts w:ascii="Arial" w:eastAsia="Arial" w:hAnsi="Arial" w:cs="Arial"/>
                <w:sz w:val="24"/>
                <w:szCs w:val="24"/>
              </w:rPr>
              <w:t>, en forma activa sus esquemas cognoscitivos del mundo que lo rodea”</w:t>
            </w:r>
            <w:r w:rsidRPr="009A0901">
              <w:rPr>
                <w:rFonts w:ascii="Aptos" w:eastAsia="Aptos" w:hAnsi="Aptos" w:cs="Aptos"/>
                <w:sz w:val="24"/>
                <w:szCs w:val="24"/>
              </w:rPr>
              <w:t xml:space="preserve"> (Piaget, J.)</w:t>
            </w:r>
          </w:p>
          <w:p w14:paraId="52B744A2" w14:textId="74F0CC1F"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En esta otra manera de conceptualizar el aprendizaje entendemos el constructivismo como una base para este, donde los sujetos según su ambiente crean los conceptos a la manera en que ellos puedan comprenderlo. Este va más enfocado a la manipulación e interacción directa con los objetos, sujetos y lugares, pero que, de todos modos, llegamos a la principal rama, que sería la propia construcción del aprendizaje, pero a </w:t>
            </w:r>
            <w:r w:rsidRPr="009A0901">
              <w:rPr>
                <w:rFonts w:ascii="Arial" w:eastAsia="Arial" w:hAnsi="Arial" w:cs="Arial"/>
                <w:sz w:val="24"/>
                <w:szCs w:val="24"/>
              </w:rPr>
              <w:lastRenderedPageBreak/>
              <w:t>partir de las experiencias propias</w:t>
            </w:r>
          </w:p>
          <w:p w14:paraId="31F3C16C" w14:textId="0DB3BAA8"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E3CA06B" w14:textId="79E7BEAB" w:rsidR="00F318A7" w:rsidRPr="009A0901" w:rsidRDefault="37CE302A" w:rsidP="00F318A7">
            <w:pPr>
              <w:jc w:val="both"/>
              <w:rPr>
                <w:rFonts w:ascii="Arial" w:eastAsia="Times New Roman" w:hAnsi="Arial" w:cs="Arial"/>
                <w:color w:val="000000" w:themeColor="text1"/>
                <w:sz w:val="24"/>
                <w:szCs w:val="24"/>
                <w:highlight w:val="yellow"/>
                <w:lang w:eastAsia="es-MX"/>
              </w:rPr>
            </w:pPr>
            <w:r w:rsidRPr="009A0901">
              <w:rPr>
                <w:rFonts w:ascii="Arial" w:eastAsia="Times New Roman" w:hAnsi="Arial" w:cs="Arial"/>
                <w:color w:val="000000" w:themeColor="text1"/>
                <w:sz w:val="24"/>
                <w:szCs w:val="24"/>
                <w:lang w:eastAsia="es-MX"/>
              </w:rPr>
              <w:lastRenderedPageBreak/>
              <w:t>Con</w:t>
            </w:r>
            <w:r w:rsidR="00F318A7" w:rsidRPr="009A0901">
              <w:rPr>
                <w:rFonts w:ascii="Arial" w:eastAsia="Times New Roman" w:hAnsi="Arial" w:cs="Arial"/>
                <w:color w:val="000000" w:themeColor="text1"/>
                <w:sz w:val="24"/>
                <w:szCs w:val="24"/>
                <w:lang w:eastAsia="es-MX"/>
              </w:rPr>
              <w:t xml:space="preserve"> ambas posturas podemos llegar a que el aprendizaje es todo un proceso complejo por el que se pasa. Este comienza con una intención que viene de los maestros, buscan cómo los alumnos crean sus aprendizajes a partir de aspectos como la interacción social, aprender a través de los demás. Lo cual va ligado a el conocimiento del contexto, el ambiente en el cual se desenvuelve, que les permite actuar de manera real según este. </w:t>
            </w:r>
          </w:p>
          <w:p w14:paraId="7EBB745C" w14:textId="48534673" w:rsidR="00F318A7" w:rsidRPr="009A0901" w:rsidRDefault="00F318A7" w:rsidP="42DF493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aprendizaje busca basarse </w:t>
            </w:r>
            <w:r w:rsidR="42DF4932" w:rsidRPr="009A0901">
              <w:rPr>
                <w:rFonts w:ascii="Arial" w:eastAsia="Times New Roman" w:hAnsi="Arial" w:cs="Arial"/>
                <w:color w:val="000000" w:themeColor="text1"/>
                <w:sz w:val="24"/>
                <w:szCs w:val="24"/>
                <w:lang w:eastAsia="es-MX"/>
              </w:rPr>
              <w:t>en</w:t>
            </w:r>
            <w:r w:rsidRPr="009A0901">
              <w:rPr>
                <w:rFonts w:ascii="Arial" w:eastAsia="Times New Roman" w:hAnsi="Arial" w:cs="Arial"/>
                <w:color w:val="000000" w:themeColor="text1"/>
                <w:sz w:val="24"/>
                <w:szCs w:val="24"/>
                <w:lang w:eastAsia="es-MX"/>
              </w:rPr>
              <w:t xml:space="preserve"> las experiencias propias, lo que influye en el alumno para conocerlo y trabajar en base a ellos, que él pueda interactuar </w:t>
            </w:r>
            <w:r w:rsidR="6C443EC0" w:rsidRPr="009A0901">
              <w:rPr>
                <w:rFonts w:ascii="Arial" w:eastAsia="Times New Roman" w:hAnsi="Arial" w:cs="Arial"/>
                <w:color w:val="000000" w:themeColor="text1"/>
                <w:sz w:val="24"/>
                <w:szCs w:val="24"/>
                <w:lang w:eastAsia="es-MX"/>
              </w:rPr>
              <w:t>de manera libre</w:t>
            </w:r>
            <w:r w:rsidRPr="009A0901">
              <w:rPr>
                <w:rFonts w:ascii="Arial" w:eastAsia="Times New Roman" w:hAnsi="Arial" w:cs="Arial"/>
                <w:color w:val="000000" w:themeColor="text1"/>
                <w:sz w:val="24"/>
                <w:szCs w:val="24"/>
                <w:lang w:eastAsia="es-MX"/>
              </w:rPr>
              <w:t xml:space="preserve"> lo ayudará a </w:t>
            </w:r>
            <w:r w:rsidR="42DF4932" w:rsidRPr="009A0901">
              <w:rPr>
                <w:rFonts w:ascii="Arial" w:eastAsia="Times New Roman" w:hAnsi="Arial" w:cs="Arial"/>
                <w:color w:val="000000" w:themeColor="text1"/>
                <w:sz w:val="24"/>
                <w:szCs w:val="24"/>
                <w:lang w:eastAsia="es-MX"/>
              </w:rPr>
              <w:t>crear</w:t>
            </w:r>
            <w:r w:rsidRPr="009A0901">
              <w:rPr>
                <w:rFonts w:ascii="Arial" w:eastAsia="Times New Roman" w:hAnsi="Arial" w:cs="Arial"/>
                <w:color w:val="000000" w:themeColor="text1"/>
                <w:sz w:val="24"/>
                <w:szCs w:val="24"/>
                <w:lang w:eastAsia="es-MX"/>
              </w:rPr>
              <w:t xml:space="preserve"> las habilidades necesarias </w:t>
            </w:r>
            <w:r w:rsidR="42DF4932" w:rsidRPr="009A0901">
              <w:rPr>
                <w:rFonts w:ascii="Arial" w:eastAsia="Times New Roman" w:hAnsi="Arial" w:cs="Arial"/>
                <w:color w:val="000000" w:themeColor="text1"/>
                <w:sz w:val="24"/>
                <w:szCs w:val="24"/>
                <w:lang w:eastAsia="es-MX"/>
              </w:rPr>
              <w:t>para</w:t>
            </w:r>
            <w:r w:rsidRPr="009A0901">
              <w:rPr>
                <w:rFonts w:ascii="Arial" w:eastAsia="Times New Roman" w:hAnsi="Arial" w:cs="Arial"/>
                <w:color w:val="000000" w:themeColor="text1"/>
                <w:sz w:val="24"/>
                <w:szCs w:val="24"/>
                <w:lang w:eastAsia="es-MX"/>
              </w:rPr>
              <w:t xml:space="preserve"> desarrollarse.</w:t>
            </w:r>
          </w:p>
        </w:tc>
        <w:tc>
          <w:tcPr>
            <w:tcW w:w="3126" w:type="dxa"/>
          </w:tcPr>
          <w:p w14:paraId="6F50282B" w14:textId="08D04289" w:rsidR="00F318A7" w:rsidRPr="009A0901" w:rsidRDefault="00F318A7" w:rsidP="61F6544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Creemos que una de las maneras más efectivas para que los alumnos puedan adquirir el aprendizaje es dejándolos explorar y experimentar, de esta manera comenzamos a poner en práctica el constructivismo dentro de su desarrollo, a partir de sus intereses ellos deciden que </w:t>
            </w:r>
            <w:r w:rsidR="4C9CF5F5" w:rsidRPr="009A0901">
              <w:rPr>
                <w:rFonts w:ascii="Arial" w:eastAsia="Times New Roman" w:hAnsi="Arial" w:cs="Arial"/>
                <w:color w:val="000000" w:themeColor="text1"/>
                <w:sz w:val="24"/>
                <w:szCs w:val="24"/>
                <w:lang w:eastAsia="es-MX"/>
              </w:rPr>
              <w:t>conocimientos quieren adquirir.</w:t>
            </w:r>
            <w:r w:rsidRPr="009A0901">
              <w:rPr>
                <w:rFonts w:ascii="Arial" w:eastAsia="Times New Roman" w:hAnsi="Arial" w:cs="Arial"/>
                <w:color w:val="000000" w:themeColor="text1"/>
                <w:sz w:val="24"/>
                <w:szCs w:val="24"/>
                <w:lang w:eastAsia="es-MX"/>
              </w:rPr>
              <w:t xml:space="preserve"> Lo cual va guiado del aspecto sociocultural desde que los alumnos interactúan con su entorno y los demás para aprender. Como ambos conceptos lo plantean. Aun así, para la exploración propia de los alumnos, primero deberemos establecer a que se quiere llegar, entrar en un proceso de reflexión para encontrar una intención en el aprendizaje, lo cual ayudará a que los niños desarrollen más habilidades.</w:t>
            </w:r>
          </w:p>
        </w:tc>
      </w:tr>
      <w:tr w:rsidR="00CD59DE" w:rsidRPr="009A0901" w14:paraId="18E770FF" w14:textId="77777777" w:rsidTr="199F3C3E">
        <w:tc>
          <w:tcPr>
            <w:tcW w:w="1590" w:type="dxa"/>
            <w:tcBorders>
              <w:top w:val="nil"/>
              <w:bottom w:val="nil"/>
            </w:tcBorders>
            <w:shd w:val="clear" w:color="auto" w:fill="E59EDC" w:themeFill="accent5" w:themeFillTint="66"/>
          </w:tcPr>
          <w:p w14:paraId="3EBF0DE1"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Estrategia</w:t>
            </w:r>
          </w:p>
        </w:tc>
        <w:tc>
          <w:tcPr>
            <w:tcW w:w="2308" w:type="dxa"/>
            <w:shd w:val="clear" w:color="auto" w:fill="E59EDC" w:themeFill="accent5" w:themeFillTint="66"/>
            <w:vAlign w:val="center"/>
          </w:tcPr>
          <w:p w14:paraId="42845777" w14:textId="1F49BA2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w:t>
            </w:r>
          </w:p>
        </w:tc>
        <w:tc>
          <w:tcPr>
            <w:tcW w:w="2728" w:type="dxa"/>
          </w:tcPr>
          <w:p w14:paraId="33682F1A" w14:textId="7C6DF0E7"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05C772C"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poyos que el profesor o agente de enseñanza genera y utiliza de manera flexible, adaptativa, autorregulada y reflexiva para promover aprendizajes significativos y con sentido para los alumnos y de relevancia para su cultura (Díaz Barriga y Hernández, 2002).</w:t>
            </w:r>
          </w:p>
          <w:p w14:paraId="6A1C4B31" w14:textId="6C927BC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Esta postura nos menciona que las estrategias son instrumentos que ayudan a los maestros a llevar a cabo su proceso de enseñanza y que en dado momento los alumnos puedan lograr su proceso de aprendizaje. Pero que al mismo tiempo se vean involucrados aspectos como la reflexión, </w:t>
            </w:r>
            <w:r w:rsidR="0A7C9B1A" w:rsidRPr="009A0901">
              <w:rPr>
                <w:rFonts w:ascii="Arial" w:eastAsia="Times New Roman" w:hAnsi="Arial" w:cs="Arial"/>
                <w:color w:val="000000" w:themeColor="text1"/>
                <w:sz w:val="24"/>
                <w:szCs w:val="24"/>
                <w:lang w:eastAsia="es-MX"/>
              </w:rPr>
              <w:t>cultura y</w:t>
            </w:r>
            <w:r w:rsidR="299A9698"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lo real</w:t>
            </w:r>
            <w:r w:rsidR="1390D8AE" w:rsidRPr="009A0901">
              <w:rPr>
                <w:rFonts w:ascii="Arial" w:eastAsia="Times New Roman" w:hAnsi="Arial" w:cs="Arial"/>
                <w:color w:val="000000" w:themeColor="text1"/>
                <w:sz w:val="24"/>
                <w:szCs w:val="24"/>
                <w:lang w:eastAsia="es-MX"/>
              </w:rPr>
              <w:t>, que</w:t>
            </w:r>
            <w:r w:rsidR="764332F6" w:rsidRPr="009A0901">
              <w:rPr>
                <w:rFonts w:ascii="Arial" w:eastAsia="Times New Roman" w:hAnsi="Arial" w:cs="Arial"/>
                <w:color w:val="000000" w:themeColor="text1"/>
                <w:sz w:val="24"/>
                <w:szCs w:val="24"/>
                <w:lang w:eastAsia="es-MX"/>
              </w:rPr>
              <w:t xml:space="preserve"> se deben de </w:t>
            </w:r>
            <w:r w:rsidR="764332F6" w:rsidRPr="009A0901">
              <w:rPr>
                <w:rFonts w:ascii="Arial" w:eastAsia="Times New Roman" w:hAnsi="Arial" w:cs="Arial"/>
                <w:color w:val="000000" w:themeColor="text1"/>
                <w:sz w:val="24"/>
                <w:szCs w:val="24"/>
                <w:lang w:eastAsia="es-MX"/>
              </w:rPr>
              <w:lastRenderedPageBreak/>
              <w:t>tomar en cuenta</w:t>
            </w:r>
            <w:r w:rsidR="3DBD343E" w:rsidRPr="009A0901">
              <w:rPr>
                <w:rFonts w:ascii="Arial" w:eastAsia="Times New Roman" w:hAnsi="Arial" w:cs="Arial"/>
                <w:color w:val="000000" w:themeColor="text1"/>
                <w:sz w:val="24"/>
                <w:szCs w:val="24"/>
                <w:lang w:eastAsia="es-MX"/>
              </w:rPr>
              <w:t xml:space="preserve">, debido a que </w:t>
            </w:r>
            <w:r w:rsidR="2CFFCC54" w:rsidRPr="009A0901">
              <w:rPr>
                <w:rFonts w:ascii="Arial" w:eastAsia="Times New Roman" w:hAnsi="Arial" w:cs="Arial"/>
                <w:color w:val="000000" w:themeColor="text1"/>
                <w:sz w:val="24"/>
                <w:szCs w:val="24"/>
                <w:lang w:eastAsia="es-MX"/>
              </w:rPr>
              <w:t xml:space="preserve">son base del contexto de los alumnos </w:t>
            </w:r>
          </w:p>
        </w:tc>
        <w:tc>
          <w:tcPr>
            <w:tcW w:w="2778" w:type="dxa"/>
          </w:tcPr>
          <w:p w14:paraId="400A6B1E" w14:textId="42FC45F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“Las estrategias educativas en general se pueden definir como todos aquellos métodos y procedimientos que buscan lograr el aprendizaje significativo en los alumnos, mediante la aplicación de técnicas específicas empleadas por el docente o el estudiante.”</w:t>
            </w:r>
          </w:p>
          <w:p w14:paraId="5A7D8445" w14:textId="2AB91011"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En este lado, comprendemos que las estrategias son métodos y procedimientos que se conforman de muchos aspectos y que se crean para que puedan facilitar el camino para llegar a algo, cumplir una meta.</w:t>
            </w:r>
          </w:p>
        </w:tc>
        <w:tc>
          <w:tcPr>
            <w:tcW w:w="2916" w:type="dxa"/>
          </w:tcPr>
          <w:p w14:paraId="279B27D4" w14:textId="623BEFCE" w:rsidR="00F318A7" w:rsidRPr="009A0901" w:rsidRDefault="3006487E" w:rsidP="7E5DF83C">
            <w:pPr>
              <w:jc w:val="both"/>
              <w:rPr>
                <w:rFonts w:ascii="Arial" w:eastAsia="Times New Roman" w:hAnsi="Arial" w:cs="Arial"/>
                <w:color w:val="000000"/>
                <w:sz w:val="24"/>
                <w:szCs w:val="24"/>
                <w:lang w:eastAsia="es-MX"/>
              </w:rPr>
            </w:pPr>
            <w:bookmarkStart w:id="30" w:name="_Int_AanJ9wDI"/>
            <w:r w:rsidRPr="009A0901">
              <w:rPr>
                <w:rFonts w:ascii="Arial" w:eastAsia="Times New Roman" w:hAnsi="Arial" w:cs="Arial"/>
                <w:color w:val="000000" w:themeColor="text1"/>
                <w:sz w:val="24"/>
                <w:szCs w:val="24"/>
                <w:lang w:eastAsia="es-MX"/>
              </w:rPr>
              <w:t xml:space="preserve">Ahora podemos decir que las </w:t>
            </w:r>
            <w:r w:rsidR="3B326379" w:rsidRPr="009A0901">
              <w:rPr>
                <w:rFonts w:ascii="Arial" w:eastAsia="Times New Roman" w:hAnsi="Arial" w:cs="Arial"/>
                <w:color w:val="000000" w:themeColor="text1"/>
                <w:sz w:val="24"/>
                <w:szCs w:val="24"/>
                <w:lang w:eastAsia="es-MX"/>
              </w:rPr>
              <w:t xml:space="preserve">estrategias </w:t>
            </w:r>
            <w:r w:rsidR="4D9D3B42" w:rsidRPr="009A0901">
              <w:rPr>
                <w:rFonts w:ascii="Arial" w:eastAsia="Times New Roman" w:hAnsi="Arial" w:cs="Arial"/>
                <w:color w:val="000000" w:themeColor="text1"/>
                <w:sz w:val="24"/>
                <w:szCs w:val="24"/>
                <w:lang w:eastAsia="es-MX"/>
              </w:rPr>
              <w:t>son</w:t>
            </w:r>
            <w:r w:rsidR="0AD7C145" w:rsidRPr="009A0901">
              <w:rPr>
                <w:rFonts w:ascii="Arial" w:eastAsia="Times New Roman" w:hAnsi="Arial" w:cs="Arial"/>
                <w:color w:val="000000" w:themeColor="text1"/>
                <w:sz w:val="24"/>
                <w:szCs w:val="24"/>
                <w:lang w:eastAsia="es-MX"/>
              </w:rPr>
              <w:t xml:space="preserve"> métodos </w:t>
            </w:r>
            <w:r w:rsidR="15B6314B" w:rsidRPr="009A0901">
              <w:rPr>
                <w:rFonts w:ascii="Arial" w:eastAsia="Times New Roman" w:hAnsi="Arial" w:cs="Arial"/>
                <w:color w:val="000000" w:themeColor="text1"/>
                <w:sz w:val="24"/>
                <w:szCs w:val="24"/>
                <w:lang w:eastAsia="es-MX"/>
              </w:rPr>
              <w:t xml:space="preserve">que sirven </w:t>
            </w:r>
            <w:r w:rsidR="0AD7C145" w:rsidRPr="009A0901">
              <w:rPr>
                <w:rFonts w:ascii="Arial" w:eastAsia="Times New Roman" w:hAnsi="Arial" w:cs="Arial"/>
                <w:color w:val="000000" w:themeColor="text1"/>
                <w:sz w:val="24"/>
                <w:szCs w:val="24"/>
                <w:lang w:eastAsia="es-MX"/>
              </w:rPr>
              <w:t xml:space="preserve">de apoyo </w:t>
            </w:r>
            <w:r w:rsidR="1BC28F21" w:rsidRPr="009A0901">
              <w:rPr>
                <w:rFonts w:ascii="Arial" w:eastAsia="Times New Roman" w:hAnsi="Arial" w:cs="Arial"/>
                <w:color w:val="000000" w:themeColor="text1"/>
                <w:sz w:val="24"/>
                <w:szCs w:val="24"/>
                <w:lang w:eastAsia="es-MX"/>
              </w:rPr>
              <w:t xml:space="preserve">en </w:t>
            </w:r>
            <w:r w:rsidR="15B6314B" w:rsidRPr="009A0901">
              <w:rPr>
                <w:rFonts w:ascii="Arial" w:eastAsia="Times New Roman" w:hAnsi="Arial" w:cs="Arial"/>
                <w:color w:val="000000" w:themeColor="text1"/>
                <w:sz w:val="24"/>
                <w:szCs w:val="24"/>
                <w:lang w:eastAsia="es-MX"/>
              </w:rPr>
              <w:t xml:space="preserve">este caso </w:t>
            </w:r>
            <w:r w:rsidR="06C78F11" w:rsidRPr="009A0901">
              <w:rPr>
                <w:rFonts w:ascii="Arial" w:eastAsia="Times New Roman" w:hAnsi="Arial" w:cs="Arial"/>
                <w:color w:val="000000" w:themeColor="text1"/>
                <w:sz w:val="24"/>
                <w:szCs w:val="24"/>
                <w:lang w:eastAsia="es-MX"/>
              </w:rPr>
              <w:t>que</w:t>
            </w:r>
            <w:r w:rsidR="15B6314B" w:rsidRPr="009A0901">
              <w:rPr>
                <w:rFonts w:ascii="Arial" w:eastAsia="Times New Roman" w:hAnsi="Arial" w:cs="Arial"/>
                <w:color w:val="000000" w:themeColor="text1"/>
                <w:sz w:val="24"/>
                <w:szCs w:val="24"/>
                <w:lang w:eastAsia="es-MX"/>
              </w:rPr>
              <w:t xml:space="preserve"> </w:t>
            </w:r>
            <w:r w:rsidR="39422D0D" w:rsidRPr="009A0901">
              <w:rPr>
                <w:rFonts w:ascii="Arial" w:eastAsia="Times New Roman" w:hAnsi="Arial" w:cs="Arial"/>
                <w:color w:val="000000" w:themeColor="text1"/>
                <w:sz w:val="24"/>
                <w:szCs w:val="24"/>
                <w:lang w:eastAsia="es-MX"/>
              </w:rPr>
              <w:t xml:space="preserve">hablamos </w:t>
            </w:r>
            <w:r w:rsidR="15B6314B" w:rsidRPr="009A0901">
              <w:rPr>
                <w:rFonts w:ascii="Arial" w:eastAsia="Times New Roman" w:hAnsi="Arial" w:cs="Arial"/>
                <w:color w:val="000000" w:themeColor="text1"/>
                <w:sz w:val="24"/>
                <w:szCs w:val="24"/>
                <w:lang w:eastAsia="es-MX"/>
              </w:rPr>
              <w:t xml:space="preserve">en </w:t>
            </w:r>
            <w:r w:rsidR="573AA034" w:rsidRPr="009A0901">
              <w:rPr>
                <w:rFonts w:ascii="Arial" w:eastAsia="Times New Roman" w:hAnsi="Arial" w:cs="Arial"/>
                <w:color w:val="000000" w:themeColor="text1"/>
                <w:sz w:val="24"/>
                <w:szCs w:val="24"/>
                <w:lang w:eastAsia="es-MX"/>
              </w:rPr>
              <w:t xml:space="preserve">un contexto </w:t>
            </w:r>
            <w:r w:rsidR="4392165B" w:rsidRPr="009A0901">
              <w:rPr>
                <w:rFonts w:ascii="Arial" w:eastAsia="Times New Roman" w:hAnsi="Arial" w:cs="Arial"/>
                <w:color w:val="000000" w:themeColor="text1"/>
                <w:sz w:val="24"/>
                <w:szCs w:val="24"/>
                <w:lang w:eastAsia="es-MX"/>
              </w:rPr>
              <w:t xml:space="preserve">educativo, </w:t>
            </w:r>
            <w:r w:rsidR="40648E2E" w:rsidRPr="009A0901">
              <w:rPr>
                <w:rFonts w:ascii="Arial" w:eastAsia="Times New Roman" w:hAnsi="Arial" w:cs="Arial"/>
                <w:color w:val="000000" w:themeColor="text1"/>
                <w:sz w:val="24"/>
                <w:szCs w:val="24"/>
                <w:lang w:eastAsia="es-MX"/>
              </w:rPr>
              <w:t xml:space="preserve">para que los docentes </w:t>
            </w:r>
            <w:r w:rsidR="15B6314B" w:rsidRPr="009A0901">
              <w:rPr>
                <w:rFonts w:ascii="Arial" w:eastAsia="Times New Roman" w:hAnsi="Arial" w:cs="Arial"/>
                <w:color w:val="000000" w:themeColor="text1"/>
                <w:sz w:val="24"/>
                <w:szCs w:val="24"/>
                <w:lang w:eastAsia="es-MX"/>
              </w:rPr>
              <w:t>puedan desarrollar</w:t>
            </w:r>
            <w:r w:rsidR="7ACBB8DD" w:rsidRPr="009A0901">
              <w:rPr>
                <w:rFonts w:ascii="Arial" w:eastAsia="Times New Roman" w:hAnsi="Arial" w:cs="Arial"/>
                <w:color w:val="000000" w:themeColor="text1"/>
                <w:sz w:val="24"/>
                <w:szCs w:val="24"/>
                <w:lang w:eastAsia="es-MX"/>
              </w:rPr>
              <w:t xml:space="preserve"> un </w:t>
            </w:r>
            <w:r w:rsidR="34DD166E" w:rsidRPr="009A0901">
              <w:rPr>
                <w:rFonts w:ascii="Arial" w:eastAsia="Times New Roman" w:hAnsi="Arial" w:cs="Arial"/>
                <w:color w:val="000000" w:themeColor="text1"/>
                <w:sz w:val="24"/>
                <w:szCs w:val="24"/>
                <w:lang w:eastAsia="es-MX"/>
              </w:rPr>
              <w:t xml:space="preserve">sentido y una </w:t>
            </w:r>
            <w:r w:rsidR="11489A29" w:rsidRPr="009A0901">
              <w:rPr>
                <w:rFonts w:ascii="Arial" w:eastAsia="Times New Roman" w:hAnsi="Arial" w:cs="Arial"/>
                <w:color w:val="000000" w:themeColor="text1"/>
                <w:sz w:val="24"/>
                <w:szCs w:val="24"/>
                <w:lang w:eastAsia="es-MX"/>
              </w:rPr>
              <w:t xml:space="preserve">intención que se </w:t>
            </w:r>
            <w:r w:rsidR="15B6314B" w:rsidRPr="009A0901">
              <w:rPr>
                <w:rFonts w:ascii="Arial" w:eastAsia="Times New Roman" w:hAnsi="Arial" w:cs="Arial"/>
                <w:color w:val="000000" w:themeColor="text1"/>
                <w:sz w:val="24"/>
                <w:szCs w:val="24"/>
                <w:lang w:eastAsia="es-MX"/>
              </w:rPr>
              <w:t xml:space="preserve">verá integrada dentro del proceso de </w:t>
            </w:r>
            <w:r w:rsidR="3B08C2C4" w:rsidRPr="009A0901">
              <w:rPr>
                <w:rFonts w:ascii="Arial" w:eastAsia="Times New Roman" w:hAnsi="Arial" w:cs="Arial"/>
                <w:color w:val="000000" w:themeColor="text1"/>
                <w:sz w:val="24"/>
                <w:szCs w:val="24"/>
                <w:lang w:eastAsia="es-MX"/>
              </w:rPr>
              <w:t>aprendizaje de los alumnos.</w:t>
            </w:r>
            <w:bookmarkEnd w:id="30"/>
            <w:r w:rsidR="3B08C2C4" w:rsidRPr="009A0901">
              <w:rPr>
                <w:rFonts w:ascii="Arial" w:eastAsia="Times New Roman" w:hAnsi="Arial" w:cs="Arial"/>
                <w:color w:val="000000" w:themeColor="text1"/>
                <w:sz w:val="24"/>
                <w:szCs w:val="24"/>
                <w:lang w:eastAsia="es-MX"/>
              </w:rPr>
              <w:t xml:space="preserve"> </w:t>
            </w:r>
            <w:bookmarkStart w:id="31" w:name="_Int_VqiFcdVs"/>
            <w:r w:rsidR="238177B0" w:rsidRPr="009A0901">
              <w:rPr>
                <w:rFonts w:ascii="Arial" w:eastAsia="Times New Roman" w:hAnsi="Arial" w:cs="Arial"/>
                <w:color w:val="000000" w:themeColor="text1"/>
                <w:sz w:val="24"/>
                <w:szCs w:val="24"/>
                <w:lang w:eastAsia="es-MX"/>
              </w:rPr>
              <w:t>Las estrategias son los caminos que se buscan para llegar a algo, estas son creadas o seleccionadas en base a las necesidades que se presenten</w:t>
            </w:r>
            <w:r w:rsidR="57928938" w:rsidRPr="009A0901">
              <w:rPr>
                <w:rFonts w:ascii="Arial" w:eastAsia="Times New Roman" w:hAnsi="Arial" w:cs="Arial"/>
                <w:color w:val="000000" w:themeColor="text1"/>
                <w:sz w:val="24"/>
                <w:szCs w:val="24"/>
                <w:lang w:eastAsia="es-MX"/>
              </w:rPr>
              <w:t xml:space="preserve"> y</w:t>
            </w:r>
            <w:r w:rsidR="483A413A" w:rsidRPr="009A0901">
              <w:rPr>
                <w:rFonts w:ascii="Arial" w:eastAsia="Times New Roman" w:hAnsi="Arial" w:cs="Arial"/>
                <w:color w:val="000000" w:themeColor="text1"/>
                <w:sz w:val="24"/>
                <w:szCs w:val="24"/>
                <w:lang w:eastAsia="es-MX"/>
              </w:rPr>
              <w:t xml:space="preserve"> las </w:t>
            </w:r>
            <w:r w:rsidR="4BB7D50A" w:rsidRPr="009A0901">
              <w:rPr>
                <w:rFonts w:ascii="Arial" w:eastAsia="Times New Roman" w:hAnsi="Arial" w:cs="Arial"/>
                <w:color w:val="000000" w:themeColor="text1"/>
                <w:sz w:val="24"/>
                <w:szCs w:val="24"/>
                <w:lang w:eastAsia="es-MX"/>
              </w:rPr>
              <w:t xml:space="preserve">cuales se puedan satisfacer </w:t>
            </w:r>
            <w:r w:rsidR="13D716A1" w:rsidRPr="009A0901">
              <w:rPr>
                <w:rFonts w:ascii="Arial" w:eastAsia="Times New Roman" w:hAnsi="Arial" w:cs="Arial"/>
                <w:color w:val="000000" w:themeColor="text1"/>
                <w:sz w:val="24"/>
                <w:szCs w:val="24"/>
                <w:lang w:eastAsia="es-MX"/>
              </w:rPr>
              <w:t>de manera exitosa</w:t>
            </w:r>
            <w:r w:rsidR="0B1F09B8" w:rsidRPr="009A0901">
              <w:rPr>
                <w:rFonts w:ascii="Arial" w:eastAsia="Times New Roman" w:hAnsi="Arial" w:cs="Arial"/>
                <w:color w:val="000000" w:themeColor="text1"/>
                <w:sz w:val="24"/>
                <w:szCs w:val="24"/>
                <w:lang w:eastAsia="es-MX"/>
              </w:rPr>
              <w:t xml:space="preserve">, ya que estas son creadas </w:t>
            </w:r>
            <w:r w:rsidR="7C59339A" w:rsidRPr="009A0901">
              <w:rPr>
                <w:rFonts w:ascii="Arial" w:eastAsia="Times New Roman" w:hAnsi="Arial" w:cs="Arial"/>
                <w:color w:val="000000" w:themeColor="text1"/>
                <w:sz w:val="24"/>
                <w:szCs w:val="24"/>
                <w:lang w:eastAsia="es-MX"/>
              </w:rPr>
              <w:t xml:space="preserve">para que el docente cumpla con su rol de ser un facilitador del </w:t>
            </w:r>
            <w:r w:rsidR="42FD5FA9" w:rsidRPr="009A0901">
              <w:rPr>
                <w:rFonts w:ascii="Arial" w:eastAsia="Times New Roman" w:hAnsi="Arial" w:cs="Arial"/>
                <w:color w:val="000000" w:themeColor="text1"/>
                <w:sz w:val="24"/>
                <w:szCs w:val="24"/>
                <w:lang w:eastAsia="es-MX"/>
              </w:rPr>
              <w:t>aprendizaje.</w:t>
            </w:r>
            <w:bookmarkEnd w:id="31"/>
          </w:p>
        </w:tc>
        <w:tc>
          <w:tcPr>
            <w:tcW w:w="3126" w:type="dxa"/>
          </w:tcPr>
          <w:p w14:paraId="1C48335E" w14:textId="16FC7A38" w:rsidR="00F318A7" w:rsidRPr="009A0901" w:rsidRDefault="6C443EC0" w:rsidP="53AAED8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las aulas de clase todos los niños aprenden de distinta manera, cada pequeño pasa por un proceso de desarrollo que va a su tiempo y sus capacidades, sin embargo, esto no quiere decir que el educador solo trabajará con un nivel de desarrollo promedio y dejará a los demás de lado. Para eso están las estrategias, estas ayudan a que podamos atender todas esas áreas de oportunidad que presentan tanto de manera grupal como individual. Creemos que la mejor manera de poner en práctica las estrategias es primero identificar cuales hay y en </w:t>
            </w:r>
            <w:r w:rsidR="683EE821" w:rsidRPr="009A0901">
              <w:rPr>
                <w:rFonts w:ascii="Arial" w:eastAsia="Times New Roman" w:hAnsi="Arial" w:cs="Arial"/>
                <w:color w:val="000000" w:themeColor="text1"/>
                <w:sz w:val="24"/>
                <w:szCs w:val="24"/>
                <w:lang w:eastAsia="es-MX"/>
              </w:rPr>
              <w:t>qué</w:t>
            </w:r>
            <w:r w:rsidRPr="009A0901">
              <w:rPr>
                <w:rFonts w:ascii="Arial" w:eastAsia="Times New Roman" w:hAnsi="Arial" w:cs="Arial"/>
                <w:color w:val="000000" w:themeColor="text1"/>
                <w:sz w:val="24"/>
                <w:szCs w:val="24"/>
                <w:lang w:eastAsia="es-MX"/>
              </w:rPr>
              <w:t xml:space="preserve"> manera ayudan todas y cada una de estas, para así dominar estos conocimientos y poder aplicarlas en el aprendizaje de nuestros alumnos. Claro, como mencionábamos, todos </w:t>
            </w:r>
            <w:r w:rsidRPr="009A0901">
              <w:rPr>
                <w:rFonts w:ascii="Arial" w:eastAsia="Times New Roman" w:hAnsi="Arial" w:cs="Arial"/>
                <w:color w:val="000000" w:themeColor="text1"/>
                <w:sz w:val="24"/>
                <w:szCs w:val="24"/>
                <w:lang w:eastAsia="es-MX"/>
              </w:rPr>
              <w:lastRenderedPageBreak/>
              <w:t>aprenden diferente, por eso habrá que usar más de una estrategia en ocasiones.</w:t>
            </w:r>
          </w:p>
        </w:tc>
      </w:tr>
      <w:tr w:rsidR="00CD59DE" w:rsidRPr="009A0901" w14:paraId="52B8B5C7" w14:textId="77777777" w:rsidTr="199F3C3E">
        <w:tc>
          <w:tcPr>
            <w:tcW w:w="1590" w:type="dxa"/>
            <w:tcBorders>
              <w:top w:val="nil"/>
              <w:bottom w:val="nil"/>
            </w:tcBorders>
            <w:shd w:val="clear" w:color="auto" w:fill="E59EDC" w:themeFill="accent5" w:themeFillTint="66"/>
          </w:tcPr>
          <w:p w14:paraId="01E6A3E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082BAB45" w14:textId="133FC4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enseñanza?</w:t>
            </w:r>
          </w:p>
        </w:tc>
        <w:tc>
          <w:tcPr>
            <w:tcW w:w="2728" w:type="dxa"/>
          </w:tcPr>
          <w:p w14:paraId="198F3FC0" w14:textId="4AF14EC6"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3D716A1" w:rsidRPr="009A0901">
              <w:rPr>
                <w:rFonts w:ascii="Arial" w:eastAsia="Times New Roman" w:hAnsi="Arial" w:cs="Arial"/>
                <w:color w:val="000000" w:themeColor="text1"/>
                <w:sz w:val="24"/>
                <w:szCs w:val="24"/>
                <w:lang w:eastAsia="es-MX"/>
              </w:rPr>
              <w:t>Procedimientos</w:t>
            </w:r>
            <w:r w:rsidRPr="009A0901">
              <w:rPr>
                <w:rFonts w:ascii="Arial" w:eastAsia="Times New Roman" w:hAnsi="Arial" w:cs="Arial"/>
                <w:color w:val="000000" w:themeColor="text1"/>
                <w:sz w:val="24"/>
                <w:szCs w:val="24"/>
                <w:lang w:eastAsia="es-MX"/>
              </w:rPr>
              <w:t xml:space="preserve"> que el agente de enseñanza utiliza en forma reflexión y flexible para promover el logro de aprendizajes significativos en los alumnos” (Mayer, 1984; Shuell, 1989; West, Farmer y Wolff,</w:t>
            </w:r>
          </w:p>
          <w:p w14:paraId="36FDB768" w14:textId="50443705" w:rsidR="00F318A7" w:rsidRPr="009A0901" w:rsidRDefault="00F318A7" w:rsidP="00F318A7">
            <w:pPr>
              <w:jc w:val="both"/>
              <w:rPr>
                <w:sz w:val="24"/>
                <w:szCs w:val="24"/>
              </w:rPr>
            </w:pPr>
            <w:r w:rsidRPr="009A0901">
              <w:rPr>
                <w:rFonts w:ascii="Arial" w:eastAsia="Times New Roman" w:hAnsi="Arial" w:cs="Arial"/>
                <w:color w:val="000000" w:themeColor="text1"/>
                <w:sz w:val="24"/>
                <w:szCs w:val="24"/>
                <w:lang w:eastAsia="es-MX"/>
              </w:rPr>
              <w:t>1991).</w:t>
            </w:r>
          </w:p>
          <w:p w14:paraId="0E562653" w14:textId="0030D5E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Estas estrategias son procesos en los que se ven envueltos los docentes, llevan una intención que después se practicará dentro del proceso de aprendizaje en los alumnos y que ellos puedan concebir. Se deberán conocer las características del nivel de desarrollo que presenten los alumnos, para así comenzar a crear la estrategia de enseñanza que llevará a los alumnos a un aprendizaje.</w:t>
            </w:r>
          </w:p>
        </w:tc>
        <w:tc>
          <w:tcPr>
            <w:tcW w:w="2778" w:type="dxa"/>
          </w:tcPr>
          <w:p w14:paraId="4F7A192D" w14:textId="09429D6B"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“Las estrategias de enseñanza son procedimientos que el docente utiliza en forma reflexiva y flexible para promover el logro de aprendizajes significativos. Son medios o recursos para prestar la ayuda pedagógica” (Díaz-Barriga &amp; Hernández, 2002).</w:t>
            </w:r>
          </w:p>
          <w:p w14:paraId="46E486A9" w14:textId="28CCDE6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Observamos que el concepto se establece de la misma manera en ambas fuentes, lo que nos asegura que las estrategias de enseñanza son procesos de reflexión en donde el docente crea estas estrategias que puedan ayudar a los niños a crear de igual manera y a consolidar sus aprendizajes.</w:t>
            </w:r>
          </w:p>
          <w:p w14:paraId="1A0907BA" w14:textId="3328CD93"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49BEA94" w14:textId="692C7B4D" w:rsidR="00F318A7" w:rsidRPr="009A0901" w:rsidRDefault="78A5178E" w:rsidP="1920DCE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Como ya aprendimos, </w:t>
            </w:r>
            <w:r w:rsidR="0B5E7101" w:rsidRPr="009A0901">
              <w:rPr>
                <w:rFonts w:ascii="Arial" w:eastAsia="Times New Roman" w:hAnsi="Arial" w:cs="Arial"/>
                <w:color w:val="000000" w:themeColor="text1"/>
                <w:sz w:val="24"/>
                <w:szCs w:val="24"/>
                <w:lang w:eastAsia="es-MX"/>
              </w:rPr>
              <w:t>existen</w:t>
            </w:r>
            <w:r w:rsidR="2EB08708" w:rsidRPr="009A0901">
              <w:rPr>
                <w:rFonts w:ascii="Arial" w:eastAsia="Times New Roman" w:hAnsi="Arial" w:cs="Arial"/>
                <w:color w:val="000000" w:themeColor="text1"/>
                <w:sz w:val="24"/>
                <w:szCs w:val="24"/>
                <w:lang w:eastAsia="es-MX"/>
              </w:rPr>
              <w:t xml:space="preserve"> unas herramientas</w:t>
            </w:r>
            <w:r w:rsidR="77074DF4" w:rsidRPr="009A0901">
              <w:rPr>
                <w:rFonts w:ascii="Arial" w:eastAsia="Times New Roman" w:hAnsi="Arial" w:cs="Arial"/>
                <w:color w:val="000000" w:themeColor="text1"/>
                <w:sz w:val="24"/>
                <w:szCs w:val="24"/>
                <w:lang w:eastAsia="es-MX"/>
              </w:rPr>
              <w:t xml:space="preserve"> dentro del mundo educativo que nos ayudan a llevar un </w:t>
            </w:r>
            <w:r w:rsidR="1E8D7E85" w:rsidRPr="009A0901">
              <w:rPr>
                <w:rFonts w:ascii="Arial" w:eastAsia="Times New Roman" w:hAnsi="Arial" w:cs="Arial"/>
                <w:color w:val="000000" w:themeColor="text1"/>
                <w:sz w:val="24"/>
                <w:szCs w:val="24"/>
                <w:lang w:eastAsia="es-MX"/>
              </w:rPr>
              <w:t xml:space="preserve">correcto </w:t>
            </w:r>
            <w:r w:rsidR="40CBB8D0" w:rsidRPr="009A0901">
              <w:rPr>
                <w:rFonts w:ascii="Arial" w:eastAsia="Times New Roman" w:hAnsi="Arial" w:cs="Arial"/>
                <w:color w:val="000000" w:themeColor="text1"/>
                <w:sz w:val="24"/>
                <w:szCs w:val="24"/>
                <w:lang w:eastAsia="es-MX"/>
              </w:rPr>
              <w:t>proceso</w:t>
            </w:r>
            <w:r w:rsidR="1E8D7E85" w:rsidRPr="009A0901">
              <w:rPr>
                <w:rFonts w:ascii="Arial" w:eastAsia="Times New Roman" w:hAnsi="Arial" w:cs="Arial"/>
                <w:color w:val="000000" w:themeColor="text1"/>
                <w:sz w:val="24"/>
                <w:szCs w:val="24"/>
                <w:lang w:eastAsia="es-MX"/>
              </w:rPr>
              <w:t xml:space="preserve"> de enseñanza y aprendizaje. </w:t>
            </w:r>
          </w:p>
          <w:p w14:paraId="106FED5C" w14:textId="4ABEEC67" w:rsidR="00F318A7" w:rsidRPr="009A0901" w:rsidRDefault="5E510C16" w:rsidP="4A08942B">
            <w:pPr>
              <w:jc w:val="both"/>
              <w:rPr>
                <w:rFonts w:ascii="Arial" w:eastAsia="Times New Roman" w:hAnsi="Arial" w:cs="Arial"/>
                <w:color w:val="000000"/>
                <w:sz w:val="24"/>
                <w:szCs w:val="24"/>
                <w:lang w:eastAsia="es-MX"/>
              </w:rPr>
            </w:pPr>
            <w:bookmarkStart w:id="32" w:name="_Int_BrYzIMjE"/>
            <w:r w:rsidRPr="009A0901">
              <w:rPr>
                <w:rFonts w:ascii="Arial" w:eastAsia="Times New Roman" w:hAnsi="Arial" w:cs="Arial"/>
                <w:color w:val="000000" w:themeColor="text1"/>
                <w:sz w:val="24"/>
                <w:szCs w:val="24"/>
                <w:lang w:eastAsia="es-MX"/>
              </w:rPr>
              <w:t xml:space="preserve">Con estrategias de enseñanza, entendemos que </w:t>
            </w:r>
            <w:r w:rsidR="21C51F47" w:rsidRPr="009A0901">
              <w:rPr>
                <w:rFonts w:ascii="Arial" w:eastAsia="Times New Roman" w:hAnsi="Arial" w:cs="Arial"/>
                <w:color w:val="000000" w:themeColor="text1"/>
                <w:sz w:val="24"/>
                <w:szCs w:val="24"/>
                <w:lang w:eastAsia="es-MX"/>
              </w:rPr>
              <w:t xml:space="preserve">es son procedimientos </w:t>
            </w:r>
            <w:r w:rsidR="0B9DA674" w:rsidRPr="009A0901">
              <w:rPr>
                <w:rFonts w:ascii="Arial" w:eastAsia="Times New Roman" w:hAnsi="Arial" w:cs="Arial"/>
                <w:color w:val="000000" w:themeColor="text1"/>
                <w:sz w:val="24"/>
                <w:szCs w:val="24"/>
                <w:lang w:eastAsia="es-MX"/>
              </w:rPr>
              <w:t xml:space="preserve">a los cuales se somete el </w:t>
            </w:r>
            <w:r w:rsidR="10CC418B" w:rsidRPr="009A0901">
              <w:rPr>
                <w:rFonts w:ascii="Arial" w:eastAsia="Times New Roman" w:hAnsi="Arial" w:cs="Arial"/>
                <w:color w:val="000000" w:themeColor="text1"/>
                <w:sz w:val="24"/>
                <w:szCs w:val="24"/>
                <w:lang w:eastAsia="es-MX"/>
              </w:rPr>
              <w:t xml:space="preserve">docente para así poder garantizar un </w:t>
            </w:r>
            <w:r w:rsidR="42EB1E1B" w:rsidRPr="009A0901">
              <w:rPr>
                <w:rFonts w:ascii="Arial" w:eastAsia="Times New Roman" w:hAnsi="Arial" w:cs="Arial"/>
                <w:color w:val="000000" w:themeColor="text1"/>
                <w:sz w:val="24"/>
                <w:szCs w:val="24"/>
                <w:lang w:eastAsia="es-MX"/>
              </w:rPr>
              <w:t>buen aprendizaje en el alumno</w:t>
            </w:r>
            <w:r w:rsidR="5C32D5BB" w:rsidRPr="009A0901">
              <w:rPr>
                <w:rFonts w:ascii="Arial" w:eastAsia="Times New Roman" w:hAnsi="Arial" w:cs="Arial"/>
                <w:color w:val="000000" w:themeColor="text1"/>
                <w:sz w:val="24"/>
                <w:szCs w:val="24"/>
                <w:lang w:eastAsia="es-MX"/>
              </w:rPr>
              <w:t xml:space="preserve">, que es el principal </w:t>
            </w:r>
            <w:r w:rsidR="447FFE10" w:rsidRPr="009A0901">
              <w:rPr>
                <w:rFonts w:ascii="Arial" w:eastAsia="Times New Roman" w:hAnsi="Arial" w:cs="Arial"/>
                <w:color w:val="000000" w:themeColor="text1"/>
                <w:sz w:val="24"/>
                <w:szCs w:val="24"/>
                <w:lang w:eastAsia="es-MX"/>
              </w:rPr>
              <w:t>objetivo.</w:t>
            </w:r>
            <w:bookmarkEnd w:id="32"/>
            <w:r w:rsidR="5C32D5BB" w:rsidRPr="009A0901">
              <w:rPr>
                <w:rFonts w:ascii="Arial" w:eastAsia="Times New Roman" w:hAnsi="Arial" w:cs="Arial"/>
                <w:color w:val="000000" w:themeColor="text1"/>
                <w:sz w:val="24"/>
                <w:szCs w:val="24"/>
                <w:lang w:eastAsia="es-MX"/>
              </w:rPr>
              <w:t xml:space="preserve"> Estas estrategias </w:t>
            </w:r>
            <w:r w:rsidR="51835F3E" w:rsidRPr="009A0901">
              <w:rPr>
                <w:rFonts w:ascii="Arial" w:eastAsia="Times New Roman" w:hAnsi="Arial" w:cs="Arial"/>
                <w:color w:val="000000" w:themeColor="text1"/>
                <w:sz w:val="24"/>
                <w:szCs w:val="24"/>
                <w:lang w:eastAsia="es-MX"/>
              </w:rPr>
              <w:t>causan</w:t>
            </w:r>
            <w:r w:rsidR="30CDF31A" w:rsidRPr="009A0901">
              <w:rPr>
                <w:rFonts w:ascii="Arial" w:eastAsia="Times New Roman" w:hAnsi="Arial" w:cs="Arial"/>
                <w:color w:val="000000" w:themeColor="text1"/>
                <w:sz w:val="24"/>
                <w:szCs w:val="24"/>
                <w:lang w:eastAsia="es-MX"/>
              </w:rPr>
              <w:t xml:space="preserve"> que los educadores</w:t>
            </w:r>
            <w:r w:rsidR="5C3C56D8" w:rsidRPr="009A0901">
              <w:rPr>
                <w:rFonts w:ascii="Arial" w:eastAsia="Times New Roman" w:hAnsi="Arial" w:cs="Arial"/>
                <w:color w:val="000000" w:themeColor="text1"/>
                <w:sz w:val="24"/>
                <w:szCs w:val="24"/>
                <w:lang w:eastAsia="es-MX"/>
              </w:rPr>
              <w:t xml:space="preserve"> se </w:t>
            </w:r>
            <w:r w:rsidR="60190FB0" w:rsidRPr="009A0901">
              <w:rPr>
                <w:rFonts w:ascii="Arial" w:eastAsia="Times New Roman" w:hAnsi="Arial" w:cs="Arial"/>
                <w:color w:val="000000" w:themeColor="text1"/>
                <w:sz w:val="24"/>
                <w:szCs w:val="24"/>
                <w:lang w:eastAsia="es-MX"/>
              </w:rPr>
              <w:t xml:space="preserve">vean inmersos en un gran </w:t>
            </w:r>
            <w:r w:rsidR="536B16FA" w:rsidRPr="009A0901">
              <w:rPr>
                <w:rFonts w:ascii="Arial" w:eastAsia="Times New Roman" w:hAnsi="Arial" w:cs="Arial"/>
                <w:color w:val="000000" w:themeColor="text1"/>
                <w:sz w:val="24"/>
                <w:szCs w:val="24"/>
                <w:lang w:eastAsia="es-MX"/>
              </w:rPr>
              <w:t>proceso de reflexión y análisis, que los ayuda</w:t>
            </w:r>
            <w:r w:rsidR="277BAF03"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 xml:space="preserve">a </w:t>
            </w:r>
            <w:r w:rsidR="63A58172" w:rsidRPr="009A0901">
              <w:rPr>
                <w:rFonts w:ascii="Arial" w:eastAsia="Times New Roman" w:hAnsi="Arial" w:cs="Arial"/>
                <w:color w:val="000000" w:themeColor="text1"/>
                <w:sz w:val="24"/>
                <w:szCs w:val="24"/>
                <w:lang w:eastAsia="es-MX"/>
              </w:rPr>
              <w:t xml:space="preserve">encontrar la o las </w:t>
            </w:r>
            <w:r w:rsidR="4CA142FA" w:rsidRPr="009A0901">
              <w:rPr>
                <w:rFonts w:ascii="Arial" w:eastAsia="Times New Roman" w:hAnsi="Arial" w:cs="Arial"/>
                <w:color w:val="000000" w:themeColor="text1"/>
                <w:sz w:val="24"/>
                <w:szCs w:val="24"/>
                <w:lang w:eastAsia="es-MX"/>
              </w:rPr>
              <w:t xml:space="preserve">estrategias que harán ver </w:t>
            </w:r>
            <w:r w:rsidR="07437ED5" w:rsidRPr="009A0901">
              <w:rPr>
                <w:rFonts w:ascii="Arial" w:eastAsia="Times New Roman" w:hAnsi="Arial" w:cs="Arial"/>
                <w:color w:val="000000" w:themeColor="text1"/>
                <w:sz w:val="24"/>
                <w:szCs w:val="24"/>
                <w:lang w:eastAsia="es-MX"/>
              </w:rPr>
              <w:t>frutos dentro del aula, con los alumnos</w:t>
            </w:r>
            <w:r w:rsidR="25600959" w:rsidRPr="009A0901">
              <w:rPr>
                <w:rFonts w:ascii="Arial" w:eastAsia="Times New Roman" w:hAnsi="Arial" w:cs="Arial"/>
                <w:color w:val="000000" w:themeColor="text1"/>
                <w:sz w:val="24"/>
                <w:szCs w:val="24"/>
                <w:lang w:eastAsia="es-MX"/>
              </w:rPr>
              <w:t xml:space="preserve"> </w:t>
            </w:r>
            <w:r w:rsidR="093B10A2" w:rsidRPr="009A0901">
              <w:rPr>
                <w:rFonts w:ascii="Arial" w:eastAsia="Times New Roman" w:hAnsi="Arial" w:cs="Arial"/>
                <w:color w:val="000000" w:themeColor="text1"/>
                <w:sz w:val="24"/>
                <w:szCs w:val="24"/>
                <w:lang w:eastAsia="es-MX"/>
              </w:rPr>
              <w:t xml:space="preserve">y sus nuevos </w:t>
            </w:r>
            <w:r w:rsidR="3CE7DCBB" w:rsidRPr="009A0901">
              <w:rPr>
                <w:rFonts w:ascii="Arial" w:eastAsia="Times New Roman" w:hAnsi="Arial" w:cs="Arial"/>
                <w:color w:val="000000" w:themeColor="text1"/>
                <w:sz w:val="24"/>
                <w:szCs w:val="24"/>
                <w:lang w:eastAsia="es-MX"/>
              </w:rPr>
              <w:t>aprendizajes</w:t>
            </w:r>
            <w:r w:rsidR="093B10A2" w:rsidRPr="009A0901">
              <w:rPr>
                <w:rFonts w:ascii="Arial" w:eastAsia="Times New Roman" w:hAnsi="Arial" w:cs="Arial"/>
                <w:color w:val="000000" w:themeColor="text1"/>
                <w:sz w:val="24"/>
                <w:szCs w:val="24"/>
                <w:lang w:eastAsia="es-MX"/>
              </w:rPr>
              <w:t xml:space="preserve"> </w:t>
            </w:r>
            <w:r w:rsidR="1AB78348" w:rsidRPr="009A0901">
              <w:rPr>
                <w:rFonts w:ascii="Arial" w:eastAsia="Times New Roman" w:hAnsi="Arial" w:cs="Arial"/>
                <w:color w:val="000000" w:themeColor="text1"/>
                <w:sz w:val="24"/>
                <w:szCs w:val="24"/>
                <w:lang w:eastAsia="es-MX"/>
              </w:rPr>
              <w:t>construidos</w:t>
            </w:r>
            <w:r w:rsidR="680537BC" w:rsidRPr="009A0901">
              <w:rPr>
                <w:rFonts w:ascii="Arial" w:eastAsia="Times New Roman" w:hAnsi="Arial" w:cs="Arial"/>
                <w:color w:val="000000" w:themeColor="text1"/>
                <w:sz w:val="24"/>
                <w:szCs w:val="24"/>
                <w:lang w:eastAsia="es-MX"/>
              </w:rPr>
              <w:t xml:space="preserve"> </w:t>
            </w:r>
            <w:r w:rsidR="4AA0C788" w:rsidRPr="009A0901">
              <w:rPr>
                <w:rFonts w:ascii="Arial" w:eastAsia="Times New Roman" w:hAnsi="Arial" w:cs="Arial"/>
                <w:color w:val="000000" w:themeColor="text1"/>
                <w:sz w:val="24"/>
                <w:szCs w:val="24"/>
                <w:lang w:eastAsia="es-MX"/>
              </w:rPr>
              <w:t>gracias a este proceso en primer lugar.</w:t>
            </w:r>
          </w:p>
        </w:tc>
        <w:tc>
          <w:tcPr>
            <w:tcW w:w="3126" w:type="dxa"/>
          </w:tcPr>
          <w:p w14:paraId="677A1D08" w14:textId="055BE94D" w:rsidR="00F318A7" w:rsidRPr="009A0901" w:rsidRDefault="48471B5B" w:rsidP="5E67A3C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maestros conllevan una gran responsabilidad dentro de cualquier nivel educativo, pero el preescolar es la base para que los </w:t>
            </w:r>
            <w:r w:rsidR="09813681" w:rsidRPr="009A0901">
              <w:rPr>
                <w:rFonts w:ascii="Arial" w:eastAsia="Times New Roman" w:hAnsi="Arial" w:cs="Arial"/>
                <w:color w:val="000000" w:themeColor="text1"/>
                <w:sz w:val="24"/>
                <w:szCs w:val="24"/>
                <w:lang w:eastAsia="es-MX"/>
              </w:rPr>
              <w:t xml:space="preserve">alumnos </w:t>
            </w:r>
            <w:r w:rsidR="00AC3303" w:rsidRPr="009A0901">
              <w:rPr>
                <w:rFonts w:ascii="Arial" w:eastAsia="Times New Roman" w:hAnsi="Arial" w:cs="Arial"/>
                <w:color w:val="000000" w:themeColor="text1"/>
                <w:sz w:val="24"/>
                <w:szCs w:val="24"/>
                <w:lang w:eastAsia="es-MX"/>
              </w:rPr>
              <w:t>continúen en crecimiento</w:t>
            </w:r>
            <w:r w:rsidR="09813681" w:rsidRPr="009A0901">
              <w:rPr>
                <w:rFonts w:ascii="Arial" w:eastAsia="Times New Roman" w:hAnsi="Arial" w:cs="Arial"/>
                <w:color w:val="000000" w:themeColor="text1"/>
                <w:sz w:val="24"/>
                <w:szCs w:val="24"/>
                <w:lang w:eastAsia="es-MX"/>
              </w:rPr>
              <w:t xml:space="preserve">. Para </w:t>
            </w:r>
            <w:r w:rsidR="13D716A1" w:rsidRPr="009A0901">
              <w:rPr>
                <w:rFonts w:ascii="Arial" w:eastAsia="Times New Roman" w:hAnsi="Arial" w:cs="Arial"/>
                <w:color w:val="000000" w:themeColor="text1"/>
                <w:sz w:val="24"/>
                <w:szCs w:val="24"/>
                <w:lang w:eastAsia="es-MX"/>
              </w:rPr>
              <w:t>poder</w:t>
            </w:r>
            <w:r w:rsidR="09813681" w:rsidRPr="009A0901">
              <w:rPr>
                <w:rFonts w:ascii="Arial" w:eastAsia="Times New Roman" w:hAnsi="Arial" w:cs="Arial"/>
                <w:color w:val="000000" w:themeColor="text1"/>
                <w:sz w:val="24"/>
                <w:szCs w:val="24"/>
                <w:lang w:eastAsia="es-MX"/>
              </w:rPr>
              <w:t xml:space="preserve"> seguir </w:t>
            </w:r>
            <w:r w:rsidR="13D716A1" w:rsidRPr="009A0901">
              <w:rPr>
                <w:rFonts w:ascii="Arial" w:eastAsia="Times New Roman" w:hAnsi="Arial" w:cs="Arial"/>
                <w:color w:val="000000" w:themeColor="text1"/>
                <w:sz w:val="24"/>
                <w:szCs w:val="24"/>
                <w:lang w:eastAsia="es-MX"/>
              </w:rPr>
              <w:t>desarrollándose</w:t>
            </w:r>
            <w:r w:rsidR="09813681" w:rsidRPr="009A0901">
              <w:rPr>
                <w:rFonts w:ascii="Arial" w:eastAsia="Times New Roman" w:hAnsi="Arial" w:cs="Arial"/>
                <w:color w:val="000000" w:themeColor="text1"/>
                <w:sz w:val="24"/>
                <w:szCs w:val="24"/>
                <w:lang w:eastAsia="es-MX"/>
              </w:rPr>
              <w:t xml:space="preserve"> de manera </w:t>
            </w:r>
            <w:r w:rsidR="7D3A4F5D" w:rsidRPr="009A0901">
              <w:rPr>
                <w:rFonts w:ascii="Arial" w:eastAsia="Times New Roman" w:hAnsi="Arial" w:cs="Arial"/>
                <w:color w:val="000000" w:themeColor="text1"/>
                <w:sz w:val="24"/>
                <w:szCs w:val="24"/>
                <w:lang w:eastAsia="es-MX"/>
              </w:rPr>
              <w:t>correcta deberán encontrarse</w:t>
            </w:r>
            <w:r w:rsidR="2D1F33E3" w:rsidRPr="009A0901">
              <w:rPr>
                <w:rFonts w:ascii="Arial" w:eastAsia="Times New Roman" w:hAnsi="Arial" w:cs="Arial"/>
                <w:color w:val="000000" w:themeColor="text1"/>
                <w:sz w:val="24"/>
                <w:szCs w:val="24"/>
                <w:lang w:eastAsia="es-MX"/>
              </w:rPr>
              <w:t xml:space="preserve"> con </w:t>
            </w:r>
            <w:r w:rsidR="13D716A1" w:rsidRPr="009A0901">
              <w:rPr>
                <w:rFonts w:ascii="Arial" w:eastAsia="Times New Roman" w:hAnsi="Arial" w:cs="Arial"/>
                <w:color w:val="000000" w:themeColor="text1"/>
                <w:sz w:val="24"/>
                <w:szCs w:val="24"/>
                <w:lang w:eastAsia="es-MX"/>
              </w:rPr>
              <w:t>maestros</w:t>
            </w:r>
            <w:r w:rsidR="2D1F33E3" w:rsidRPr="009A0901">
              <w:rPr>
                <w:rFonts w:ascii="Arial" w:eastAsia="Times New Roman" w:hAnsi="Arial" w:cs="Arial"/>
                <w:color w:val="000000" w:themeColor="text1"/>
                <w:sz w:val="24"/>
                <w:szCs w:val="24"/>
                <w:lang w:eastAsia="es-MX"/>
              </w:rPr>
              <w:t xml:space="preserve"> que </w:t>
            </w:r>
            <w:r w:rsidR="13D716A1" w:rsidRPr="009A0901">
              <w:rPr>
                <w:rFonts w:ascii="Arial" w:eastAsia="Times New Roman" w:hAnsi="Arial" w:cs="Arial"/>
                <w:color w:val="000000" w:themeColor="text1"/>
                <w:sz w:val="24"/>
                <w:szCs w:val="24"/>
                <w:lang w:eastAsia="es-MX"/>
              </w:rPr>
              <w:t>estén</w:t>
            </w:r>
            <w:r w:rsidR="2D1F33E3" w:rsidRPr="009A0901">
              <w:rPr>
                <w:rFonts w:ascii="Arial" w:eastAsia="Times New Roman" w:hAnsi="Arial" w:cs="Arial"/>
                <w:color w:val="000000" w:themeColor="text1"/>
                <w:sz w:val="24"/>
                <w:szCs w:val="24"/>
                <w:lang w:eastAsia="es-MX"/>
              </w:rPr>
              <w:t xml:space="preserve"> comprometidos </w:t>
            </w:r>
            <w:r w:rsidR="13D716A1" w:rsidRPr="009A0901">
              <w:rPr>
                <w:rFonts w:ascii="Arial" w:eastAsia="Times New Roman" w:hAnsi="Arial" w:cs="Arial"/>
                <w:color w:val="000000" w:themeColor="text1"/>
                <w:sz w:val="24"/>
                <w:szCs w:val="24"/>
                <w:lang w:eastAsia="es-MX"/>
              </w:rPr>
              <w:t xml:space="preserve">con dejar algo en ellos. Los maestros tienen sus modos de enseñanza, sin embargo, no todos los niños encajan en estos y es ahí cuando los maestros deberán encajar en los niños. Las estrategias de enseñanza son las mejores herramientas que un docente podría utilizar dentro del aula, les permite divagar por los distintos caminos que tienen para poder enseñar. </w:t>
            </w:r>
            <w:bookmarkStart w:id="33" w:name="_Int_47sCzTvy"/>
            <w:r w:rsidR="13D716A1" w:rsidRPr="009A0901">
              <w:rPr>
                <w:rFonts w:ascii="Arial" w:eastAsia="Times New Roman" w:hAnsi="Arial" w:cs="Arial"/>
                <w:color w:val="000000" w:themeColor="text1"/>
                <w:sz w:val="24"/>
                <w:szCs w:val="24"/>
                <w:lang w:eastAsia="es-MX"/>
              </w:rPr>
              <w:t xml:space="preserve">Para que puedan lograr esto, lo que deberían hacer es conocer estas estrategias de enseñanza e identificar cuáles son las que encajen </w:t>
            </w:r>
            <w:r w:rsidR="13D716A1" w:rsidRPr="009A0901">
              <w:rPr>
                <w:rFonts w:ascii="Arial" w:eastAsia="Times New Roman" w:hAnsi="Arial" w:cs="Arial"/>
                <w:color w:val="000000" w:themeColor="text1"/>
                <w:sz w:val="24"/>
                <w:szCs w:val="24"/>
                <w:lang w:eastAsia="es-MX"/>
              </w:rPr>
              <w:lastRenderedPageBreak/>
              <w:t xml:space="preserve">con su perfil, pero </w:t>
            </w:r>
            <w:r w:rsidR="2D1F33E3" w:rsidRPr="009A0901">
              <w:rPr>
                <w:rFonts w:ascii="Arial" w:eastAsia="Times New Roman" w:hAnsi="Arial" w:cs="Arial"/>
                <w:color w:val="000000" w:themeColor="text1"/>
                <w:sz w:val="24"/>
                <w:szCs w:val="24"/>
                <w:lang w:eastAsia="es-MX"/>
              </w:rPr>
              <w:t xml:space="preserve">a </w:t>
            </w:r>
            <w:r w:rsidR="13D716A1" w:rsidRPr="009A0901">
              <w:rPr>
                <w:rFonts w:ascii="Arial" w:eastAsia="Times New Roman" w:hAnsi="Arial" w:cs="Arial"/>
                <w:color w:val="000000" w:themeColor="text1"/>
                <w:sz w:val="24"/>
                <w:szCs w:val="24"/>
                <w:lang w:eastAsia="es-MX"/>
              </w:rPr>
              <w:t xml:space="preserve">la vez con el que necesite dar dentro del aula con los alumnos, </w:t>
            </w:r>
            <w:r w:rsidR="39422D0D" w:rsidRPr="009A0901">
              <w:rPr>
                <w:rFonts w:ascii="Arial" w:eastAsia="Times New Roman" w:hAnsi="Arial" w:cs="Arial"/>
                <w:color w:val="000000" w:themeColor="text1"/>
                <w:sz w:val="24"/>
                <w:szCs w:val="24"/>
                <w:lang w:eastAsia="es-MX"/>
              </w:rPr>
              <w:t>es cuando comienza</w:t>
            </w:r>
            <w:r w:rsidR="13D716A1" w:rsidRPr="009A0901">
              <w:rPr>
                <w:rFonts w:ascii="Arial" w:eastAsia="Times New Roman" w:hAnsi="Arial" w:cs="Arial"/>
                <w:color w:val="000000" w:themeColor="text1"/>
                <w:sz w:val="24"/>
                <w:szCs w:val="24"/>
                <w:lang w:eastAsia="es-MX"/>
              </w:rPr>
              <w:t xml:space="preserve"> así con este gran y nutrido proceso de reflexión y análisis.</w:t>
            </w:r>
            <w:bookmarkEnd w:id="33"/>
          </w:p>
        </w:tc>
      </w:tr>
      <w:tr w:rsidR="00216ECD" w:rsidRPr="009A0901" w14:paraId="6719F262" w14:textId="77777777" w:rsidTr="199F3C3E">
        <w:tc>
          <w:tcPr>
            <w:tcW w:w="1590" w:type="dxa"/>
            <w:tcBorders>
              <w:top w:val="nil"/>
              <w:bottom w:val="single" w:sz="4" w:space="0" w:color="auto"/>
            </w:tcBorders>
            <w:shd w:val="clear" w:color="auto" w:fill="E59EDC" w:themeFill="accent5" w:themeFillTint="66"/>
          </w:tcPr>
          <w:p w14:paraId="13226AD0"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2A686709" w14:textId="4D6016B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aprendizaje?</w:t>
            </w:r>
          </w:p>
        </w:tc>
        <w:tc>
          <w:tcPr>
            <w:tcW w:w="2728" w:type="dxa"/>
          </w:tcPr>
          <w:p w14:paraId="665AAC60" w14:textId="20C32045"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“Las estrategias de aprendizaje son procedimientos (conjuntos de pasos, operaciones o habilidades) que un aprendiz emplea en forma consciente, controlada e intencional como instrumentos flexibles para aprender de manera significativa y solucionar problemas (Díaz Barriga, Castañeda y Lule, 1986; Gaskins y Elliot, 1998). </w:t>
            </w:r>
          </w:p>
          <w:p w14:paraId="024583F6" w14:textId="380A92ED"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Esta manera de conceptualizar las estrategias de aprendizaje menciona que los alumnos en este proceso de modo intencional y controlado crean sus aprendizajes mediante las herramientas como las actividades y sus </w:t>
            </w:r>
            <w:r w:rsidRPr="009A0901">
              <w:rPr>
                <w:rFonts w:ascii="Arial" w:eastAsia="Times New Roman" w:hAnsi="Arial" w:cs="Arial"/>
                <w:color w:val="000000" w:themeColor="text1"/>
                <w:sz w:val="24"/>
                <w:szCs w:val="24"/>
                <w:lang w:eastAsia="es-MX"/>
              </w:rPr>
              <w:lastRenderedPageBreak/>
              <w:t>materiales que brinde el maestro para facilitar el aprendizaje.</w:t>
            </w:r>
          </w:p>
        </w:tc>
        <w:tc>
          <w:tcPr>
            <w:tcW w:w="2778" w:type="dxa"/>
          </w:tcPr>
          <w:p w14:paraId="73378214" w14:textId="27206C47"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lastRenderedPageBreak/>
              <w:t>Schunk (1991) “las estrategias de aprendizaje son secuencias de procedimientos o planes orientados hacia la consecución de metas de aprendizaje, mientras que los procedimientos específicos dentro de esa secuencia se denominan tácticas de aprendizaje.”.</w:t>
            </w:r>
          </w:p>
          <w:p w14:paraId="3FE436FB" w14:textId="5EE983DE"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t xml:space="preserve">Por el otro lado, se menciona el término táctica de aprendizaje, otra manera de llamar a los alumnos a todo este proceso de aprendizaje, pero al mismo tiempo anticuado, en los últimos años se ha procurado no usarlo de manera tan frecuente, pero nos referimos a los detalles que nos ayudan a consolidar el </w:t>
            </w:r>
            <w:r w:rsidRPr="009A0901">
              <w:rPr>
                <w:rFonts w:ascii="Arial" w:eastAsia="Arial" w:hAnsi="Arial" w:cs="Arial"/>
                <w:sz w:val="24"/>
                <w:szCs w:val="24"/>
              </w:rPr>
              <w:lastRenderedPageBreak/>
              <w:t xml:space="preserve">aprendizaje y llegar a la meta planeada. </w:t>
            </w:r>
          </w:p>
        </w:tc>
        <w:tc>
          <w:tcPr>
            <w:tcW w:w="2916" w:type="dxa"/>
          </w:tcPr>
          <w:p w14:paraId="66B43D35" w14:textId="766B91F7" w:rsidR="00F318A7" w:rsidRPr="009A0901" w:rsidRDefault="5529F481" w:rsidP="3326FD3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A partir de estas posturas similares sobre</w:t>
            </w:r>
            <w:r w:rsidR="098559CE" w:rsidRPr="009A0901">
              <w:rPr>
                <w:rFonts w:ascii="Arial" w:eastAsia="Times New Roman" w:hAnsi="Arial" w:cs="Arial"/>
                <w:color w:val="000000" w:themeColor="text1"/>
                <w:sz w:val="24"/>
                <w:szCs w:val="24"/>
                <w:lang w:eastAsia="es-MX"/>
              </w:rPr>
              <w:t xml:space="preserve"> las estrategias de </w:t>
            </w:r>
            <w:r w:rsidR="32B4A41F" w:rsidRPr="009A0901">
              <w:rPr>
                <w:rFonts w:ascii="Arial" w:eastAsia="Times New Roman" w:hAnsi="Arial" w:cs="Arial"/>
                <w:color w:val="000000" w:themeColor="text1"/>
                <w:sz w:val="24"/>
                <w:szCs w:val="24"/>
                <w:lang w:eastAsia="es-MX"/>
              </w:rPr>
              <w:t xml:space="preserve">aprendizaje, podemos llegar a que </w:t>
            </w:r>
            <w:r w:rsidR="3326FD37" w:rsidRPr="009A0901">
              <w:rPr>
                <w:rFonts w:ascii="Arial" w:eastAsia="Times New Roman" w:hAnsi="Arial" w:cs="Arial"/>
                <w:color w:val="000000" w:themeColor="text1"/>
                <w:sz w:val="24"/>
                <w:szCs w:val="24"/>
                <w:lang w:eastAsia="es-MX"/>
              </w:rPr>
              <w:t xml:space="preserve">es un procedimiento protagonizado por los alumnos. </w:t>
            </w:r>
          </w:p>
          <w:p w14:paraId="377FF64B" w14:textId="7A2ADE7C" w:rsidR="00F318A7" w:rsidRPr="009A0901" w:rsidRDefault="3326FD37" w:rsidP="26578AF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una estrategia de aprendizaje encontramos distintos pasos, etapas o procedimientos por los que pasa el alumno para en este caso llegar </w:t>
            </w:r>
            <w:r w:rsidR="208E32E4" w:rsidRPr="009A0901">
              <w:rPr>
                <w:rFonts w:ascii="Arial" w:eastAsia="Times New Roman" w:hAnsi="Arial" w:cs="Arial"/>
                <w:color w:val="000000" w:themeColor="text1"/>
                <w:sz w:val="24"/>
                <w:szCs w:val="24"/>
                <w:lang w:eastAsia="es-MX"/>
              </w:rPr>
              <w:t>directo</w:t>
            </w:r>
            <w:r w:rsidRPr="009A0901">
              <w:rPr>
                <w:rFonts w:ascii="Arial" w:eastAsia="Times New Roman" w:hAnsi="Arial" w:cs="Arial"/>
                <w:color w:val="000000" w:themeColor="text1"/>
                <w:sz w:val="24"/>
                <w:szCs w:val="24"/>
                <w:lang w:eastAsia="es-MX"/>
              </w:rPr>
              <w:t xml:space="preserve"> a conseguir el aprendizaje deseado. </w:t>
            </w:r>
            <w:bookmarkStart w:id="34" w:name="_Int_Lvwq5MzT"/>
            <w:r w:rsidR="5A2CC106" w:rsidRPr="009A0901">
              <w:rPr>
                <w:rFonts w:ascii="Arial" w:eastAsia="Times New Roman" w:hAnsi="Arial" w:cs="Arial"/>
                <w:color w:val="000000" w:themeColor="text1"/>
                <w:sz w:val="24"/>
                <w:szCs w:val="24"/>
                <w:lang w:eastAsia="es-MX"/>
              </w:rPr>
              <w:t xml:space="preserve">En este momento es cuando el alumno de manera consciente o inconsciente descubre el sentido con el cual va dirigido el proceso y así </w:t>
            </w:r>
            <w:r w:rsidR="0043196F" w:rsidRPr="009A0901">
              <w:rPr>
                <w:rFonts w:ascii="Arial" w:eastAsia="Times New Roman" w:hAnsi="Arial" w:cs="Arial"/>
                <w:color w:val="000000" w:themeColor="text1"/>
                <w:sz w:val="24"/>
                <w:szCs w:val="24"/>
                <w:lang w:eastAsia="es-MX"/>
              </w:rPr>
              <w:t>se entiende</w:t>
            </w:r>
            <w:r w:rsidR="5A2CC106" w:rsidRPr="009A0901">
              <w:rPr>
                <w:rFonts w:ascii="Arial" w:eastAsia="Times New Roman" w:hAnsi="Arial" w:cs="Arial"/>
                <w:color w:val="000000" w:themeColor="text1"/>
                <w:sz w:val="24"/>
                <w:szCs w:val="24"/>
                <w:lang w:eastAsia="es-MX"/>
              </w:rPr>
              <w:t xml:space="preserve"> también la intención, cosa que le facilita llegar más fácil a su meta.</w:t>
            </w:r>
            <w:bookmarkEnd w:id="34"/>
          </w:p>
        </w:tc>
        <w:tc>
          <w:tcPr>
            <w:tcW w:w="3126" w:type="dxa"/>
          </w:tcPr>
          <w:p w14:paraId="311E0105" w14:textId="12196908" w:rsidR="00F318A7" w:rsidRPr="009A0901" w:rsidRDefault="77B903BD" w:rsidP="2E1C6C6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alumnos cuando están dentro de un salón de clases, curiosos por seguir </w:t>
            </w:r>
            <w:r w:rsidR="00111E29" w:rsidRPr="009A0901">
              <w:rPr>
                <w:rFonts w:ascii="Arial" w:eastAsia="Times New Roman" w:hAnsi="Arial" w:cs="Arial"/>
                <w:color w:val="000000" w:themeColor="text1"/>
                <w:sz w:val="24"/>
                <w:szCs w:val="24"/>
                <w:lang w:eastAsia="es-MX"/>
              </w:rPr>
              <w:t xml:space="preserve">en su proceso de </w:t>
            </w:r>
            <w:r w:rsidR="00E84DAB" w:rsidRPr="009A0901">
              <w:rPr>
                <w:rFonts w:ascii="Arial" w:eastAsia="Times New Roman" w:hAnsi="Arial" w:cs="Arial"/>
                <w:color w:val="000000" w:themeColor="text1"/>
                <w:sz w:val="24"/>
                <w:szCs w:val="24"/>
                <w:lang w:eastAsia="es-MX"/>
              </w:rPr>
              <w:t>aprendizaje</w:t>
            </w:r>
            <w:r w:rsidRPr="009A0901">
              <w:rPr>
                <w:rFonts w:ascii="Arial" w:eastAsia="Times New Roman" w:hAnsi="Arial" w:cs="Arial"/>
                <w:color w:val="000000" w:themeColor="text1"/>
                <w:sz w:val="24"/>
                <w:szCs w:val="24"/>
                <w:lang w:eastAsia="es-MX"/>
              </w:rPr>
              <w:t xml:space="preserve">, muchas veces buscan el camino más rápido para llegar a este aprendizaje, sin embargo, ellos deberán cruzar todo un proceso de construcción de aprendizaje y para lograr esto en cada uno de los alumnos necesitamos de estrategias de aprendizaje. </w:t>
            </w:r>
            <w:bookmarkStart w:id="35" w:name="_Int_4885JpJI"/>
            <w:r w:rsidR="41E2B122" w:rsidRPr="009A0901">
              <w:rPr>
                <w:rFonts w:ascii="Arial" w:eastAsia="Times New Roman" w:hAnsi="Arial" w:cs="Arial"/>
                <w:color w:val="000000" w:themeColor="text1"/>
                <w:sz w:val="24"/>
                <w:szCs w:val="24"/>
                <w:lang w:eastAsia="es-MX"/>
              </w:rPr>
              <w:t>Estas son las encargadas de que dentro del aula nosotras podamos darles a los alumnos los pasos para llegar a la meta</w:t>
            </w:r>
            <w:r w:rsidR="606813A1" w:rsidRPr="009A0901">
              <w:rPr>
                <w:rFonts w:ascii="Arial" w:eastAsia="Times New Roman" w:hAnsi="Arial" w:cs="Arial"/>
                <w:color w:val="000000" w:themeColor="text1"/>
                <w:sz w:val="24"/>
                <w:szCs w:val="24"/>
                <w:lang w:eastAsia="es-MX"/>
              </w:rPr>
              <w:t>, pero para esto</w:t>
            </w:r>
            <w:r w:rsidR="7DA1E433" w:rsidRPr="009A0901">
              <w:rPr>
                <w:rFonts w:ascii="Arial" w:eastAsia="Times New Roman" w:hAnsi="Arial" w:cs="Arial"/>
                <w:color w:val="000000" w:themeColor="text1"/>
                <w:sz w:val="24"/>
                <w:szCs w:val="24"/>
                <w:lang w:eastAsia="es-MX"/>
              </w:rPr>
              <w:t xml:space="preserve"> necesitaremos conocer a nuestros alumnos y las distintas estrategias que podríamos tomar para darles el buen desarrollo.</w:t>
            </w:r>
            <w:bookmarkEnd w:id="35"/>
            <w:r w:rsidR="7DA1E433" w:rsidRPr="009A0901">
              <w:rPr>
                <w:rFonts w:ascii="Arial" w:eastAsia="Times New Roman" w:hAnsi="Arial" w:cs="Arial"/>
                <w:color w:val="000000" w:themeColor="text1"/>
                <w:sz w:val="24"/>
                <w:szCs w:val="24"/>
                <w:lang w:eastAsia="es-MX"/>
              </w:rPr>
              <w:t xml:space="preserve"> </w:t>
            </w:r>
            <w:r w:rsidR="69901CBD" w:rsidRPr="009A0901">
              <w:rPr>
                <w:rFonts w:ascii="Arial" w:eastAsia="Times New Roman" w:hAnsi="Arial" w:cs="Arial"/>
                <w:color w:val="000000" w:themeColor="text1"/>
                <w:sz w:val="24"/>
                <w:szCs w:val="24"/>
                <w:lang w:eastAsia="es-MX"/>
              </w:rPr>
              <w:t>Creemos que, mediante</w:t>
            </w:r>
            <w:r w:rsidR="7DA1E433" w:rsidRPr="009A0901">
              <w:rPr>
                <w:rFonts w:ascii="Arial" w:eastAsia="Times New Roman" w:hAnsi="Arial" w:cs="Arial"/>
                <w:color w:val="000000" w:themeColor="text1"/>
                <w:sz w:val="24"/>
                <w:szCs w:val="24"/>
                <w:lang w:eastAsia="es-MX"/>
              </w:rPr>
              <w:t xml:space="preserve"> instrumentos de evaluación</w:t>
            </w:r>
            <w:r w:rsidR="69901CBD" w:rsidRPr="009A0901">
              <w:rPr>
                <w:rFonts w:ascii="Arial" w:eastAsia="Times New Roman" w:hAnsi="Arial" w:cs="Arial"/>
                <w:color w:val="000000" w:themeColor="text1"/>
                <w:sz w:val="24"/>
                <w:szCs w:val="24"/>
                <w:lang w:eastAsia="es-MX"/>
              </w:rPr>
              <w:t>,</w:t>
            </w:r>
            <w:r w:rsidR="7DA1E433" w:rsidRPr="009A0901">
              <w:rPr>
                <w:rFonts w:ascii="Arial" w:eastAsia="Times New Roman" w:hAnsi="Arial" w:cs="Arial"/>
                <w:color w:val="000000" w:themeColor="text1"/>
                <w:sz w:val="24"/>
                <w:szCs w:val="24"/>
                <w:lang w:eastAsia="es-MX"/>
              </w:rPr>
              <w:t xml:space="preserve"> conociéramos </w:t>
            </w:r>
            <w:r w:rsidR="7DA1E433" w:rsidRPr="009A0901">
              <w:rPr>
                <w:rFonts w:ascii="Arial" w:eastAsia="Times New Roman" w:hAnsi="Arial" w:cs="Arial"/>
                <w:color w:val="000000" w:themeColor="text1"/>
                <w:sz w:val="24"/>
                <w:szCs w:val="24"/>
                <w:lang w:eastAsia="es-MX"/>
              </w:rPr>
              <w:lastRenderedPageBreak/>
              <w:t>el desarrollo de nuestros alumnos y de ahí poder partir a iniciar con las estrategias.</w:t>
            </w:r>
          </w:p>
        </w:tc>
      </w:tr>
      <w:tr w:rsidR="00CD59DE" w:rsidRPr="009A0901" w14:paraId="736DD5D8" w14:textId="77777777" w:rsidTr="199F3C3E">
        <w:tc>
          <w:tcPr>
            <w:tcW w:w="1590" w:type="dxa"/>
            <w:tcBorders>
              <w:bottom w:val="nil"/>
            </w:tcBorders>
            <w:shd w:val="clear" w:color="auto" w:fill="FF9966"/>
          </w:tcPr>
          <w:p w14:paraId="6974841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35FBAB03" w14:textId="2B01861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evaluación?</w:t>
            </w:r>
          </w:p>
        </w:tc>
        <w:tc>
          <w:tcPr>
            <w:tcW w:w="2728" w:type="dxa"/>
          </w:tcPr>
          <w:p w14:paraId="0A59DFE8" w14:textId="06847AD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 evaluación consiste en la resolución activa de tareas complejas y motivantes, en las cuales los alumnos tienen que emplear sus conocimientos previos y una diversidad de habilidades complejas para la solución de problemas reales o la generación de respuestas originales”.  (Ahumada Acevedo, 2005). </w:t>
            </w:r>
          </w:p>
          <w:p w14:paraId="12DC7154" w14:textId="1F5CAECB" w:rsidR="00F318A7" w:rsidRPr="009A0901" w:rsidRDefault="00F318A7" w:rsidP="690BAAF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Acevedo en su libro “Hacia una evaluación auténtica del aprendizaje” nos da una reflexión sobre la importancia que existe hoy en día de evaluar los aprendizajes contextualizados, </w:t>
            </w:r>
            <w:r w:rsidR="5E320CAE" w:rsidRPr="009A0901">
              <w:rPr>
                <w:rFonts w:ascii="Arial" w:eastAsia="Times New Roman" w:hAnsi="Arial" w:cs="Arial"/>
                <w:color w:val="000000" w:themeColor="text1"/>
                <w:sz w:val="24"/>
                <w:szCs w:val="24"/>
                <w:lang w:eastAsia="es-MX"/>
              </w:rPr>
              <w:t xml:space="preserve">se </w:t>
            </w:r>
            <w:r w:rsidR="7F8C90E8" w:rsidRPr="009A0901">
              <w:rPr>
                <w:rFonts w:ascii="Arial" w:eastAsia="Times New Roman" w:hAnsi="Arial" w:cs="Arial"/>
                <w:color w:val="000000" w:themeColor="text1"/>
                <w:sz w:val="24"/>
                <w:szCs w:val="24"/>
                <w:lang w:eastAsia="es-MX"/>
              </w:rPr>
              <w:t>toma</w:t>
            </w:r>
            <w:r w:rsidRPr="009A0901">
              <w:rPr>
                <w:rFonts w:ascii="Arial" w:eastAsia="Times New Roman" w:hAnsi="Arial" w:cs="Arial"/>
                <w:color w:val="000000" w:themeColor="text1"/>
                <w:sz w:val="24"/>
                <w:szCs w:val="24"/>
                <w:lang w:eastAsia="es-MX"/>
              </w:rPr>
              <w:t xml:space="preserve"> el sinónimo de “situado en” o “vinculado con” situaciones de la vida cotidiana. </w:t>
            </w:r>
          </w:p>
        </w:tc>
        <w:tc>
          <w:tcPr>
            <w:tcW w:w="2778" w:type="dxa"/>
          </w:tcPr>
          <w:p w14:paraId="54A8BE18" w14:textId="5BF0AF68" w:rsidR="00F318A7" w:rsidRPr="009A0901" w:rsidRDefault="10B056A7"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B1F09B8" w:rsidRPr="009A0901">
              <w:rPr>
                <w:rFonts w:ascii="Arial" w:eastAsia="Times New Roman" w:hAnsi="Arial" w:cs="Arial"/>
                <w:color w:val="000000" w:themeColor="text1"/>
                <w:sz w:val="24"/>
                <w:szCs w:val="24"/>
                <w:lang w:eastAsia="es-MX"/>
              </w:rPr>
              <w:t>Es</w:t>
            </w:r>
            <w:r w:rsidRPr="009A0901">
              <w:rPr>
                <w:rFonts w:ascii="Arial" w:eastAsia="Times New Roman" w:hAnsi="Arial" w:cs="Arial"/>
                <w:color w:val="000000" w:themeColor="text1"/>
                <w:sz w:val="24"/>
                <w:szCs w:val="24"/>
                <w:lang w:eastAsia="es-MX"/>
              </w:rPr>
              <w:t xml:space="preserve"> un proceso que permite</w:t>
            </w:r>
            <w:r w:rsidR="7C59339A"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 docentes y estudiantes hacer conciencia de los</w:t>
            </w:r>
          </w:p>
          <w:p w14:paraId="59EC7442" w14:textId="0CAA18DA" w:rsidR="00F318A7" w:rsidRPr="009A0901" w:rsidRDefault="10B056A7" w:rsidP="0B1F09B8">
            <w:pPr>
              <w:jc w:val="both"/>
              <w:rPr>
                <w:sz w:val="24"/>
                <w:szCs w:val="24"/>
              </w:rPr>
            </w:pPr>
            <w:r w:rsidRPr="009A0901">
              <w:rPr>
                <w:rFonts w:ascii="Arial" w:eastAsia="Times New Roman" w:hAnsi="Arial" w:cs="Arial"/>
                <w:color w:val="000000" w:themeColor="text1"/>
                <w:sz w:val="24"/>
                <w:szCs w:val="24"/>
                <w:lang w:eastAsia="es-MX"/>
              </w:rPr>
              <w:t>avances en el aprendizaje e incorporar actividades de</w:t>
            </w:r>
            <w:r w:rsidR="42FD5FA9"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metacognición de manera sistemática</w:t>
            </w:r>
            <w:r w:rsidR="53AAED82" w:rsidRPr="009A0901">
              <w:rPr>
                <w:rFonts w:ascii="Arial" w:eastAsia="Times New Roman" w:hAnsi="Arial" w:cs="Arial"/>
                <w:color w:val="000000" w:themeColor="text1"/>
                <w:sz w:val="24"/>
                <w:szCs w:val="24"/>
                <w:lang w:eastAsia="es-MX"/>
              </w:rPr>
              <w:t>, así como el identificar los logros y las dificultades que afrontan los alumnos y, con base en esa información, mejorar su desempeño</w:t>
            </w:r>
            <w:r w:rsidR="42C8DA43" w:rsidRPr="009A0901">
              <w:rPr>
                <w:rFonts w:ascii="Arial" w:eastAsia="Times New Roman" w:hAnsi="Arial" w:cs="Arial"/>
                <w:color w:val="000000" w:themeColor="text1"/>
                <w:sz w:val="24"/>
                <w:szCs w:val="24"/>
                <w:lang w:eastAsia="es-MX"/>
              </w:rPr>
              <w:t>”.</w:t>
            </w:r>
          </w:p>
          <w:p w14:paraId="0DD9D157" w14:textId="6DCF1F2A" w:rsidR="00F318A7" w:rsidRPr="009A0901" w:rsidRDefault="057130D0" w:rsidP="65B96D62">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(Alejandra Portillo, </w:t>
            </w:r>
            <w:r w:rsidR="65B96D62" w:rsidRPr="009A0901">
              <w:rPr>
                <w:rFonts w:ascii="Arial" w:eastAsia="Times New Roman" w:hAnsi="Arial" w:cs="Arial"/>
                <w:color w:val="000000" w:themeColor="text1"/>
                <w:sz w:val="24"/>
                <w:szCs w:val="24"/>
                <w:lang w:eastAsia="es-MX"/>
              </w:rPr>
              <w:t>2018)</w:t>
            </w:r>
          </w:p>
          <w:p w14:paraId="2DF451D3" w14:textId="2B4B52EB" w:rsidR="00F318A7" w:rsidRPr="009A0901" w:rsidRDefault="20E75D83"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este libro, la </w:t>
            </w:r>
            <w:r w:rsidR="72B513DB" w:rsidRPr="009A0901">
              <w:rPr>
                <w:rFonts w:ascii="Arial" w:eastAsia="Times New Roman" w:hAnsi="Arial" w:cs="Arial"/>
                <w:color w:val="000000" w:themeColor="text1"/>
                <w:sz w:val="24"/>
                <w:szCs w:val="24"/>
                <w:lang w:eastAsia="es-MX"/>
              </w:rPr>
              <w:t xml:space="preserve">evaluación </w:t>
            </w:r>
            <w:r w:rsidR="2AF8AC56" w:rsidRPr="009A0901">
              <w:rPr>
                <w:rFonts w:ascii="Arial" w:eastAsia="Times New Roman" w:hAnsi="Arial" w:cs="Arial"/>
                <w:color w:val="000000" w:themeColor="text1"/>
                <w:sz w:val="24"/>
                <w:szCs w:val="24"/>
                <w:lang w:eastAsia="es-MX"/>
              </w:rPr>
              <w:t xml:space="preserve">tiene un concepto </w:t>
            </w:r>
            <w:r w:rsidR="0B37FF44" w:rsidRPr="009A0901">
              <w:rPr>
                <w:rFonts w:ascii="Arial" w:eastAsia="Times New Roman" w:hAnsi="Arial" w:cs="Arial"/>
                <w:color w:val="000000" w:themeColor="text1"/>
                <w:sz w:val="24"/>
                <w:szCs w:val="24"/>
                <w:lang w:eastAsia="es-MX"/>
              </w:rPr>
              <w:t xml:space="preserve">similar al del autor Acevedo, pues </w:t>
            </w:r>
            <w:r w:rsidR="7A2004DD" w:rsidRPr="009A0901">
              <w:rPr>
                <w:rFonts w:ascii="Arial" w:eastAsia="Times New Roman" w:hAnsi="Arial" w:cs="Arial"/>
                <w:color w:val="000000" w:themeColor="text1"/>
                <w:sz w:val="24"/>
                <w:szCs w:val="24"/>
                <w:lang w:eastAsia="es-MX"/>
              </w:rPr>
              <w:t xml:space="preserve">la ve </w:t>
            </w:r>
            <w:r w:rsidR="4C26330E" w:rsidRPr="009A0901">
              <w:rPr>
                <w:rFonts w:ascii="Arial" w:eastAsia="Times New Roman" w:hAnsi="Arial" w:cs="Arial"/>
                <w:color w:val="000000" w:themeColor="text1"/>
                <w:sz w:val="24"/>
                <w:szCs w:val="24"/>
                <w:lang w:eastAsia="es-MX"/>
              </w:rPr>
              <w:t xml:space="preserve">como un instrumento que </w:t>
            </w:r>
            <w:r w:rsidR="7A2004DD" w:rsidRPr="009A0901">
              <w:rPr>
                <w:rFonts w:ascii="Arial" w:eastAsia="Times New Roman" w:hAnsi="Arial" w:cs="Arial"/>
                <w:color w:val="000000" w:themeColor="text1"/>
                <w:sz w:val="24"/>
                <w:szCs w:val="24"/>
                <w:lang w:eastAsia="es-MX"/>
              </w:rPr>
              <w:t>ayuda</w:t>
            </w:r>
            <w:r w:rsidR="4C26330E" w:rsidRPr="009A0901">
              <w:rPr>
                <w:rFonts w:ascii="Arial" w:eastAsia="Times New Roman" w:hAnsi="Arial" w:cs="Arial"/>
                <w:color w:val="000000" w:themeColor="text1"/>
                <w:sz w:val="24"/>
                <w:szCs w:val="24"/>
                <w:lang w:eastAsia="es-MX"/>
              </w:rPr>
              <w:t xml:space="preserve"> a </w:t>
            </w:r>
            <w:r w:rsidR="637658E1" w:rsidRPr="009A0901">
              <w:rPr>
                <w:rFonts w:ascii="Arial" w:eastAsia="Times New Roman" w:hAnsi="Arial" w:cs="Arial"/>
                <w:color w:val="000000" w:themeColor="text1"/>
                <w:sz w:val="24"/>
                <w:szCs w:val="24"/>
                <w:lang w:eastAsia="es-MX"/>
              </w:rPr>
              <w:t xml:space="preserve">docentes </w:t>
            </w:r>
            <w:r w:rsidR="58C451B3" w:rsidRPr="009A0901">
              <w:rPr>
                <w:rFonts w:ascii="Arial" w:eastAsia="Times New Roman" w:hAnsi="Arial" w:cs="Arial"/>
                <w:color w:val="000000" w:themeColor="text1"/>
                <w:sz w:val="24"/>
                <w:szCs w:val="24"/>
                <w:lang w:eastAsia="es-MX"/>
              </w:rPr>
              <w:t>y</w:t>
            </w:r>
            <w:r w:rsidR="074282B6" w:rsidRPr="009A0901">
              <w:rPr>
                <w:rFonts w:ascii="Arial" w:eastAsia="Times New Roman" w:hAnsi="Arial" w:cs="Arial"/>
                <w:color w:val="000000" w:themeColor="text1"/>
                <w:sz w:val="24"/>
                <w:szCs w:val="24"/>
                <w:lang w:eastAsia="es-MX"/>
              </w:rPr>
              <w:t xml:space="preserve"> alumnos a </w:t>
            </w:r>
            <w:r w:rsidR="3724D68A" w:rsidRPr="009A0901">
              <w:rPr>
                <w:rFonts w:ascii="Arial" w:eastAsia="Times New Roman" w:hAnsi="Arial" w:cs="Arial"/>
                <w:color w:val="000000" w:themeColor="text1"/>
                <w:sz w:val="24"/>
                <w:szCs w:val="24"/>
                <w:lang w:eastAsia="es-MX"/>
              </w:rPr>
              <w:t xml:space="preserve">identificar </w:t>
            </w:r>
            <w:r w:rsidR="694D3437" w:rsidRPr="009A0901">
              <w:rPr>
                <w:rFonts w:ascii="Arial" w:eastAsia="Times New Roman" w:hAnsi="Arial" w:cs="Arial"/>
                <w:color w:val="000000" w:themeColor="text1"/>
                <w:sz w:val="24"/>
                <w:szCs w:val="24"/>
                <w:lang w:eastAsia="es-MX"/>
              </w:rPr>
              <w:t xml:space="preserve">los aspectos fundamentales logrados </w:t>
            </w:r>
            <w:r w:rsidR="7A2004DD" w:rsidRPr="009A0901">
              <w:rPr>
                <w:rFonts w:ascii="Arial" w:eastAsia="Times New Roman" w:hAnsi="Arial" w:cs="Arial"/>
                <w:color w:val="000000" w:themeColor="text1"/>
                <w:sz w:val="24"/>
                <w:szCs w:val="24"/>
                <w:lang w:eastAsia="es-MX"/>
              </w:rPr>
              <w:t>mediante</w:t>
            </w:r>
            <w:r w:rsidR="694D3437" w:rsidRPr="009A0901">
              <w:rPr>
                <w:rFonts w:ascii="Arial" w:eastAsia="Times New Roman" w:hAnsi="Arial" w:cs="Arial"/>
                <w:color w:val="000000" w:themeColor="text1"/>
                <w:sz w:val="24"/>
                <w:szCs w:val="24"/>
                <w:lang w:eastAsia="es-MX"/>
              </w:rPr>
              <w:t xml:space="preserve"> </w:t>
            </w:r>
            <w:r w:rsidR="5106ED91" w:rsidRPr="009A0901">
              <w:rPr>
                <w:rFonts w:ascii="Arial" w:eastAsia="Times New Roman" w:hAnsi="Arial" w:cs="Arial"/>
                <w:color w:val="000000" w:themeColor="text1"/>
                <w:sz w:val="24"/>
                <w:szCs w:val="24"/>
                <w:lang w:eastAsia="es-MX"/>
              </w:rPr>
              <w:t>actividades</w:t>
            </w:r>
            <w:r w:rsidR="351FFB5D"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se posibilita</w:t>
            </w:r>
            <w:r w:rsidR="351FFB5D" w:rsidRPr="009A0901">
              <w:rPr>
                <w:rFonts w:ascii="Arial" w:eastAsia="Times New Roman" w:hAnsi="Arial" w:cs="Arial"/>
                <w:color w:val="000000" w:themeColor="text1"/>
                <w:sz w:val="24"/>
                <w:szCs w:val="24"/>
                <w:lang w:eastAsia="es-MX"/>
              </w:rPr>
              <w:t xml:space="preserve"> la </w:t>
            </w:r>
            <w:r w:rsidR="16D5DBDF" w:rsidRPr="009A0901">
              <w:rPr>
                <w:rFonts w:ascii="Arial" w:eastAsia="Times New Roman" w:hAnsi="Arial" w:cs="Arial"/>
                <w:color w:val="000000" w:themeColor="text1"/>
                <w:sz w:val="24"/>
                <w:szCs w:val="24"/>
                <w:lang w:eastAsia="es-MX"/>
              </w:rPr>
              <w:t xml:space="preserve">recolección y </w:t>
            </w:r>
            <w:r w:rsidR="19A342E5" w:rsidRPr="009A0901">
              <w:rPr>
                <w:rFonts w:ascii="Arial" w:eastAsia="Times New Roman" w:hAnsi="Arial" w:cs="Arial"/>
                <w:color w:val="000000" w:themeColor="text1"/>
                <w:sz w:val="24"/>
                <w:szCs w:val="24"/>
                <w:lang w:eastAsia="es-MX"/>
              </w:rPr>
              <w:lastRenderedPageBreak/>
              <w:t xml:space="preserve">retroalimentación de los </w:t>
            </w:r>
            <w:r w:rsidR="402C6236" w:rsidRPr="009A0901">
              <w:rPr>
                <w:rFonts w:ascii="Arial" w:eastAsia="Times New Roman" w:hAnsi="Arial" w:cs="Arial"/>
                <w:color w:val="000000" w:themeColor="text1"/>
                <w:sz w:val="24"/>
                <w:szCs w:val="24"/>
                <w:lang w:eastAsia="es-MX"/>
              </w:rPr>
              <w:t>aprendizajes logrados</w:t>
            </w:r>
            <w:r w:rsidR="7A2004DD" w:rsidRPr="009A0901">
              <w:rPr>
                <w:rFonts w:ascii="Arial" w:eastAsia="Times New Roman" w:hAnsi="Arial" w:cs="Arial"/>
                <w:color w:val="000000" w:themeColor="text1"/>
                <w:sz w:val="24"/>
                <w:szCs w:val="24"/>
                <w:lang w:eastAsia="es-MX"/>
              </w:rPr>
              <w:t xml:space="preserve">. </w:t>
            </w:r>
          </w:p>
        </w:tc>
        <w:tc>
          <w:tcPr>
            <w:tcW w:w="2916" w:type="dxa"/>
          </w:tcPr>
          <w:p w14:paraId="4B332B24" w14:textId="21639447" w:rsidR="00F318A7" w:rsidRPr="009A0901" w:rsidRDefault="77074DF4" w:rsidP="7DA1E43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Gracias a ambos autores, podemos llegar a un concepto concreto y </w:t>
            </w:r>
            <w:r w:rsidR="1E8D7E85" w:rsidRPr="009A0901">
              <w:rPr>
                <w:rFonts w:ascii="Arial" w:eastAsia="Times New Roman" w:hAnsi="Arial" w:cs="Arial"/>
                <w:color w:val="000000" w:themeColor="text1"/>
                <w:sz w:val="24"/>
                <w:szCs w:val="24"/>
                <w:lang w:eastAsia="es-MX"/>
              </w:rPr>
              <w:t xml:space="preserve">actualizado sobre lo que es la </w:t>
            </w:r>
            <w:r w:rsidR="1920DCEB" w:rsidRPr="009A0901">
              <w:rPr>
                <w:rFonts w:ascii="Arial" w:eastAsia="Times New Roman" w:hAnsi="Arial" w:cs="Arial"/>
                <w:color w:val="000000" w:themeColor="text1"/>
                <w:sz w:val="24"/>
                <w:szCs w:val="24"/>
                <w:lang w:eastAsia="es-MX"/>
              </w:rPr>
              <w:t xml:space="preserve">evaluación. </w:t>
            </w:r>
            <w:r w:rsidR="40CBB8D0" w:rsidRPr="009A0901">
              <w:rPr>
                <w:rFonts w:ascii="Arial" w:eastAsia="Times New Roman" w:hAnsi="Arial" w:cs="Arial"/>
                <w:color w:val="000000" w:themeColor="text1"/>
                <w:sz w:val="24"/>
                <w:szCs w:val="24"/>
                <w:lang w:eastAsia="es-MX"/>
              </w:rPr>
              <w:t xml:space="preserve">Sabemos que la evaluación </w:t>
            </w:r>
            <w:r w:rsidR="2A9D4F91" w:rsidRPr="009A0901">
              <w:rPr>
                <w:rFonts w:ascii="Arial" w:eastAsia="Times New Roman" w:hAnsi="Arial" w:cs="Arial"/>
                <w:color w:val="000000" w:themeColor="text1"/>
                <w:sz w:val="24"/>
                <w:szCs w:val="24"/>
                <w:lang w:eastAsia="es-MX"/>
              </w:rPr>
              <w:t>ayuda</w:t>
            </w:r>
            <w:r w:rsidR="7046FB11" w:rsidRPr="009A0901">
              <w:rPr>
                <w:rFonts w:ascii="Arial" w:eastAsia="Times New Roman" w:hAnsi="Arial" w:cs="Arial"/>
                <w:color w:val="000000" w:themeColor="text1"/>
                <w:sz w:val="24"/>
                <w:szCs w:val="24"/>
                <w:lang w:eastAsia="es-MX"/>
              </w:rPr>
              <w:t xml:space="preserve"> a evaluar los </w:t>
            </w:r>
            <w:r w:rsidR="7EA78EA5" w:rsidRPr="009A0901">
              <w:rPr>
                <w:rFonts w:ascii="Arial" w:eastAsia="Times New Roman" w:hAnsi="Arial" w:cs="Arial"/>
                <w:color w:val="000000" w:themeColor="text1"/>
                <w:sz w:val="24"/>
                <w:szCs w:val="24"/>
                <w:lang w:eastAsia="es-MX"/>
              </w:rPr>
              <w:t xml:space="preserve">conocimientos </w:t>
            </w:r>
            <w:r w:rsidR="5DDDE8B5" w:rsidRPr="009A0901">
              <w:rPr>
                <w:rFonts w:ascii="Arial" w:eastAsia="Times New Roman" w:hAnsi="Arial" w:cs="Arial"/>
                <w:color w:val="000000" w:themeColor="text1"/>
                <w:sz w:val="24"/>
                <w:szCs w:val="24"/>
                <w:lang w:eastAsia="es-MX"/>
              </w:rPr>
              <w:t xml:space="preserve">adquiridos por los alumnos, </w:t>
            </w:r>
            <w:r w:rsidR="60190FB0" w:rsidRPr="009A0901">
              <w:rPr>
                <w:rFonts w:ascii="Arial" w:eastAsia="Times New Roman" w:hAnsi="Arial" w:cs="Arial"/>
                <w:color w:val="000000" w:themeColor="text1"/>
                <w:sz w:val="24"/>
                <w:szCs w:val="24"/>
                <w:lang w:eastAsia="es-MX"/>
              </w:rPr>
              <w:t xml:space="preserve">pero </w:t>
            </w:r>
            <w:r w:rsidR="13D716A1" w:rsidRPr="009A0901">
              <w:rPr>
                <w:rFonts w:ascii="Arial" w:eastAsia="Times New Roman" w:hAnsi="Arial" w:cs="Arial"/>
                <w:color w:val="000000" w:themeColor="text1"/>
                <w:sz w:val="24"/>
                <w:szCs w:val="24"/>
                <w:lang w:eastAsia="es-MX"/>
              </w:rPr>
              <w:t>hoy en día</w:t>
            </w:r>
            <w:r w:rsidR="5E510C16" w:rsidRPr="009A0901">
              <w:rPr>
                <w:rFonts w:ascii="Arial" w:eastAsia="Times New Roman" w:hAnsi="Arial" w:cs="Arial"/>
                <w:color w:val="000000" w:themeColor="text1"/>
                <w:sz w:val="24"/>
                <w:szCs w:val="24"/>
                <w:lang w:eastAsia="es-MX"/>
              </w:rPr>
              <w:t xml:space="preserve"> se ven métodos </w:t>
            </w:r>
            <w:r w:rsidR="21C51F47" w:rsidRPr="009A0901">
              <w:rPr>
                <w:rFonts w:ascii="Arial" w:eastAsia="Times New Roman" w:hAnsi="Arial" w:cs="Arial"/>
                <w:color w:val="000000" w:themeColor="text1"/>
                <w:sz w:val="24"/>
                <w:szCs w:val="24"/>
                <w:lang w:eastAsia="es-MX"/>
              </w:rPr>
              <w:t xml:space="preserve">tradicionales </w:t>
            </w:r>
            <w:r w:rsidR="60190FB0" w:rsidRPr="009A0901">
              <w:rPr>
                <w:rFonts w:ascii="Arial" w:eastAsia="Times New Roman" w:hAnsi="Arial" w:cs="Arial"/>
                <w:color w:val="000000" w:themeColor="text1"/>
                <w:sz w:val="24"/>
                <w:szCs w:val="24"/>
                <w:lang w:eastAsia="es-MX"/>
              </w:rPr>
              <w:t>e inviables</w:t>
            </w:r>
            <w:r w:rsidR="21C51F47" w:rsidRPr="009A0901">
              <w:rPr>
                <w:rFonts w:ascii="Arial" w:eastAsia="Times New Roman" w:hAnsi="Arial" w:cs="Arial"/>
                <w:color w:val="000000" w:themeColor="text1"/>
                <w:sz w:val="24"/>
                <w:szCs w:val="24"/>
                <w:lang w:eastAsia="es-MX"/>
              </w:rPr>
              <w:t xml:space="preserve"> para </w:t>
            </w:r>
            <w:r w:rsidR="25600959" w:rsidRPr="009A0901">
              <w:rPr>
                <w:rFonts w:ascii="Arial" w:eastAsia="Times New Roman" w:hAnsi="Arial" w:cs="Arial"/>
                <w:color w:val="000000" w:themeColor="text1"/>
                <w:sz w:val="24"/>
                <w:szCs w:val="24"/>
                <w:lang w:eastAsia="es-MX"/>
              </w:rPr>
              <w:t>ellos</w:t>
            </w:r>
            <w:r w:rsidR="0AC0E0CF" w:rsidRPr="009A0901">
              <w:rPr>
                <w:rFonts w:ascii="Arial" w:eastAsia="Times New Roman" w:hAnsi="Arial" w:cs="Arial"/>
                <w:color w:val="000000" w:themeColor="text1"/>
                <w:sz w:val="24"/>
                <w:szCs w:val="24"/>
                <w:lang w:eastAsia="es-MX"/>
              </w:rPr>
              <w:t xml:space="preserve">, se emplean </w:t>
            </w:r>
            <w:r w:rsidR="0B9DA674" w:rsidRPr="009A0901">
              <w:rPr>
                <w:rFonts w:ascii="Arial" w:eastAsia="Times New Roman" w:hAnsi="Arial" w:cs="Arial"/>
                <w:color w:val="000000" w:themeColor="text1"/>
                <w:sz w:val="24"/>
                <w:szCs w:val="24"/>
                <w:lang w:eastAsia="es-MX"/>
              </w:rPr>
              <w:t>exámenes</w:t>
            </w:r>
            <w:r w:rsidR="10CC418B" w:rsidRPr="009A0901">
              <w:rPr>
                <w:rFonts w:ascii="Arial" w:eastAsia="Times New Roman" w:hAnsi="Arial" w:cs="Arial"/>
                <w:color w:val="000000" w:themeColor="text1"/>
                <w:sz w:val="24"/>
                <w:szCs w:val="24"/>
                <w:lang w:eastAsia="es-MX"/>
              </w:rPr>
              <w:t xml:space="preserve"> o</w:t>
            </w:r>
            <w:r w:rsidR="0B9DA674" w:rsidRPr="009A0901">
              <w:rPr>
                <w:rFonts w:ascii="Arial" w:eastAsia="Times New Roman" w:hAnsi="Arial" w:cs="Arial"/>
                <w:color w:val="000000" w:themeColor="text1"/>
                <w:sz w:val="24"/>
                <w:szCs w:val="24"/>
                <w:lang w:eastAsia="es-MX"/>
              </w:rPr>
              <w:t xml:space="preserve"> cuestionarios</w:t>
            </w:r>
            <w:r w:rsidR="42EB1E1B" w:rsidRPr="009A0901">
              <w:rPr>
                <w:rFonts w:ascii="Arial" w:eastAsia="Times New Roman" w:hAnsi="Arial" w:cs="Arial"/>
                <w:color w:val="000000" w:themeColor="text1"/>
                <w:sz w:val="24"/>
                <w:szCs w:val="24"/>
                <w:lang w:eastAsia="es-MX"/>
              </w:rPr>
              <w:t xml:space="preserve"> que </w:t>
            </w:r>
            <w:r w:rsidR="5C32D5BB" w:rsidRPr="009A0901">
              <w:rPr>
                <w:rFonts w:ascii="Arial" w:eastAsia="Times New Roman" w:hAnsi="Arial" w:cs="Arial"/>
                <w:color w:val="000000" w:themeColor="text1"/>
                <w:sz w:val="24"/>
                <w:szCs w:val="24"/>
                <w:lang w:eastAsia="es-MX"/>
              </w:rPr>
              <w:t>ponen al alumno en estrés</w:t>
            </w:r>
            <w:r w:rsidR="74EC3FC2" w:rsidRPr="009A0901">
              <w:rPr>
                <w:rFonts w:ascii="Arial" w:eastAsia="Times New Roman" w:hAnsi="Arial" w:cs="Arial"/>
                <w:color w:val="000000" w:themeColor="text1"/>
                <w:sz w:val="24"/>
                <w:szCs w:val="24"/>
                <w:lang w:eastAsia="es-MX"/>
              </w:rPr>
              <w:t xml:space="preserve">, ya que se </w:t>
            </w:r>
            <w:r w:rsidR="447FFE10" w:rsidRPr="009A0901">
              <w:rPr>
                <w:rFonts w:ascii="Arial" w:eastAsia="Times New Roman" w:hAnsi="Arial" w:cs="Arial"/>
                <w:color w:val="000000" w:themeColor="text1"/>
                <w:sz w:val="24"/>
                <w:szCs w:val="24"/>
                <w:lang w:eastAsia="es-MX"/>
              </w:rPr>
              <w:t xml:space="preserve">cuantifican sus </w:t>
            </w:r>
            <w:r w:rsidR="5C3C56D8" w:rsidRPr="009A0901">
              <w:rPr>
                <w:rFonts w:ascii="Arial" w:eastAsia="Times New Roman" w:hAnsi="Arial" w:cs="Arial"/>
                <w:color w:val="000000" w:themeColor="text1"/>
                <w:sz w:val="24"/>
                <w:szCs w:val="24"/>
                <w:lang w:eastAsia="es-MX"/>
              </w:rPr>
              <w:t xml:space="preserve">conocimientos, </w:t>
            </w:r>
            <w:r w:rsidR="1A1CA9AB" w:rsidRPr="009A0901">
              <w:rPr>
                <w:rFonts w:ascii="Arial" w:eastAsia="Times New Roman" w:hAnsi="Arial" w:cs="Arial"/>
                <w:color w:val="000000" w:themeColor="text1"/>
                <w:sz w:val="24"/>
                <w:szCs w:val="24"/>
                <w:lang w:eastAsia="es-MX"/>
              </w:rPr>
              <w:t xml:space="preserve">se evita </w:t>
            </w:r>
            <w:r w:rsidR="005C772C" w:rsidRPr="009A0901">
              <w:rPr>
                <w:rFonts w:ascii="Arial" w:eastAsia="Times New Roman" w:hAnsi="Arial" w:cs="Arial"/>
                <w:color w:val="000000" w:themeColor="text1"/>
                <w:sz w:val="24"/>
                <w:szCs w:val="24"/>
                <w:lang w:eastAsia="es-MX"/>
              </w:rPr>
              <w:t>así</w:t>
            </w:r>
            <w:r w:rsidR="277BAF03" w:rsidRPr="009A0901">
              <w:rPr>
                <w:rFonts w:ascii="Arial" w:eastAsia="Times New Roman" w:hAnsi="Arial" w:cs="Arial"/>
                <w:color w:val="000000" w:themeColor="text1"/>
                <w:sz w:val="24"/>
                <w:szCs w:val="24"/>
                <w:lang w:eastAsia="es-MX"/>
              </w:rPr>
              <w:t xml:space="preserve"> que el grupo </w:t>
            </w:r>
            <w:r w:rsidR="51835F3E" w:rsidRPr="009A0901">
              <w:rPr>
                <w:rFonts w:ascii="Arial" w:eastAsia="Times New Roman" w:hAnsi="Arial" w:cs="Arial"/>
                <w:color w:val="000000" w:themeColor="text1"/>
                <w:sz w:val="24"/>
                <w:szCs w:val="24"/>
                <w:lang w:eastAsia="es-MX"/>
              </w:rPr>
              <w:t xml:space="preserve">pueda </w:t>
            </w:r>
            <w:r w:rsidR="25600959" w:rsidRPr="009A0901">
              <w:rPr>
                <w:rFonts w:ascii="Arial" w:eastAsia="Times New Roman" w:hAnsi="Arial" w:cs="Arial"/>
                <w:color w:val="000000" w:themeColor="text1"/>
                <w:sz w:val="24"/>
                <w:szCs w:val="24"/>
                <w:lang w:eastAsia="es-MX"/>
              </w:rPr>
              <w:t>retroalimentar</w:t>
            </w:r>
            <w:r w:rsidR="7736A956" w:rsidRPr="009A0901">
              <w:rPr>
                <w:rFonts w:ascii="Arial" w:eastAsia="Times New Roman" w:hAnsi="Arial" w:cs="Arial"/>
                <w:color w:val="000000" w:themeColor="text1"/>
                <w:sz w:val="24"/>
                <w:szCs w:val="24"/>
                <w:lang w:eastAsia="es-MX"/>
              </w:rPr>
              <w:t xml:space="preserve"> y</w:t>
            </w:r>
            <w:r w:rsidR="1B3E48FD"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apropiar</w:t>
            </w:r>
            <w:r w:rsidR="1B3E48FD" w:rsidRPr="009A0901">
              <w:rPr>
                <w:rFonts w:ascii="Arial" w:eastAsia="Times New Roman" w:hAnsi="Arial" w:cs="Arial"/>
                <w:color w:val="000000" w:themeColor="text1"/>
                <w:sz w:val="24"/>
                <w:szCs w:val="24"/>
                <w:lang w:eastAsia="es-MX"/>
              </w:rPr>
              <w:t xml:space="preserve"> los aprendizajes.</w:t>
            </w:r>
            <w:r w:rsidR="3F23CDFF"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Por eso</w:t>
            </w:r>
            <w:r w:rsidR="60190FB0" w:rsidRPr="009A0901">
              <w:rPr>
                <w:rFonts w:ascii="Arial" w:eastAsia="Times New Roman" w:hAnsi="Arial" w:cs="Arial"/>
                <w:color w:val="000000" w:themeColor="text1"/>
                <w:sz w:val="24"/>
                <w:szCs w:val="24"/>
                <w:lang w:eastAsia="es-MX"/>
              </w:rPr>
              <w:t>,</w:t>
            </w:r>
            <w:r w:rsidR="3F23CDFF" w:rsidRPr="009A0901">
              <w:rPr>
                <w:rFonts w:ascii="Arial" w:eastAsia="Times New Roman" w:hAnsi="Arial" w:cs="Arial"/>
                <w:color w:val="000000" w:themeColor="text1"/>
                <w:sz w:val="24"/>
                <w:szCs w:val="24"/>
                <w:lang w:eastAsia="es-MX"/>
              </w:rPr>
              <w:t xml:space="preserve"> </w:t>
            </w:r>
            <w:r w:rsidR="536B16FA" w:rsidRPr="009A0901">
              <w:rPr>
                <w:rFonts w:ascii="Arial" w:eastAsia="Times New Roman" w:hAnsi="Arial" w:cs="Arial"/>
                <w:color w:val="000000" w:themeColor="text1"/>
                <w:sz w:val="24"/>
                <w:szCs w:val="24"/>
                <w:lang w:eastAsia="es-MX"/>
              </w:rPr>
              <w:t xml:space="preserve">Acevedo </w:t>
            </w:r>
            <w:r w:rsidR="25600959" w:rsidRPr="009A0901">
              <w:rPr>
                <w:rFonts w:ascii="Arial" w:eastAsia="Times New Roman" w:hAnsi="Arial" w:cs="Arial"/>
                <w:color w:val="000000" w:themeColor="text1"/>
                <w:sz w:val="24"/>
                <w:szCs w:val="24"/>
                <w:lang w:eastAsia="es-MX"/>
              </w:rPr>
              <w:t>y</w:t>
            </w:r>
            <w:r w:rsidR="63A58172" w:rsidRPr="009A0901">
              <w:rPr>
                <w:rFonts w:ascii="Arial" w:eastAsia="Times New Roman" w:hAnsi="Arial" w:cs="Arial"/>
                <w:color w:val="000000" w:themeColor="text1"/>
                <w:sz w:val="24"/>
                <w:szCs w:val="24"/>
                <w:lang w:eastAsia="es-MX"/>
              </w:rPr>
              <w:t xml:space="preserve"> Portillo</w:t>
            </w:r>
            <w:r w:rsidR="4CA142FA"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investigan</w:t>
            </w:r>
            <w:r w:rsidR="07437ED5" w:rsidRPr="009A0901">
              <w:rPr>
                <w:rFonts w:ascii="Arial" w:eastAsia="Times New Roman" w:hAnsi="Arial" w:cs="Arial"/>
                <w:color w:val="000000" w:themeColor="text1"/>
                <w:sz w:val="24"/>
                <w:szCs w:val="24"/>
                <w:lang w:eastAsia="es-MX"/>
              </w:rPr>
              <w:t xml:space="preserve"> los </w:t>
            </w:r>
            <w:r w:rsidR="093B10A2" w:rsidRPr="009A0901">
              <w:rPr>
                <w:rFonts w:ascii="Arial" w:eastAsia="Times New Roman" w:hAnsi="Arial" w:cs="Arial"/>
                <w:color w:val="000000" w:themeColor="text1"/>
                <w:sz w:val="24"/>
                <w:szCs w:val="24"/>
                <w:lang w:eastAsia="es-MX"/>
              </w:rPr>
              <w:t>métodos de evaluación,</w:t>
            </w:r>
            <w:r w:rsidR="5D44D580" w:rsidRPr="009A0901">
              <w:rPr>
                <w:rFonts w:ascii="Arial" w:eastAsia="Times New Roman" w:hAnsi="Arial" w:cs="Arial"/>
                <w:color w:val="000000" w:themeColor="text1"/>
                <w:sz w:val="24"/>
                <w:szCs w:val="24"/>
                <w:lang w:eastAsia="es-MX"/>
              </w:rPr>
              <w:t xml:space="preserve"> esto se finaliza</w:t>
            </w:r>
            <w:r w:rsidR="167266D5" w:rsidRPr="009A0901">
              <w:rPr>
                <w:rFonts w:ascii="Arial" w:eastAsia="Times New Roman" w:hAnsi="Arial" w:cs="Arial"/>
                <w:color w:val="000000" w:themeColor="text1"/>
                <w:sz w:val="24"/>
                <w:szCs w:val="24"/>
                <w:lang w:eastAsia="es-MX"/>
              </w:rPr>
              <w:t xml:space="preserve"> con</w:t>
            </w:r>
            <w:r w:rsidR="3CE7DCBB" w:rsidRPr="009A0901">
              <w:rPr>
                <w:rFonts w:ascii="Arial" w:eastAsia="Times New Roman" w:hAnsi="Arial" w:cs="Arial"/>
                <w:color w:val="000000" w:themeColor="text1"/>
                <w:sz w:val="24"/>
                <w:szCs w:val="24"/>
                <w:lang w:eastAsia="es-MX"/>
              </w:rPr>
              <w:t xml:space="preserve"> que deben ser </w:t>
            </w:r>
            <w:r w:rsidR="1AB78348" w:rsidRPr="009A0901">
              <w:rPr>
                <w:rFonts w:ascii="Arial" w:eastAsia="Times New Roman" w:hAnsi="Arial" w:cs="Arial"/>
                <w:color w:val="000000" w:themeColor="text1"/>
                <w:sz w:val="24"/>
                <w:szCs w:val="24"/>
                <w:lang w:eastAsia="es-MX"/>
              </w:rPr>
              <w:t xml:space="preserve">instrumentos </w:t>
            </w:r>
            <w:r w:rsidR="4E8FEB22" w:rsidRPr="009A0901">
              <w:rPr>
                <w:rFonts w:ascii="Arial" w:eastAsia="Times New Roman" w:hAnsi="Arial" w:cs="Arial"/>
                <w:color w:val="000000" w:themeColor="text1"/>
                <w:sz w:val="24"/>
                <w:szCs w:val="24"/>
                <w:lang w:eastAsia="es-MX"/>
              </w:rPr>
              <w:t xml:space="preserve">aplicados donde </w:t>
            </w:r>
            <w:r w:rsidR="27133BAF" w:rsidRPr="009A0901">
              <w:rPr>
                <w:rFonts w:ascii="Arial" w:eastAsia="Times New Roman" w:hAnsi="Arial" w:cs="Arial"/>
                <w:color w:val="000000" w:themeColor="text1"/>
                <w:sz w:val="24"/>
                <w:szCs w:val="24"/>
                <w:lang w:eastAsia="es-MX"/>
              </w:rPr>
              <w:t>los alumnos participen de manera</w:t>
            </w:r>
            <w:r w:rsidR="0FC77597" w:rsidRPr="009A0901">
              <w:rPr>
                <w:rFonts w:ascii="Arial" w:eastAsia="Times New Roman" w:hAnsi="Arial" w:cs="Arial"/>
                <w:color w:val="000000" w:themeColor="text1"/>
                <w:sz w:val="24"/>
                <w:szCs w:val="24"/>
                <w:lang w:eastAsia="es-MX"/>
              </w:rPr>
              <w:t xml:space="preserve"> activa, </w:t>
            </w:r>
            <w:r w:rsidR="5D44D580" w:rsidRPr="009A0901">
              <w:rPr>
                <w:rFonts w:ascii="Arial" w:eastAsia="Times New Roman" w:hAnsi="Arial" w:cs="Arial"/>
                <w:color w:val="000000" w:themeColor="text1"/>
                <w:sz w:val="24"/>
                <w:szCs w:val="24"/>
                <w:lang w:eastAsia="es-MX"/>
              </w:rPr>
              <w:t>se</w:t>
            </w:r>
            <w:r w:rsidR="3CEBC240" w:rsidRPr="009A0901">
              <w:rPr>
                <w:rFonts w:ascii="Arial" w:eastAsia="Times New Roman" w:hAnsi="Arial" w:cs="Arial"/>
                <w:color w:val="000000" w:themeColor="text1"/>
                <w:sz w:val="24"/>
                <w:szCs w:val="24"/>
                <w:lang w:eastAsia="es-MX"/>
              </w:rPr>
              <w:t xml:space="preserve"> toman los</w:t>
            </w:r>
            <w:r w:rsidR="48471B5B" w:rsidRPr="009A0901">
              <w:rPr>
                <w:rFonts w:ascii="Arial" w:eastAsia="Times New Roman" w:hAnsi="Arial" w:cs="Arial"/>
                <w:color w:val="000000" w:themeColor="text1"/>
                <w:sz w:val="24"/>
                <w:szCs w:val="24"/>
                <w:lang w:eastAsia="es-MX"/>
              </w:rPr>
              <w:t xml:space="preserve"> aprendizajes y conocimientos adquiridos</w:t>
            </w:r>
            <w:r w:rsidR="604F5B7E" w:rsidRPr="009A0901">
              <w:rPr>
                <w:rFonts w:ascii="Arial" w:eastAsia="Times New Roman" w:hAnsi="Arial" w:cs="Arial"/>
                <w:color w:val="000000" w:themeColor="text1"/>
                <w:sz w:val="24"/>
                <w:szCs w:val="24"/>
                <w:lang w:eastAsia="es-MX"/>
              </w:rPr>
              <w:t xml:space="preserve"> </w:t>
            </w:r>
            <w:r w:rsidR="09813681" w:rsidRPr="009A0901">
              <w:rPr>
                <w:rFonts w:ascii="Arial" w:eastAsia="Times New Roman" w:hAnsi="Arial" w:cs="Arial"/>
                <w:color w:val="000000" w:themeColor="text1"/>
                <w:sz w:val="24"/>
                <w:szCs w:val="24"/>
                <w:lang w:eastAsia="es-MX"/>
              </w:rPr>
              <w:lastRenderedPageBreak/>
              <w:t xml:space="preserve">para crear un </w:t>
            </w:r>
            <w:r w:rsidR="7D3A4F5D" w:rsidRPr="009A0901">
              <w:rPr>
                <w:rFonts w:ascii="Arial" w:eastAsia="Times New Roman" w:hAnsi="Arial" w:cs="Arial"/>
                <w:color w:val="000000" w:themeColor="text1"/>
                <w:sz w:val="24"/>
                <w:szCs w:val="24"/>
                <w:lang w:eastAsia="es-MX"/>
              </w:rPr>
              <w:t xml:space="preserve">avance en </w:t>
            </w:r>
            <w:r w:rsidR="13D716A1" w:rsidRPr="009A0901">
              <w:rPr>
                <w:rFonts w:ascii="Arial" w:eastAsia="Times New Roman" w:hAnsi="Arial" w:cs="Arial"/>
                <w:color w:val="000000" w:themeColor="text1"/>
                <w:sz w:val="24"/>
                <w:szCs w:val="24"/>
                <w:lang w:eastAsia="es-MX"/>
              </w:rPr>
              <w:t>su formación como persona</w:t>
            </w:r>
          </w:p>
          <w:p w14:paraId="6CD4B833" w14:textId="35725EEF" w:rsidR="00F318A7" w:rsidRPr="009A0901" w:rsidRDefault="00F318A7" w:rsidP="6057E07C">
            <w:pPr>
              <w:jc w:val="both"/>
              <w:rPr>
                <w:rFonts w:ascii="Arial" w:eastAsia="Times New Roman" w:hAnsi="Arial" w:cs="Arial"/>
                <w:color w:val="000000"/>
                <w:sz w:val="24"/>
                <w:szCs w:val="24"/>
                <w:lang w:eastAsia="es-MX"/>
              </w:rPr>
            </w:pPr>
          </w:p>
        </w:tc>
        <w:tc>
          <w:tcPr>
            <w:tcW w:w="3126" w:type="dxa"/>
          </w:tcPr>
          <w:p w14:paraId="2F4FD157" w14:textId="1E2829CD" w:rsidR="00F318A7" w:rsidRPr="009A0901" w:rsidRDefault="7FEB3086" w:rsidP="7FEB3086">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Al momento de pensar en hacer una evaluación hacemos un examen escrito u oral sobre un tema o temas vistos durante el ciclo escolar y así el docente cree que va a obtener los resultados de los conocimientos de los alumnos, sin embargo, los resultados no serán honestos, pues gracias a la presión de sacar una buena calificación, los alumnos recurren a medidas que solo les afecta en sus conocimientos, es por eso que la evaluación debe rescatar la importancia de los elementos motivacionales y afectivos, así como la significatividad y durabilidad del cambio cognitivo que se produce en los estudiantes. </w:t>
            </w:r>
            <w:r w:rsidR="2E62711D" w:rsidRPr="009A0901">
              <w:rPr>
                <w:rFonts w:ascii="Arial" w:eastAsia="Arial" w:hAnsi="Arial" w:cs="Arial"/>
                <w:sz w:val="24"/>
                <w:szCs w:val="24"/>
              </w:rPr>
              <w:t>Así</w:t>
            </w:r>
            <w:r w:rsidRPr="009A0901">
              <w:rPr>
                <w:rFonts w:ascii="Arial" w:eastAsia="Arial" w:hAnsi="Arial" w:cs="Arial"/>
                <w:sz w:val="24"/>
                <w:szCs w:val="24"/>
              </w:rPr>
              <w:t xml:space="preserve">, los docentes pueden elaborar </w:t>
            </w:r>
            <w:r w:rsidR="2E62711D" w:rsidRPr="009A0901">
              <w:rPr>
                <w:rFonts w:ascii="Arial" w:eastAsia="Arial" w:hAnsi="Arial" w:cs="Arial"/>
                <w:sz w:val="24"/>
                <w:szCs w:val="24"/>
              </w:rPr>
              <w:t>otra</w:t>
            </w:r>
            <w:r w:rsidRPr="009A0901">
              <w:rPr>
                <w:rFonts w:ascii="Arial" w:eastAsia="Arial" w:hAnsi="Arial" w:cs="Arial"/>
                <w:sz w:val="24"/>
                <w:szCs w:val="24"/>
              </w:rPr>
              <w:t xml:space="preserve"> evaluación donde los alumnos pueden </w:t>
            </w:r>
            <w:r w:rsidR="2E62711D" w:rsidRPr="009A0901">
              <w:rPr>
                <w:rFonts w:ascii="Arial" w:eastAsia="Arial" w:hAnsi="Arial" w:cs="Arial"/>
                <w:sz w:val="24"/>
                <w:szCs w:val="24"/>
              </w:rPr>
              <w:t>evaluarse</w:t>
            </w:r>
            <w:r w:rsidRPr="009A0901">
              <w:rPr>
                <w:rFonts w:ascii="Arial" w:eastAsia="Arial" w:hAnsi="Arial" w:cs="Arial"/>
                <w:sz w:val="24"/>
                <w:szCs w:val="24"/>
              </w:rPr>
              <w:t xml:space="preserve"> de manera real, </w:t>
            </w:r>
            <w:r w:rsidR="0F10DA4A" w:rsidRPr="009A0901">
              <w:rPr>
                <w:rFonts w:ascii="Arial" w:eastAsia="Arial" w:hAnsi="Arial" w:cs="Arial"/>
                <w:sz w:val="24"/>
                <w:szCs w:val="24"/>
              </w:rPr>
              <w:t>se demuestra</w:t>
            </w:r>
            <w:r w:rsidRPr="009A0901">
              <w:rPr>
                <w:rFonts w:ascii="Arial" w:eastAsia="Arial" w:hAnsi="Arial" w:cs="Arial"/>
                <w:sz w:val="24"/>
                <w:szCs w:val="24"/>
              </w:rPr>
              <w:t xml:space="preserve"> la apropiación de los conocimientos. Para </w:t>
            </w:r>
            <w:r w:rsidRPr="009A0901">
              <w:rPr>
                <w:rFonts w:ascii="Arial" w:eastAsia="Arial" w:hAnsi="Arial" w:cs="Arial"/>
                <w:sz w:val="24"/>
                <w:szCs w:val="24"/>
              </w:rPr>
              <w:lastRenderedPageBreak/>
              <w:t xml:space="preserve">los preescolares es necesario el crear instrumentos de evaluación que nos permitan atender las dificultades y obstáculos del aprendizaje, fomentar las fortalezas y habilidades de los alumnos, mejorar la calidad de la práctica pedagógica, para así poder ayudar a los alumnos a crear y conocer su manera de aprender. Para los educadores, estas herramientas de evaluación les permite poder identificar las bases que los niños poseen antes de una actividad, </w:t>
            </w:r>
            <w:r w:rsidR="57D0AC02" w:rsidRPr="009A0901">
              <w:rPr>
                <w:rFonts w:ascii="Arial" w:eastAsia="Arial" w:hAnsi="Arial" w:cs="Arial"/>
                <w:sz w:val="24"/>
                <w:szCs w:val="24"/>
              </w:rPr>
              <w:t xml:space="preserve">es </w:t>
            </w:r>
            <w:r w:rsidR="07D34B71" w:rsidRPr="009A0901">
              <w:rPr>
                <w:rFonts w:ascii="Arial" w:eastAsia="Arial" w:hAnsi="Arial" w:cs="Arial"/>
                <w:sz w:val="24"/>
                <w:szCs w:val="24"/>
              </w:rPr>
              <w:t>cuando se halla</w:t>
            </w:r>
            <w:r w:rsidRPr="009A0901">
              <w:rPr>
                <w:rFonts w:ascii="Arial" w:eastAsia="Arial" w:hAnsi="Arial" w:cs="Arial"/>
                <w:sz w:val="24"/>
                <w:szCs w:val="24"/>
              </w:rPr>
              <w:t xml:space="preserve"> el método adecuado que les ayude a los estudiantes a desarrollar nuevas capacidades y aprendizajes, </w:t>
            </w:r>
            <w:r w:rsidR="0ABE6D60" w:rsidRPr="009A0901">
              <w:rPr>
                <w:rFonts w:ascii="Arial" w:eastAsia="Arial" w:hAnsi="Arial" w:cs="Arial"/>
                <w:sz w:val="24"/>
                <w:szCs w:val="24"/>
              </w:rPr>
              <w:t>se</w:t>
            </w:r>
            <w:r w:rsidRPr="009A0901">
              <w:rPr>
                <w:rFonts w:ascii="Arial" w:eastAsia="Arial" w:hAnsi="Arial" w:cs="Arial"/>
                <w:sz w:val="24"/>
                <w:szCs w:val="24"/>
              </w:rPr>
              <w:t xml:space="preserve"> </w:t>
            </w:r>
            <w:r w:rsidR="676C5758" w:rsidRPr="009A0901">
              <w:rPr>
                <w:rFonts w:ascii="Arial" w:eastAsia="Arial" w:hAnsi="Arial" w:cs="Arial"/>
                <w:sz w:val="24"/>
                <w:szCs w:val="24"/>
              </w:rPr>
              <w:t xml:space="preserve">potencia </w:t>
            </w:r>
            <w:r w:rsidRPr="009A0901">
              <w:rPr>
                <w:rFonts w:ascii="Arial" w:eastAsia="Arial" w:hAnsi="Arial" w:cs="Arial"/>
                <w:sz w:val="24"/>
                <w:szCs w:val="24"/>
              </w:rPr>
              <w:t>así la calidad de formación académica y personal.</w:t>
            </w:r>
          </w:p>
          <w:p w14:paraId="10F3C8DF" w14:textId="71C566D6" w:rsidR="00F318A7" w:rsidRPr="009A0901" w:rsidRDefault="00F318A7" w:rsidP="233D468E">
            <w:pPr>
              <w:jc w:val="both"/>
              <w:rPr>
                <w:rFonts w:ascii="Arial" w:eastAsia="Times New Roman" w:hAnsi="Arial" w:cs="Arial"/>
                <w:color w:val="000000"/>
                <w:sz w:val="24"/>
                <w:szCs w:val="24"/>
                <w:lang w:eastAsia="es-MX"/>
              </w:rPr>
            </w:pPr>
          </w:p>
        </w:tc>
      </w:tr>
      <w:tr w:rsidR="00CD59DE" w:rsidRPr="009A0901" w14:paraId="7403915A" w14:textId="77777777" w:rsidTr="199F3C3E">
        <w:tc>
          <w:tcPr>
            <w:tcW w:w="1590" w:type="dxa"/>
            <w:tcBorders>
              <w:top w:val="nil"/>
              <w:bottom w:val="nil"/>
            </w:tcBorders>
            <w:shd w:val="clear" w:color="auto" w:fill="FF9966"/>
          </w:tcPr>
          <w:p w14:paraId="57B1C092"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lastRenderedPageBreak/>
              <w:t xml:space="preserve">Evaluación </w:t>
            </w:r>
          </w:p>
        </w:tc>
        <w:tc>
          <w:tcPr>
            <w:tcW w:w="2308" w:type="dxa"/>
            <w:shd w:val="clear" w:color="auto" w:fill="FF9966"/>
            <w:vAlign w:val="center"/>
          </w:tcPr>
          <w:p w14:paraId="593579AE" w14:textId="6B731D1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enfoques de la evaluación?</w:t>
            </w:r>
          </w:p>
        </w:tc>
        <w:tc>
          <w:tcPr>
            <w:tcW w:w="2728" w:type="dxa"/>
          </w:tcPr>
          <w:p w14:paraId="00B28434" w14:textId="07552C2F" w:rsidR="00F318A7" w:rsidRPr="009A0901" w:rsidRDefault="00F318A7" w:rsidP="43517074">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“Se enfoca en el desempeño del aprendiz e incluye una </w:t>
            </w:r>
            <w:r w:rsidR="77E915DB" w:rsidRPr="009A0901">
              <w:rPr>
                <w:rFonts w:ascii="Arial" w:eastAsia="Times New Roman" w:hAnsi="Arial" w:cs="Arial"/>
                <w:color w:val="000000" w:themeColor="text1"/>
                <w:sz w:val="24"/>
                <w:szCs w:val="24"/>
                <w:lang w:eastAsia="es-MX"/>
              </w:rPr>
              <w:t xml:space="preserve">diversidad de estrategias de instrucción-evaluación </w:t>
            </w:r>
            <w:r w:rsidR="6BD7E30E" w:rsidRPr="009A0901">
              <w:rPr>
                <w:rFonts w:ascii="Arial" w:eastAsia="Times New Roman" w:hAnsi="Arial" w:cs="Arial"/>
                <w:color w:val="000000" w:themeColor="text1"/>
                <w:sz w:val="24"/>
                <w:szCs w:val="24"/>
                <w:lang w:eastAsia="es-MX"/>
              </w:rPr>
              <w:t xml:space="preserve">no solo holistas, sino </w:t>
            </w:r>
            <w:r w:rsidR="6BD7E30E" w:rsidRPr="009A0901">
              <w:rPr>
                <w:rFonts w:ascii="Arial" w:eastAsia="Times New Roman" w:hAnsi="Arial" w:cs="Arial"/>
                <w:color w:val="000000" w:themeColor="text1"/>
                <w:sz w:val="24"/>
                <w:szCs w:val="24"/>
                <w:lang w:eastAsia="es-MX"/>
              </w:rPr>
              <w:lastRenderedPageBreak/>
              <w:t xml:space="preserve">rigurosas. Busca averiguar no sólo qué sabe, sino también qué sabe hacer </w:t>
            </w:r>
            <w:r w:rsidR="66996DE6" w:rsidRPr="009A0901">
              <w:rPr>
                <w:rFonts w:ascii="Arial" w:eastAsia="Times New Roman" w:hAnsi="Arial" w:cs="Arial"/>
                <w:color w:val="000000" w:themeColor="text1"/>
                <w:sz w:val="24"/>
                <w:szCs w:val="24"/>
                <w:lang w:eastAsia="es-MX"/>
              </w:rPr>
              <w:t>un alumno</w:t>
            </w:r>
            <w:r w:rsidR="6C7932E1" w:rsidRPr="009A0901">
              <w:rPr>
                <w:rFonts w:ascii="Arial" w:eastAsia="Times New Roman" w:hAnsi="Arial" w:cs="Arial"/>
                <w:color w:val="000000" w:themeColor="text1"/>
                <w:sz w:val="24"/>
                <w:szCs w:val="24"/>
                <w:lang w:eastAsia="es-MX"/>
              </w:rPr>
              <w:t xml:space="preserve">, </w:t>
            </w:r>
            <w:r w:rsidR="54E4F29B" w:rsidRPr="009A0901">
              <w:rPr>
                <w:rFonts w:ascii="Arial" w:eastAsia="Times New Roman" w:hAnsi="Arial" w:cs="Arial"/>
                <w:color w:val="000000" w:themeColor="text1"/>
                <w:sz w:val="24"/>
                <w:szCs w:val="24"/>
                <w:lang w:eastAsia="es-MX"/>
              </w:rPr>
              <w:t xml:space="preserve">utiliza </w:t>
            </w:r>
            <w:r w:rsidR="34A8BDC8" w:rsidRPr="009A0901">
              <w:rPr>
                <w:rFonts w:ascii="Arial" w:eastAsia="Times New Roman" w:hAnsi="Arial" w:cs="Arial"/>
                <w:color w:val="000000" w:themeColor="text1"/>
                <w:sz w:val="24"/>
                <w:szCs w:val="24"/>
                <w:lang w:eastAsia="es-MX"/>
              </w:rPr>
              <w:t xml:space="preserve">instrumentos </w:t>
            </w:r>
            <w:r w:rsidR="264F1AA0" w:rsidRPr="009A0901">
              <w:rPr>
                <w:rFonts w:ascii="Arial" w:eastAsia="Times New Roman" w:hAnsi="Arial" w:cs="Arial"/>
                <w:color w:val="000000" w:themeColor="text1"/>
                <w:sz w:val="24"/>
                <w:szCs w:val="24"/>
                <w:lang w:eastAsia="es-MX"/>
              </w:rPr>
              <w:t xml:space="preserve">distintos de los tradicionales </w:t>
            </w:r>
            <w:r w:rsidR="3A6F2795" w:rsidRPr="009A0901">
              <w:rPr>
                <w:rFonts w:ascii="Arial" w:eastAsia="Times New Roman" w:hAnsi="Arial" w:cs="Arial"/>
                <w:color w:val="000000" w:themeColor="text1"/>
                <w:sz w:val="24"/>
                <w:szCs w:val="24"/>
                <w:lang w:eastAsia="es-MX"/>
              </w:rPr>
              <w:t xml:space="preserve">exámenes de </w:t>
            </w:r>
            <w:r w:rsidR="3A71B846" w:rsidRPr="009A0901">
              <w:rPr>
                <w:rFonts w:ascii="Arial" w:eastAsia="Times New Roman" w:hAnsi="Arial" w:cs="Arial"/>
                <w:color w:val="000000" w:themeColor="text1"/>
                <w:sz w:val="24"/>
                <w:szCs w:val="24"/>
                <w:lang w:eastAsia="es-MX"/>
              </w:rPr>
              <w:t>“</w:t>
            </w:r>
            <w:r w:rsidR="69598B8C" w:rsidRPr="009A0901">
              <w:rPr>
                <w:rFonts w:ascii="Arial" w:eastAsia="Times New Roman" w:hAnsi="Arial" w:cs="Arial"/>
                <w:color w:val="000000" w:themeColor="text1"/>
                <w:sz w:val="24"/>
                <w:szCs w:val="24"/>
                <w:lang w:eastAsia="es-MX"/>
              </w:rPr>
              <w:t xml:space="preserve">lápiz y </w:t>
            </w:r>
            <w:r w:rsidR="3E5E4B2F" w:rsidRPr="009A0901">
              <w:rPr>
                <w:rFonts w:ascii="Arial" w:eastAsia="Times New Roman" w:hAnsi="Arial" w:cs="Arial"/>
                <w:color w:val="000000" w:themeColor="text1"/>
                <w:sz w:val="24"/>
                <w:szCs w:val="24"/>
                <w:lang w:eastAsia="es-MX"/>
              </w:rPr>
              <w:t>papel</w:t>
            </w:r>
            <w:r w:rsidR="22501CF5" w:rsidRPr="009A0901">
              <w:rPr>
                <w:rFonts w:ascii="Arial" w:eastAsia="Times New Roman" w:hAnsi="Arial" w:cs="Arial"/>
                <w:color w:val="000000" w:themeColor="text1"/>
                <w:sz w:val="24"/>
                <w:szCs w:val="24"/>
                <w:lang w:eastAsia="es-MX"/>
              </w:rPr>
              <w:t>”.”</w:t>
            </w:r>
            <w:r w:rsidR="0EEC8A0B" w:rsidRPr="009A0901">
              <w:rPr>
                <w:rFonts w:ascii="Arial" w:eastAsia="Times New Roman" w:hAnsi="Arial" w:cs="Arial"/>
                <w:color w:val="000000" w:themeColor="text1"/>
                <w:sz w:val="24"/>
                <w:szCs w:val="24"/>
                <w:lang w:eastAsia="es-MX"/>
              </w:rPr>
              <w:t xml:space="preserve"> </w:t>
            </w:r>
            <w:r w:rsidR="43517074" w:rsidRPr="009A0901">
              <w:rPr>
                <w:rFonts w:ascii="Arial" w:eastAsia="Times New Roman" w:hAnsi="Arial" w:cs="Arial"/>
                <w:color w:val="000000" w:themeColor="text1"/>
                <w:sz w:val="24"/>
                <w:szCs w:val="24"/>
                <w:lang w:eastAsia="es-MX"/>
              </w:rPr>
              <w:t>(Ahumada Acevedo, 2005).</w:t>
            </w:r>
            <w:r w:rsidR="1C91D284" w:rsidRPr="009A0901">
              <w:rPr>
                <w:rFonts w:ascii="Arial" w:eastAsia="Times New Roman" w:hAnsi="Arial" w:cs="Arial"/>
                <w:color w:val="000000" w:themeColor="text1"/>
                <w:sz w:val="24"/>
                <w:szCs w:val="24"/>
                <w:lang w:eastAsia="es-MX"/>
              </w:rPr>
              <w:t xml:space="preserve"> </w:t>
            </w:r>
          </w:p>
          <w:p w14:paraId="76438A1E" w14:textId="106D205C" w:rsidR="00F318A7" w:rsidRPr="009A0901" w:rsidRDefault="4E5982AE" w:rsidP="5470287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esta lectura, el autor enfatiza la importancia de evaluar las aptitudes de los estudiantes al realizar actividades o adquirir aprendizajes, mediante instrumentos no tradicionales como los exámenes o cuestionarios, ya que solo se enfocan en evaluar </w:t>
            </w:r>
            <w:r w:rsidR="6C443EC0" w:rsidRPr="009A0901">
              <w:rPr>
                <w:rFonts w:ascii="Arial" w:eastAsia="Times New Roman" w:hAnsi="Arial" w:cs="Arial"/>
                <w:color w:val="000000" w:themeColor="text1"/>
                <w:sz w:val="24"/>
                <w:szCs w:val="24"/>
                <w:lang w:eastAsia="es-MX"/>
              </w:rPr>
              <w:t>de manera cuantitativa</w:t>
            </w:r>
            <w:r w:rsidRPr="009A0901">
              <w:rPr>
                <w:rFonts w:ascii="Arial" w:eastAsia="Times New Roman" w:hAnsi="Arial" w:cs="Arial"/>
                <w:color w:val="000000" w:themeColor="text1"/>
                <w:sz w:val="24"/>
                <w:szCs w:val="24"/>
                <w:lang w:eastAsia="es-MX"/>
              </w:rPr>
              <w:t xml:space="preserve"> los conocimientos de los estudiantes, esto provoca una escasa valoración de las habilidades logradas en el desarrollo de las actividades. </w:t>
            </w:r>
          </w:p>
          <w:p w14:paraId="7389DD7A" w14:textId="06B3DDD2" w:rsidR="00F318A7" w:rsidRPr="009A0901" w:rsidRDefault="00F318A7" w:rsidP="00F318A7">
            <w:pPr>
              <w:jc w:val="center"/>
              <w:rPr>
                <w:rFonts w:ascii="Arial" w:eastAsia="Times New Roman" w:hAnsi="Arial" w:cs="Arial"/>
                <w:color w:val="000000"/>
                <w:sz w:val="24"/>
                <w:szCs w:val="24"/>
                <w:lang w:eastAsia="es-MX"/>
              </w:rPr>
            </w:pPr>
          </w:p>
        </w:tc>
        <w:tc>
          <w:tcPr>
            <w:tcW w:w="2778" w:type="dxa"/>
          </w:tcPr>
          <w:p w14:paraId="21F93309" w14:textId="02F54248"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“Desde el enfoque formativo, la evaluación nos conduce a priorizar los</w:t>
            </w:r>
          </w:p>
          <w:p w14:paraId="69F94678" w14:textId="4A79C4D7"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 xml:space="preserve">aspectos cualitativos del aprendizaje y la enseñanza. Desde esta </w:t>
            </w:r>
            <w:r w:rsidRPr="009A0901">
              <w:rPr>
                <w:rFonts w:ascii="Arial" w:eastAsia="Times New Roman" w:hAnsi="Arial" w:cs="Arial"/>
                <w:color w:val="000000" w:themeColor="text1"/>
                <w:sz w:val="24"/>
                <w:szCs w:val="24"/>
                <w:lang w:eastAsia="es-MX"/>
              </w:rPr>
              <w:lastRenderedPageBreak/>
              <w:t>perspectiva, podemos obtener evidencias para</w:t>
            </w:r>
          </w:p>
          <w:p w14:paraId="1D7CF96E" w14:textId="1D2CC45B"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valorar y mejorar el desempeño de los alumnos y la labor docente. Esto significa que nuestra propuesta de trabajo es</w:t>
            </w:r>
          </w:p>
          <w:p w14:paraId="690EFCE3" w14:textId="166DD037" w:rsidR="00F318A7" w:rsidRPr="009A0901" w:rsidRDefault="77B903BD" w:rsidP="77B903BD">
            <w:pPr>
              <w:jc w:val="both"/>
              <w:rPr>
                <w:rFonts w:ascii="Arial" w:eastAsia="Times New Roman" w:hAnsi="Arial" w:cs="Arial"/>
                <w:color w:val="000000" w:themeColor="text1"/>
                <w:sz w:val="24"/>
                <w:szCs w:val="24"/>
                <w:lang w:eastAsia="es-MX"/>
              </w:rPr>
            </w:pPr>
            <w:bookmarkStart w:id="36" w:name="_Int_cFDd6cGU"/>
            <w:r w:rsidRPr="009A0901">
              <w:rPr>
                <w:rFonts w:ascii="Arial" w:eastAsia="Times New Roman" w:hAnsi="Arial" w:cs="Arial"/>
                <w:color w:val="000000" w:themeColor="text1"/>
                <w:sz w:val="24"/>
                <w:szCs w:val="24"/>
                <w:lang w:eastAsia="es-MX"/>
              </w:rPr>
              <w:t>dinámica y que puede ser ajustada en el momento que sea necesario”.</w:t>
            </w:r>
            <w:bookmarkEnd w:id="36"/>
          </w:p>
          <w:p w14:paraId="6AEA54EC" w14:textId="6DCF1F2A"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0B028649" w14:textId="14C88D98" w:rsidR="00F318A7" w:rsidRPr="009A0901" w:rsidRDefault="77B903BD" w:rsidP="4E6314DE">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Para la autora, la evaluación formativa permite realizarla de manera precisa y sistemática, </w:t>
            </w:r>
            <w:r w:rsidR="6EE98AE3" w:rsidRPr="009A0901">
              <w:rPr>
                <w:rFonts w:ascii="Arial" w:eastAsia="Times New Roman" w:hAnsi="Arial" w:cs="Arial"/>
                <w:color w:val="000000" w:themeColor="text1"/>
                <w:sz w:val="24"/>
                <w:szCs w:val="24"/>
                <w:lang w:eastAsia="es-MX"/>
              </w:rPr>
              <w:t>así promueve</w:t>
            </w:r>
            <w:r w:rsidRPr="009A0901">
              <w:rPr>
                <w:rFonts w:ascii="Arial" w:eastAsia="Times New Roman" w:hAnsi="Arial" w:cs="Arial"/>
                <w:color w:val="000000" w:themeColor="text1"/>
                <w:sz w:val="24"/>
                <w:szCs w:val="24"/>
                <w:lang w:eastAsia="es-MX"/>
              </w:rPr>
              <w:t xml:space="preserve"> la reflexión, la mejora de la enseñanza y el aprendizaje. Además, se busca recabar información de manera cualitativa acerca del proceso de aprendizaje a analizar y así valorar los obstáculos de los alumnos, los logros de aprendizaje, </w:t>
            </w:r>
            <w:r w:rsidR="2893A315" w:rsidRPr="009A0901">
              <w:rPr>
                <w:rFonts w:ascii="Arial" w:eastAsia="Times New Roman" w:hAnsi="Arial" w:cs="Arial"/>
                <w:color w:val="000000" w:themeColor="text1"/>
                <w:sz w:val="24"/>
                <w:szCs w:val="24"/>
                <w:lang w:eastAsia="es-MX"/>
              </w:rPr>
              <w:t>así se llega</w:t>
            </w:r>
            <w:r w:rsidRPr="009A0901">
              <w:rPr>
                <w:rFonts w:ascii="Arial" w:eastAsia="Times New Roman" w:hAnsi="Arial" w:cs="Arial"/>
                <w:color w:val="000000" w:themeColor="text1"/>
                <w:sz w:val="24"/>
                <w:szCs w:val="24"/>
                <w:lang w:eastAsia="es-MX"/>
              </w:rPr>
              <w:t xml:space="preserve"> a una retroalimentación pertinente, </w:t>
            </w:r>
            <w:r w:rsidR="00580134" w:rsidRPr="009A0901">
              <w:rPr>
                <w:rFonts w:ascii="Arial" w:eastAsia="Times New Roman" w:hAnsi="Arial" w:cs="Arial"/>
                <w:color w:val="000000" w:themeColor="text1"/>
                <w:sz w:val="24"/>
                <w:szCs w:val="24"/>
                <w:lang w:eastAsia="es-MX"/>
              </w:rPr>
              <w:t>le per</w:t>
            </w:r>
            <w:r w:rsidR="00D96774" w:rsidRPr="009A0901">
              <w:rPr>
                <w:rFonts w:ascii="Arial" w:eastAsia="Times New Roman" w:hAnsi="Arial" w:cs="Arial"/>
                <w:color w:val="000000" w:themeColor="text1"/>
                <w:sz w:val="24"/>
                <w:szCs w:val="24"/>
                <w:lang w:eastAsia="es-MX"/>
              </w:rPr>
              <w:t>mite</w:t>
            </w:r>
            <w:r w:rsidRPr="009A0901">
              <w:rPr>
                <w:rFonts w:ascii="Arial" w:eastAsia="Times New Roman" w:hAnsi="Arial" w:cs="Arial"/>
                <w:color w:val="000000" w:themeColor="text1"/>
                <w:sz w:val="24"/>
                <w:szCs w:val="24"/>
                <w:lang w:eastAsia="es-MX"/>
              </w:rPr>
              <w:t xml:space="preserve"> al docente analizar los </w:t>
            </w:r>
            <w:r w:rsidRPr="009A0901">
              <w:rPr>
                <w:rFonts w:ascii="Arial" w:eastAsia="Times New Roman" w:hAnsi="Arial" w:cs="Arial"/>
                <w:color w:val="000000" w:themeColor="text1"/>
                <w:sz w:val="24"/>
                <w:szCs w:val="24"/>
                <w:lang w:eastAsia="es-MX"/>
              </w:rPr>
              <w:lastRenderedPageBreak/>
              <w:t xml:space="preserve">posibles ajustes al proceso de enseñanza. </w:t>
            </w:r>
          </w:p>
        </w:tc>
        <w:tc>
          <w:tcPr>
            <w:tcW w:w="2916" w:type="dxa"/>
          </w:tcPr>
          <w:p w14:paraId="0BBED93D" w14:textId="274BEA19" w:rsidR="00F318A7" w:rsidRPr="009A0901" w:rsidRDefault="7DA1E433" w:rsidP="69901C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Desde ambas perspectivas podemos analizar que el enfoque de la evaluación </w:t>
            </w:r>
            <w:r w:rsidR="2656506F" w:rsidRPr="009A0901">
              <w:rPr>
                <w:rFonts w:ascii="Arial" w:eastAsia="Times New Roman" w:hAnsi="Arial" w:cs="Arial"/>
                <w:color w:val="000000" w:themeColor="text1"/>
                <w:sz w:val="24"/>
                <w:szCs w:val="24"/>
                <w:lang w:eastAsia="es-MX"/>
              </w:rPr>
              <w:t>ayuda</w:t>
            </w:r>
            <w:r w:rsidRPr="009A0901">
              <w:rPr>
                <w:rFonts w:ascii="Arial" w:eastAsia="Times New Roman" w:hAnsi="Arial" w:cs="Arial"/>
                <w:color w:val="000000" w:themeColor="text1"/>
                <w:sz w:val="24"/>
                <w:szCs w:val="24"/>
                <w:lang w:eastAsia="es-MX"/>
              </w:rPr>
              <w:t xml:space="preserve"> a los estudiantes </w:t>
            </w:r>
            <w:r w:rsidR="6B044C71"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 xml:space="preserve"> </w:t>
            </w:r>
            <w:r w:rsidR="580CEC7C" w:rsidRPr="009A0901">
              <w:rPr>
                <w:rFonts w:ascii="Arial" w:eastAsia="Times New Roman" w:hAnsi="Arial" w:cs="Arial"/>
                <w:color w:val="000000" w:themeColor="text1"/>
                <w:sz w:val="24"/>
                <w:szCs w:val="24"/>
                <w:lang w:eastAsia="es-MX"/>
              </w:rPr>
              <w:t>evaluarse a sí mismos</w:t>
            </w:r>
            <w:r w:rsidR="0BBE1851"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 xml:space="preserve">para </w:t>
            </w:r>
            <w:r w:rsidR="6BAC8CB0" w:rsidRPr="009A0901">
              <w:rPr>
                <w:rFonts w:ascii="Arial" w:eastAsia="Times New Roman" w:hAnsi="Arial" w:cs="Arial"/>
                <w:color w:val="000000" w:themeColor="text1"/>
                <w:sz w:val="24"/>
                <w:szCs w:val="24"/>
                <w:lang w:eastAsia="es-MX"/>
              </w:rPr>
              <w:t xml:space="preserve">que </w:t>
            </w:r>
            <w:r w:rsidR="543C1B43" w:rsidRPr="009A0901">
              <w:rPr>
                <w:rFonts w:ascii="Arial" w:eastAsia="Times New Roman" w:hAnsi="Arial" w:cs="Arial"/>
                <w:color w:val="000000" w:themeColor="text1"/>
                <w:sz w:val="24"/>
                <w:szCs w:val="24"/>
                <w:lang w:eastAsia="es-MX"/>
              </w:rPr>
              <w:t xml:space="preserve">los niños </w:t>
            </w:r>
            <w:r w:rsidR="257B8403" w:rsidRPr="009A0901">
              <w:rPr>
                <w:rFonts w:ascii="Arial" w:eastAsia="Times New Roman" w:hAnsi="Arial" w:cs="Arial"/>
                <w:color w:val="000000" w:themeColor="text1"/>
                <w:sz w:val="24"/>
                <w:szCs w:val="24"/>
                <w:lang w:eastAsia="es-MX"/>
              </w:rPr>
              <w:lastRenderedPageBreak/>
              <w:t>puedan</w:t>
            </w:r>
            <w:r w:rsidR="2450DDCA"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analizar </w:t>
            </w:r>
            <w:r w:rsidR="208E32E4" w:rsidRPr="009A0901">
              <w:rPr>
                <w:rFonts w:ascii="Arial" w:eastAsia="Times New Roman" w:hAnsi="Arial" w:cs="Arial"/>
                <w:color w:val="000000" w:themeColor="text1"/>
                <w:sz w:val="24"/>
                <w:szCs w:val="24"/>
                <w:lang w:eastAsia="es-MX"/>
              </w:rPr>
              <w:t xml:space="preserve">de </w:t>
            </w:r>
            <w:r w:rsidR="122B0E9F" w:rsidRPr="009A0901">
              <w:rPr>
                <w:rFonts w:ascii="Arial" w:eastAsia="Times New Roman" w:hAnsi="Arial" w:cs="Arial"/>
                <w:color w:val="000000" w:themeColor="text1"/>
                <w:sz w:val="24"/>
                <w:szCs w:val="24"/>
                <w:lang w:eastAsia="es-MX"/>
              </w:rPr>
              <w:t>manera</w:t>
            </w:r>
            <w:r w:rsidR="208E32E4" w:rsidRPr="009A0901">
              <w:rPr>
                <w:rFonts w:ascii="Arial" w:eastAsia="Times New Roman" w:hAnsi="Arial" w:cs="Arial"/>
                <w:color w:val="000000" w:themeColor="text1"/>
                <w:sz w:val="24"/>
                <w:szCs w:val="24"/>
                <w:lang w:eastAsia="es-MX"/>
              </w:rPr>
              <w:t xml:space="preserve"> cualitativa</w:t>
            </w:r>
            <w:r w:rsidR="2656506F"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los </w:t>
            </w:r>
            <w:r w:rsidR="353C7226" w:rsidRPr="009A0901">
              <w:rPr>
                <w:rFonts w:ascii="Arial" w:eastAsia="Times New Roman" w:hAnsi="Arial" w:cs="Arial"/>
                <w:color w:val="000000" w:themeColor="text1"/>
                <w:sz w:val="24"/>
                <w:szCs w:val="24"/>
                <w:lang w:eastAsia="es-MX"/>
              </w:rPr>
              <w:t xml:space="preserve">conocimientos y aprendizajes </w:t>
            </w:r>
            <w:r w:rsidR="2656506F" w:rsidRPr="009A0901">
              <w:rPr>
                <w:rFonts w:ascii="Arial" w:eastAsia="Times New Roman" w:hAnsi="Arial" w:cs="Arial"/>
                <w:color w:val="000000" w:themeColor="text1"/>
                <w:sz w:val="24"/>
                <w:szCs w:val="24"/>
                <w:lang w:eastAsia="es-MX"/>
              </w:rPr>
              <w:t>adquiridos</w:t>
            </w:r>
            <w:r w:rsidR="5DFF8982" w:rsidRPr="009A0901">
              <w:rPr>
                <w:rFonts w:ascii="Arial" w:eastAsia="Times New Roman" w:hAnsi="Arial" w:cs="Arial"/>
                <w:color w:val="000000" w:themeColor="text1"/>
                <w:sz w:val="24"/>
                <w:szCs w:val="24"/>
                <w:lang w:eastAsia="es-MX"/>
              </w:rPr>
              <w:t xml:space="preserve"> durante </w:t>
            </w:r>
            <w:r w:rsidR="2656506F" w:rsidRPr="009A0901">
              <w:rPr>
                <w:rFonts w:ascii="Arial" w:eastAsia="Times New Roman" w:hAnsi="Arial" w:cs="Arial"/>
                <w:color w:val="000000" w:themeColor="text1"/>
                <w:sz w:val="24"/>
                <w:szCs w:val="24"/>
                <w:lang w:eastAsia="es-MX"/>
              </w:rPr>
              <w:t>la</w:t>
            </w:r>
            <w:r w:rsidR="625AE011" w:rsidRPr="009A0901">
              <w:rPr>
                <w:rFonts w:ascii="Arial" w:eastAsia="Times New Roman" w:hAnsi="Arial" w:cs="Arial"/>
                <w:color w:val="000000" w:themeColor="text1"/>
                <w:sz w:val="24"/>
                <w:szCs w:val="24"/>
                <w:lang w:eastAsia="es-MX"/>
              </w:rPr>
              <w:t xml:space="preserve"> enseñanza</w:t>
            </w:r>
            <w:r w:rsidR="2656506F" w:rsidRPr="009A0901">
              <w:rPr>
                <w:rFonts w:ascii="Arial" w:eastAsia="Times New Roman" w:hAnsi="Arial" w:cs="Arial"/>
                <w:color w:val="000000" w:themeColor="text1"/>
                <w:sz w:val="24"/>
                <w:szCs w:val="24"/>
                <w:lang w:eastAsia="es-MX"/>
              </w:rPr>
              <w:t xml:space="preserve">. </w:t>
            </w:r>
            <w:r w:rsidR="515F71A4" w:rsidRPr="009A0901">
              <w:rPr>
                <w:rFonts w:ascii="Arial" w:eastAsia="Times New Roman" w:hAnsi="Arial" w:cs="Arial"/>
                <w:color w:val="000000" w:themeColor="text1"/>
                <w:sz w:val="24"/>
                <w:szCs w:val="24"/>
                <w:lang w:eastAsia="es-MX"/>
              </w:rPr>
              <w:t>De este modo, los</w:t>
            </w:r>
            <w:r w:rsidR="7A914CA6" w:rsidRPr="009A0901">
              <w:rPr>
                <w:rFonts w:ascii="Arial" w:eastAsia="Times New Roman" w:hAnsi="Arial" w:cs="Arial"/>
                <w:color w:val="000000" w:themeColor="text1"/>
                <w:sz w:val="24"/>
                <w:szCs w:val="24"/>
                <w:lang w:eastAsia="es-MX"/>
              </w:rPr>
              <w:t xml:space="preserve"> alumnos pueden </w:t>
            </w:r>
            <w:r w:rsidR="08F1E03B" w:rsidRPr="009A0901">
              <w:rPr>
                <w:rFonts w:ascii="Arial" w:eastAsia="Times New Roman" w:hAnsi="Arial" w:cs="Arial"/>
                <w:color w:val="000000" w:themeColor="text1"/>
                <w:sz w:val="24"/>
                <w:szCs w:val="24"/>
                <w:lang w:eastAsia="es-MX"/>
              </w:rPr>
              <w:t xml:space="preserve">reflexionar </w:t>
            </w:r>
            <w:r w:rsidR="245865AE" w:rsidRPr="009A0901">
              <w:rPr>
                <w:rFonts w:ascii="Arial" w:eastAsia="Times New Roman" w:hAnsi="Arial" w:cs="Arial"/>
                <w:color w:val="000000" w:themeColor="text1"/>
                <w:sz w:val="24"/>
                <w:szCs w:val="24"/>
                <w:lang w:eastAsia="es-MX"/>
              </w:rPr>
              <w:t xml:space="preserve">si el </w:t>
            </w:r>
            <w:r w:rsidR="5B59F5FA" w:rsidRPr="009A0901">
              <w:rPr>
                <w:rFonts w:ascii="Arial" w:eastAsia="Times New Roman" w:hAnsi="Arial" w:cs="Arial"/>
                <w:color w:val="000000" w:themeColor="text1"/>
                <w:sz w:val="24"/>
                <w:szCs w:val="24"/>
                <w:lang w:eastAsia="es-MX"/>
              </w:rPr>
              <w:t xml:space="preserve">método utilizado </w:t>
            </w:r>
            <w:r w:rsidR="0012BF85" w:rsidRPr="009A0901">
              <w:rPr>
                <w:rFonts w:ascii="Arial" w:eastAsia="Times New Roman" w:hAnsi="Arial" w:cs="Arial"/>
                <w:color w:val="000000" w:themeColor="text1"/>
                <w:sz w:val="24"/>
                <w:szCs w:val="24"/>
                <w:lang w:eastAsia="es-MX"/>
              </w:rPr>
              <w:t xml:space="preserve">para transmitir </w:t>
            </w:r>
            <w:r w:rsidR="65264DDE" w:rsidRPr="009A0901">
              <w:rPr>
                <w:rFonts w:ascii="Arial" w:eastAsia="Times New Roman" w:hAnsi="Arial" w:cs="Arial"/>
                <w:color w:val="000000" w:themeColor="text1"/>
                <w:sz w:val="24"/>
                <w:szCs w:val="24"/>
                <w:lang w:eastAsia="es-MX"/>
              </w:rPr>
              <w:t xml:space="preserve">aprendizajes y conocimientos se adapta a sus </w:t>
            </w:r>
            <w:r w:rsidR="3665B69E" w:rsidRPr="009A0901">
              <w:rPr>
                <w:rFonts w:ascii="Arial" w:eastAsia="Times New Roman" w:hAnsi="Arial" w:cs="Arial"/>
                <w:color w:val="000000" w:themeColor="text1"/>
                <w:sz w:val="24"/>
                <w:szCs w:val="24"/>
                <w:lang w:eastAsia="es-MX"/>
              </w:rPr>
              <w:t>necesidades,</w:t>
            </w:r>
            <w:r w:rsidR="5A48AAEF" w:rsidRPr="009A0901">
              <w:rPr>
                <w:rFonts w:ascii="Arial" w:eastAsia="Times New Roman" w:hAnsi="Arial" w:cs="Arial"/>
                <w:color w:val="000000" w:themeColor="text1"/>
                <w:sz w:val="24"/>
                <w:szCs w:val="24"/>
                <w:lang w:eastAsia="es-MX"/>
              </w:rPr>
              <w:t xml:space="preserve"> es decir, el niño </w:t>
            </w:r>
            <w:r w:rsidR="70EA378F" w:rsidRPr="009A0901">
              <w:rPr>
                <w:rFonts w:ascii="Arial" w:eastAsia="Times New Roman" w:hAnsi="Arial" w:cs="Arial"/>
                <w:color w:val="000000" w:themeColor="text1"/>
                <w:sz w:val="24"/>
                <w:szCs w:val="24"/>
                <w:lang w:eastAsia="es-MX"/>
              </w:rPr>
              <w:t xml:space="preserve">dará a conocer, mediante </w:t>
            </w:r>
            <w:r w:rsidR="18492C1A" w:rsidRPr="009A0901">
              <w:rPr>
                <w:rFonts w:ascii="Arial" w:eastAsia="Times New Roman" w:hAnsi="Arial" w:cs="Arial"/>
                <w:color w:val="000000" w:themeColor="text1"/>
                <w:sz w:val="24"/>
                <w:szCs w:val="24"/>
                <w:lang w:eastAsia="es-MX"/>
              </w:rPr>
              <w:t>los resultados</w:t>
            </w:r>
            <w:r w:rsidR="3D92D3EE" w:rsidRPr="009A0901">
              <w:rPr>
                <w:rFonts w:ascii="Arial" w:eastAsia="Times New Roman" w:hAnsi="Arial" w:cs="Arial"/>
                <w:color w:val="000000" w:themeColor="text1"/>
                <w:sz w:val="24"/>
                <w:szCs w:val="24"/>
                <w:lang w:eastAsia="es-MX"/>
              </w:rPr>
              <w:t xml:space="preserve">, si el enfoque utilizado </w:t>
            </w:r>
            <w:r w:rsidR="593E5050" w:rsidRPr="009A0901">
              <w:rPr>
                <w:rFonts w:ascii="Arial" w:eastAsia="Times New Roman" w:hAnsi="Arial" w:cs="Arial"/>
                <w:color w:val="000000" w:themeColor="text1"/>
                <w:sz w:val="24"/>
                <w:szCs w:val="24"/>
                <w:lang w:eastAsia="es-MX"/>
              </w:rPr>
              <w:t xml:space="preserve">para la evaluación fue factible para </w:t>
            </w:r>
            <w:r w:rsidR="7C906657" w:rsidRPr="009A0901">
              <w:rPr>
                <w:rFonts w:ascii="Arial" w:eastAsia="Times New Roman" w:hAnsi="Arial" w:cs="Arial"/>
                <w:color w:val="000000" w:themeColor="text1"/>
                <w:sz w:val="24"/>
                <w:szCs w:val="24"/>
                <w:lang w:eastAsia="es-MX"/>
              </w:rPr>
              <w:t xml:space="preserve">él. </w:t>
            </w:r>
          </w:p>
          <w:p w14:paraId="6FFB572B" w14:textId="0F48520A" w:rsidR="00F318A7" w:rsidRPr="009A0901" w:rsidRDefault="69901CBD" w:rsidP="54D3B823">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En cuanto al docente, </w:t>
            </w:r>
            <w:r w:rsidR="0DD7894F" w:rsidRPr="009A0901">
              <w:rPr>
                <w:rFonts w:ascii="Arial" w:eastAsia="Times New Roman" w:hAnsi="Arial" w:cs="Arial"/>
                <w:color w:val="000000" w:themeColor="text1"/>
                <w:sz w:val="24"/>
                <w:szCs w:val="24"/>
                <w:lang w:eastAsia="es-MX"/>
              </w:rPr>
              <w:t xml:space="preserve">con </w:t>
            </w:r>
            <w:r w:rsidRPr="009A0901">
              <w:rPr>
                <w:rFonts w:ascii="Arial" w:eastAsia="Times New Roman" w:hAnsi="Arial" w:cs="Arial"/>
                <w:color w:val="000000" w:themeColor="text1"/>
                <w:sz w:val="24"/>
                <w:szCs w:val="24"/>
                <w:lang w:eastAsia="es-MX"/>
              </w:rPr>
              <w:t xml:space="preserve">un </w:t>
            </w:r>
            <w:r w:rsidR="44086E66" w:rsidRPr="009A0901">
              <w:rPr>
                <w:rFonts w:ascii="Arial" w:eastAsia="Times New Roman" w:hAnsi="Arial" w:cs="Arial"/>
                <w:color w:val="000000" w:themeColor="text1"/>
                <w:sz w:val="24"/>
                <w:szCs w:val="24"/>
                <w:lang w:eastAsia="es-MX"/>
              </w:rPr>
              <w:t>enfoque formativo</w:t>
            </w:r>
            <w:r w:rsidR="60B7EC73" w:rsidRPr="009A0901">
              <w:rPr>
                <w:rFonts w:ascii="Arial" w:eastAsia="Times New Roman" w:hAnsi="Arial" w:cs="Arial"/>
                <w:color w:val="000000" w:themeColor="text1"/>
                <w:sz w:val="24"/>
                <w:szCs w:val="24"/>
                <w:lang w:eastAsia="es-MX"/>
              </w:rPr>
              <w:t>, le facilita retroalimentación con los alumnos</w:t>
            </w:r>
            <w:r w:rsidR="3E1B600B" w:rsidRPr="009A0901">
              <w:rPr>
                <w:rFonts w:ascii="Arial" w:eastAsia="Times New Roman" w:hAnsi="Arial" w:cs="Arial"/>
                <w:color w:val="000000" w:themeColor="text1"/>
                <w:sz w:val="24"/>
                <w:szCs w:val="24"/>
                <w:lang w:eastAsia="es-MX"/>
              </w:rPr>
              <w:t xml:space="preserve">, </w:t>
            </w:r>
            <w:r w:rsidR="2FB2ACBC" w:rsidRPr="009A0901">
              <w:rPr>
                <w:rFonts w:ascii="Arial" w:eastAsia="Times New Roman" w:hAnsi="Arial" w:cs="Arial"/>
                <w:color w:val="000000" w:themeColor="text1"/>
                <w:sz w:val="24"/>
                <w:szCs w:val="24"/>
                <w:lang w:eastAsia="es-MX"/>
              </w:rPr>
              <w:t xml:space="preserve">donde </w:t>
            </w:r>
            <w:r w:rsidR="0C6096B5" w:rsidRPr="009A0901">
              <w:rPr>
                <w:rFonts w:ascii="Arial" w:eastAsia="Times New Roman" w:hAnsi="Arial" w:cs="Arial"/>
                <w:color w:val="000000" w:themeColor="text1"/>
                <w:sz w:val="24"/>
                <w:szCs w:val="24"/>
                <w:lang w:eastAsia="es-MX"/>
              </w:rPr>
              <w:t>se destacan</w:t>
            </w:r>
            <w:r w:rsidR="78363EB8" w:rsidRPr="009A0901">
              <w:rPr>
                <w:rFonts w:ascii="Arial" w:eastAsia="Times New Roman" w:hAnsi="Arial" w:cs="Arial"/>
                <w:color w:val="000000" w:themeColor="text1"/>
                <w:sz w:val="24"/>
                <w:szCs w:val="24"/>
                <w:lang w:eastAsia="es-MX"/>
              </w:rPr>
              <w:t xml:space="preserve"> las habilidades logradas </w:t>
            </w:r>
            <w:r w:rsidR="007737C5" w:rsidRPr="009A0901">
              <w:rPr>
                <w:rFonts w:ascii="Arial" w:eastAsia="Times New Roman" w:hAnsi="Arial" w:cs="Arial"/>
                <w:color w:val="000000" w:themeColor="text1"/>
                <w:sz w:val="24"/>
                <w:szCs w:val="24"/>
                <w:lang w:eastAsia="es-MX"/>
              </w:rPr>
              <w:t xml:space="preserve">y no logradas </w:t>
            </w:r>
            <w:r w:rsidR="78363EB8" w:rsidRPr="009A0901">
              <w:rPr>
                <w:rFonts w:ascii="Arial" w:eastAsia="Times New Roman" w:hAnsi="Arial" w:cs="Arial"/>
                <w:color w:val="000000" w:themeColor="text1"/>
                <w:sz w:val="24"/>
                <w:szCs w:val="24"/>
                <w:lang w:eastAsia="es-MX"/>
              </w:rPr>
              <w:t>por ellos</w:t>
            </w:r>
            <w:r w:rsidR="007737C5" w:rsidRPr="009A0901">
              <w:rPr>
                <w:rFonts w:ascii="Arial" w:eastAsia="Times New Roman" w:hAnsi="Arial" w:cs="Arial"/>
                <w:color w:val="000000" w:themeColor="text1"/>
                <w:sz w:val="24"/>
                <w:szCs w:val="24"/>
                <w:lang w:eastAsia="es-MX"/>
              </w:rPr>
              <w:t>,</w:t>
            </w:r>
            <w:r w:rsidR="44086E66" w:rsidRPr="009A0901">
              <w:rPr>
                <w:rFonts w:ascii="Arial" w:eastAsia="Times New Roman" w:hAnsi="Arial" w:cs="Arial"/>
                <w:color w:val="000000" w:themeColor="text1"/>
                <w:sz w:val="24"/>
                <w:szCs w:val="24"/>
                <w:lang w:eastAsia="es-MX"/>
              </w:rPr>
              <w:t xml:space="preserve"> </w:t>
            </w:r>
            <w:r w:rsidR="27012100" w:rsidRPr="009A0901">
              <w:rPr>
                <w:rFonts w:ascii="Arial" w:eastAsia="Times New Roman" w:hAnsi="Arial" w:cs="Arial"/>
                <w:color w:val="000000" w:themeColor="text1"/>
                <w:sz w:val="24"/>
                <w:szCs w:val="24"/>
                <w:lang w:eastAsia="es-MX"/>
              </w:rPr>
              <w:t xml:space="preserve">en las </w:t>
            </w:r>
            <w:r w:rsidR="259A6D7D" w:rsidRPr="009A0901">
              <w:rPr>
                <w:rFonts w:ascii="Arial" w:eastAsia="Times New Roman" w:hAnsi="Arial" w:cs="Arial"/>
                <w:color w:val="000000" w:themeColor="text1"/>
                <w:sz w:val="24"/>
                <w:szCs w:val="24"/>
                <w:lang w:eastAsia="es-MX"/>
              </w:rPr>
              <w:t xml:space="preserve">cuales </w:t>
            </w:r>
            <w:r w:rsidR="3AB82329" w:rsidRPr="009A0901">
              <w:rPr>
                <w:rFonts w:ascii="Arial" w:eastAsia="Times New Roman" w:hAnsi="Arial" w:cs="Arial"/>
                <w:color w:val="000000" w:themeColor="text1"/>
                <w:sz w:val="24"/>
                <w:szCs w:val="24"/>
                <w:lang w:eastAsia="es-MX"/>
              </w:rPr>
              <w:t xml:space="preserve">se </w:t>
            </w:r>
            <w:r w:rsidR="2FF83B23" w:rsidRPr="009A0901">
              <w:rPr>
                <w:rFonts w:ascii="Arial" w:eastAsia="Times New Roman" w:hAnsi="Arial" w:cs="Arial"/>
                <w:color w:val="000000" w:themeColor="text1"/>
                <w:sz w:val="24"/>
                <w:szCs w:val="24"/>
                <w:lang w:eastAsia="es-MX"/>
              </w:rPr>
              <w:t>obliga al</w:t>
            </w:r>
            <w:r w:rsidR="735D0C19" w:rsidRPr="009A0901">
              <w:rPr>
                <w:rFonts w:ascii="Arial" w:eastAsia="Times New Roman" w:hAnsi="Arial" w:cs="Arial"/>
                <w:color w:val="000000" w:themeColor="text1"/>
                <w:sz w:val="24"/>
                <w:szCs w:val="24"/>
                <w:lang w:eastAsia="es-MX"/>
              </w:rPr>
              <w:t xml:space="preserve"> maestro a </w:t>
            </w:r>
            <w:r w:rsidR="2193B57C" w:rsidRPr="009A0901">
              <w:rPr>
                <w:rFonts w:ascii="Arial" w:eastAsia="Times New Roman" w:hAnsi="Arial" w:cs="Arial"/>
                <w:color w:val="000000" w:themeColor="text1"/>
                <w:sz w:val="24"/>
                <w:szCs w:val="24"/>
                <w:lang w:eastAsia="es-MX"/>
              </w:rPr>
              <w:t xml:space="preserve">analizar su método de </w:t>
            </w:r>
            <w:r w:rsidR="1DAE12FF" w:rsidRPr="009A0901">
              <w:rPr>
                <w:rFonts w:ascii="Arial" w:eastAsia="Times New Roman" w:hAnsi="Arial" w:cs="Arial"/>
                <w:color w:val="000000" w:themeColor="text1"/>
                <w:sz w:val="24"/>
                <w:szCs w:val="24"/>
                <w:lang w:eastAsia="es-MX"/>
              </w:rPr>
              <w:t xml:space="preserve">enseñanza, </w:t>
            </w:r>
            <w:r w:rsidR="15769B10" w:rsidRPr="009A0901">
              <w:rPr>
                <w:rFonts w:ascii="Arial" w:eastAsia="Times New Roman" w:hAnsi="Arial" w:cs="Arial"/>
                <w:color w:val="000000" w:themeColor="text1"/>
                <w:sz w:val="24"/>
                <w:szCs w:val="24"/>
                <w:lang w:eastAsia="es-MX"/>
              </w:rPr>
              <w:t xml:space="preserve">para </w:t>
            </w:r>
            <w:r w:rsidR="0DD7894F" w:rsidRPr="009A0901">
              <w:rPr>
                <w:rFonts w:ascii="Arial" w:eastAsia="Times New Roman" w:hAnsi="Arial" w:cs="Arial"/>
                <w:color w:val="000000" w:themeColor="text1"/>
                <w:sz w:val="24"/>
                <w:szCs w:val="24"/>
                <w:lang w:eastAsia="es-MX"/>
              </w:rPr>
              <w:t>hacer</w:t>
            </w:r>
            <w:r w:rsidR="15769B10" w:rsidRPr="009A0901">
              <w:rPr>
                <w:rFonts w:ascii="Arial" w:eastAsia="Times New Roman" w:hAnsi="Arial" w:cs="Arial"/>
                <w:color w:val="000000" w:themeColor="text1"/>
                <w:sz w:val="24"/>
                <w:szCs w:val="24"/>
                <w:lang w:eastAsia="es-MX"/>
              </w:rPr>
              <w:t xml:space="preserve"> </w:t>
            </w:r>
            <w:r w:rsidR="7C9F761F" w:rsidRPr="009A0901">
              <w:rPr>
                <w:rFonts w:ascii="Arial" w:eastAsia="Times New Roman" w:hAnsi="Arial" w:cs="Arial"/>
                <w:color w:val="000000" w:themeColor="text1"/>
                <w:sz w:val="24"/>
                <w:szCs w:val="24"/>
                <w:lang w:eastAsia="es-MX"/>
              </w:rPr>
              <w:t xml:space="preserve">las modificaciones </w:t>
            </w:r>
            <w:r w:rsidR="0DD7894F" w:rsidRPr="009A0901">
              <w:rPr>
                <w:rFonts w:ascii="Arial" w:eastAsia="Times New Roman" w:hAnsi="Arial" w:cs="Arial"/>
                <w:color w:val="000000" w:themeColor="text1"/>
                <w:sz w:val="24"/>
                <w:szCs w:val="24"/>
                <w:lang w:eastAsia="es-MX"/>
              </w:rPr>
              <w:t>necesarias</w:t>
            </w:r>
            <w:r w:rsidR="01CE1137" w:rsidRPr="009A0901">
              <w:rPr>
                <w:rFonts w:ascii="Arial" w:eastAsia="Times New Roman" w:hAnsi="Arial" w:cs="Arial"/>
                <w:color w:val="000000" w:themeColor="text1"/>
                <w:sz w:val="24"/>
                <w:szCs w:val="24"/>
                <w:lang w:eastAsia="es-MX"/>
              </w:rPr>
              <w:t xml:space="preserve"> para </w:t>
            </w:r>
            <w:r w:rsidR="4635B489" w:rsidRPr="009A0901">
              <w:rPr>
                <w:rFonts w:ascii="Arial" w:eastAsia="Times New Roman" w:hAnsi="Arial" w:cs="Arial"/>
                <w:color w:val="000000" w:themeColor="text1"/>
                <w:sz w:val="24"/>
                <w:szCs w:val="24"/>
                <w:lang w:eastAsia="es-MX"/>
              </w:rPr>
              <w:t xml:space="preserve">que sus alumnos </w:t>
            </w:r>
            <w:r w:rsidR="0DD7894F" w:rsidRPr="009A0901">
              <w:rPr>
                <w:rFonts w:ascii="Arial" w:eastAsia="Times New Roman" w:hAnsi="Arial" w:cs="Arial"/>
                <w:color w:val="000000" w:themeColor="text1"/>
                <w:sz w:val="24"/>
                <w:szCs w:val="24"/>
                <w:lang w:eastAsia="es-MX"/>
              </w:rPr>
              <w:t>tengan</w:t>
            </w:r>
            <w:r w:rsidR="5FC26318" w:rsidRPr="009A0901">
              <w:rPr>
                <w:rFonts w:ascii="Arial" w:eastAsia="Times New Roman" w:hAnsi="Arial" w:cs="Arial"/>
                <w:color w:val="000000" w:themeColor="text1"/>
                <w:sz w:val="24"/>
                <w:szCs w:val="24"/>
                <w:lang w:eastAsia="es-MX"/>
              </w:rPr>
              <w:t xml:space="preserve"> </w:t>
            </w:r>
            <w:r w:rsidR="5C03FCA1" w:rsidRPr="009A0901">
              <w:rPr>
                <w:rFonts w:ascii="Arial" w:eastAsia="Times New Roman" w:hAnsi="Arial" w:cs="Arial"/>
                <w:color w:val="000000" w:themeColor="text1"/>
                <w:sz w:val="24"/>
                <w:szCs w:val="24"/>
                <w:lang w:eastAsia="es-MX"/>
              </w:rPr>
              <w:t xml:space="preserve">una mejor </w:t>
            </w:r>
            <w:r w:rsidR="2AD947AB" w:rsidRPr="009A0901">
              <w:rPr>
                <w:rFonts w:ascii="Arial" w:eastAsia="Times New Roman" w:hAnsi="Arial" w:cs="Arial"/>
                <w:color w:val="000000" w:themeColor="text1"/>
                <w:sz w:val="24"/>
                <w:szCs w:val="24"/>
                <w:lang w:eastAsia="es-MX"/>
              </w:rPr>
              <w:t xml:space="preserve">formación </w:t>
            </w:r>
            <w:r w:rsidR="5D61C67F" w:rsidRPr="009A0901">
              <w:rPr>
                <w:rFonts w:ascii="Arial" w:eastAsia="Times New Roman" w:hAnsi="Arial" w:cs="Arial"/>
                <w:color w:val="000000" w:themeColor="text1"/>
                <w:sz w:val="24"/>
                <w:szCs w:val="24"/>
                <w:lang w:eastAsia="es-MX"/>
              </w:rPr>
              <w:t xml:space="preserve">académica </w:t>
            </w:r>
            <w:r w:rsidR="0DD7894F" w:rsidRPr="009A0901">
              <w:rPr>
                <w:rFonts w:ascii="Arial" w:eastAsia="Times New Roman" w:hAnsi="Arial" w:cs="Arial"/>
                <w:color w:val="000000" w:themeColor="text1"/>
                <w:sz w:val="24"/>
                <w:szCs w:val="24"/>
                <w:lang w:eastAsia="es-MX"/>
              </w:rPr>
              <w:t>y</w:t>
            </w:r>
            <w:r w:rsidR="347E6389" w:rsidRPr="009A0901">
              <w:rPr>
                <w:rFonts w:ascii="Arial" w:eastAsia="Times New Roman" w:hAnsi="Arial" w:cs="Arial"/>
                <w:color w:val="000000" w:themeColor="text1"/>
                <w:sz w:val="24"/>
                <w:szCs w:val="24"/>
                <w:lang w:eastAsia="es-MX"/>
              </w:rPr>
              <w:t xml:space="preserve"> personal. </w:t>
            </w:r>
            <w:r w:rsidR="043635B4" w:rsidRPr="009A0901">
              <w:rPr>
                <w:rFonts w:ascii="Arial" w:eastAsia="Times New Roman" w:hAnsi="Arial" w:cs="Arial"/>
                <w:color w:val="000000" w:themeColor="text1"/>
                <w:sz w:val="24"/>
                <w:szCs w:val="24"/>
                <w:lang w:eastAsia="es-MX"/>
              </w:rPr>
              <w:t xml:space="preserve"> </w:t>
            </w:r>
          </w:p>
        </w:tc>
        <w:tc>
          <w:tcPr>
            <w:tcW w:w="3126" w:type="dxa"/>
          </w:tcPr>
          <w:p w14:paraId="1F238A03" w14:textId="0389B6C3" w:rsidR="00F318A7" w:rsidRPr="009A0901" w:rsidRDefault="167266D5" w:rsidP="167266D5">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En las aulas preescolares se suele evaluar los procesos de aprendizaje que los resultados, ya que se consideran clave en el desarrollo de ciertas capacidades y habilidades </w:t>
            </w:r>
            <w:r w:rsidRPr="009A0901">
              <w:rPr>
                <w:rFonts w:ascii="Arial" w:eastAsia="Arial" w:hAnsi="Arial" w:cs="Arial"/>
                <w:sz w:val="24"/>
                <w:szCs w:val="24"/>
              </w:rPr>
              <w:lastRenderedPageBreak/>
              <w:t xml:space="preserve">de pensamiento, la comprensión profunda del tema y de los contenidos curriculares y su relación con la vida real. Esta concepción educativa exige el desarrollo de una evaluación individualizada y multidimensional, esto ayuda a los niños a poder desarrollar de manera apropiada los conocimientos, aprendizajes, experiencias y poder apropiarse de los conceptos creados.  En los jardines preescolares es mejor utilizar un enfoque donde los niños puedan experimentar y encontrar de manera libre sus propios conceptos, esto es, ayudar al niño en una situación de aprendizaje donde le demos un ambiente rico donde pueda encontrar la respuesta o aprendizaje ayuda y favorece a la formación de niños independientes, capaces de resolver problemas </w:t>
            </w:r>
            <w:r w:rsidR="2893A315" w:rsidRPr="009A0901">
              <w:rPr>
                <w:rFonts w:ascii="Arial" w:eastAsia="Arial" w:hAnsi="Arial" w:cs="Arial"/>
                <w:sz w:val="24"/>
                <w:szCs w:val="24"/>
              </w:rPr>
              <w:t xml:space="preserve">mientras se </w:t>
            </w:r>
            <w:r w:rsidR="08BD8D47" w:rsidRPr="009A0901">
              <w:rPr>
                <w:rFonts w:ascii="Arial" w:eastAsia="Arial" w:hAnsi="Arial" w:cs="Arial"/>
                <w:sz w:val="24"/>
                <w:szCs w:val="24"/>
              </w:rPr>
              <w:t>utilizan</w:t>
            </w:r>
            <w:r w:rsidRPr="009A0901">
              <w:rPr>
                <w:rFonts w:ascii="Arial" w:eastAsia="Arial" w:hAnsi="Arial" w:cs="Arial"/>
                <w:sz w:val="24"/>
                <w:szCs w:val="24"/>
              </w:rPr>
              <w:t xml:space="preserve"> los recursos que tengan a su alcance, así se crea un enfoque que optimice el </w:t>
            </w:r>
            <w:r w:rsidRPr="009A0901">
              <w:rPr>
                <w:rFonts w:ascii="Arial" w:eastAsia="Arial" w:hAnsi="Arial" w:cs="Arial"/>
                <w:sz w:val="24"/>
                <w:szCs w:val="24"/>
              </w:rPr>
              <w:lastRenderedPageBreak/>
              <w:t>aprendizaje auto organizado, dándole al niño la seguridad de explorar su entorno.</w:t>
            </w:r>
          </w:p>
          <w:p w14:paraId="7AE666D2" w14:textId="283C38B4" w:rsidR="00F318A7" w:rsidRPr="009A0901" w:rsidRDefault="00F318A7" w:rsidP="647632C3">
            <w:pPr>
              <w:jc w:val="both"/>
              <w:rPr>
                <w:rFonts w:ascii="Arial" w:eastAsia="Times New Roman" w:hAnsi="Arial" w:cs="Arial"/>
                <w:color w:val="000000"/>
                <w:sz w:val="24"/>
                <w:szCs w:val="24"/>
                <w:lang w:eastAsia="es-MX"/>
              </w:rPr>
            </w:pPr>
          </w:p>
        </w:tc>
      </w:tr>
      <w:tr w:rsidR="00CD59DE" w:rsidRPr="009A0901" w14:paraId="624C182F" w14:textId="77777777" w:rsidTr="199F3C3E">
        <w:tc>
          <w:tcPr>
            <w:tcW w:w="1590" w:type="dxa"/>
            <w:tcBorders>
              <w:top w:val="nil"/>
              <w:bottom w:val="nil"/>
            </w:tcBorders>
            <w:shd w:val="clear" w:color="auto" w:fill="FF9966"/>
          </w:tcPr>
          <w:p w14:paraId="47EC2EB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4AC82606" w14:textId="04C9849E"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papel juega la evaluación en el desarrollo de una planeación?</w:t>
            </w:r>
          </w:p>
        </w:tc>
        <w:tc>
          <w:tcPr>
            <w:tcW w:w="2728" w:type="dxa"/>
          </w:tcPr>
          <w:p w14:paraId="4386F3E3" w14:textId="49C51D2D" w:rsidR="00F318A7" w:rsidRPr="009A0901" w:rsidRDefault="4AF3574E" w:rsidP="4AF3574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“Es necesario reiterar que</w:t>
            </w:r>
            <w:r w:rsidR="7E82687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para lograr un aprendizaje de un procedimiento, el estudiante debe incorporarlo en su </w:t>
            </w:r>
            <w:r w:rsidR="42592D87" w:rsidRPr="009A0901">
              <w:rPr>
                <w:rFonts w:ascii="Arial" w:eastAsia="Times New Roman" w:hAnsi="Arial" w:cs="Arial"/>
                <w:color w:val="000000" w:themeColor="text1"/>
                <w:sz w:val="24"/>
                <w:szCs w:val="24"/>
                <w:lang w:eastAsia="es-MX"/>
              </w:rPr>
              <w:t>organización</w:t>
            </w:r>
            <w:r w:rsidRPr="009A0901">
              <w:rPr>
                <w:rFonts w:ascii="Arial" w:eastAsia="Times New Roman" w:hAnsi="Arial" w:cs="Arial"/>
                <w:color w:val="000000" w:themeColor="text1"/>
                <w:sz w:val="24"/>
                <w:szCs w:val="24"/>
                <w:lang w:eastAsia="es-MX"/>
              </w:rPr>
              <w:t xml:space="preserve"> cognitiva ya existente. Esto implica el establecimiento de</w:t>
            </w:r>
          </w:p>
          <w:p w14:paraId="2A319232" w14:textId="13296AF5"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relaciones entre estos nuevos procedimientos y otros que él conoce</w:t>
            </w:r>
          </w:p>
          <w:p w14:paraId="0516E99B" w14:textId="76B4C717"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 xml:space="preserve">y domina. Así pues, no basta que el alumno reconozca los pasos </w:t>
            </w:r>
            <w:r w:rsidR="352146F3" w:rsidRPr="009A0901">
              <w:rPr>
                <w:rFonts w:ascii="Arial" w:eastAsia="Times New Roman" w:hAnsi="Arial" w:cs="Arial"/>
                <w:color w:val="000000" w:themeColor="text1"/>
                <w:sz w:val="24"/>
                <w:szCs w:val="24"/>
                <w:lang w:eastAsia="es-MX"/>
              </w:rPr>
              <w:t>secuenciales</w:t>
            </w:r>
            <w:r w:rsidRPr="009A0901">
              <w:rPr>
                <w:rFonts w:ascii="Arial" w:eastAsia="Times New Roman" w:hAnsi="Arial" w:cs="Arial"/>
                <w:color w:val="000000" w:themeColor="text1"/>
                <w:sz w:val="24"/>
                <w:szCs w:val="24"/>
                <w:lang w:eastAsia="es-MX"/>
              </w:rPr>
              <w:t xml:space="preserve"> del procedimiento, sino que los automatice para ser capaz</w:t>
            </w:r>
          </w:p>
          <w:p w14:paraId="22A6D8AE" w14:textId="332EC8B4" w:rsidR="00F318A7" w:rsidRPr="009A0901" w:rsidRDefault="4AF3574E" w:rsidP="76BBE7E6">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 utilizar el procedimiento en situaciones específicas y </w:t>
            </w:r>
            <w:r w:rsidR="4005DA4E" w:rsidRPr="009A0901">
              <w:rPr>
                <w:rFonts w:ascii="Arial" w:eastAsia="Times New Roman" w:hAnsi="Arial" w:cs="Arial"/>
                <w:color w:val="000000" w:themeColor="text1"/>
                <w:sz w:val="24"/>
                <w:szCs w:val="24"/>
                <w:lang w:eastAsia="es-MX"/>
              </w:rPr>
              <w:t>transferirlos a</w:t>
            </w:r>
            <w:r w:rsidRPr="009A0901">
              <w:rPr>
                <w:rFonts w:ascii="Arial" w:eastAsia="Times New Roman" w:hAnsi="Arial" w:cs="Arial"/>
                <w:color w:val="000000" w:themeColor="text1"/>
                <w:sz w:val="24"/>
                <w:szCs w:val="24"/>
                <w:lang w:eastAsia="es-MX"/>
              </w:rPr>
              <w:t xml:space="preserve"> otros contextos</w:t>
            </w:r>
            <w:r w:rsidR="517B5C88" w:rsidRPr="009A0901">
              <w:rPr>
                <w:rFonts w:ascii="Arial" w:eastAsia="Times New Roman" w:hAnsi="Arial" w:cs="Arial"/>
                <w:color w:val="000000" w:themeColor="text1"/>
                <w:sz w:val="24"/>
                <w:szCs w:val="24"/>
                <w:lang w:eastAsia="es-MX"/>
              </w:rPr>
              <w:t xml:space="preserve">”. </w:t>
            </w:r>
            <w:r w:rsidR="52E90077" w:rsidRPr="009A0901">
              <w:rPr>
                <w:rFonts w:ascii="Arial" w:eastAsia="Times New Roman" w:hAnsi="Arial" w:cs="Arial"/>
                <w:color w:val="000000" w:themeColor="text1"/>
                <w:sz w:val="24"/>
                <w:szCs w:val="24"/>
                <w:lang w:eastAsia="es-MX"/>
              </w:rPr>
              <w:t xml:space="preserve"> (Ahumada Acevedo, 2005).</w:t>
            </w:r>
          </w:p>
          <w:p w14:paraId="7B679954" w14:textId="16A7BCFB" w:rsidR="00F318A7" w:rsidRPr="009A0901" w:rsidRDefault="6D91774D" w:rsidP="767E34F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autor nos habla sobre la importancia </w:t>
            </w:r>
            <w:r w:rsidR="703E92B9" w:rsidRPr="009A0901">
              <w:rPr>
                <w:rFonts w:ascii="Arial" w:eastAsia="Times New Roman" w:hAnsi="Arial" w:cs="Arial"/>
                <w:color w:val="000000" w:themeColor="text1"/>
                <w:sz w:val="24"/>
                <w:szCs w:val="24"/>
                <w:lang w:eastAsia="es-MX"/>
              </w:rPr>
              <w:t xml:space="preserve">sobre el “todo o nada”, </w:t>
            </w:r>
            <w:r w:rsidR="703E92B9" w:rsidRPr="009A0901">
              <w:rPr>
                <w:rFonts w:ascii="Arial" w:eastAsia="Times New Roman" w:hAnsi="Arial" w:cs="Arial"/>
                <w:color w:val="000000" w:themeColor="text1"/>
                <w:sz w:val="24"/>
                <w:szCs w:val="24"/>
                <w:lang w:eastAsia="es-MX"/>
              </w:rPr>
              <w:lastRenderedPageBreak/>
              <w:t xml:space="preserve">es decir, </w:t>
            </w:r>
            <w:r w:rsidR="1F08AB17" w:rsidRPr="009A0901">
              <w:rPr>
                <w:rFonts w:ascii="Arial" w:eastAsia="Times New Roman" w:hAnsi="Arial" w:cs="Arial"/>
                <w:color w:val="000000" w:themeColor="text1"/>
                <w:sz w:val="24"/>
                <w:szCs w:val="24"/>
                <w:lang w:eastAsia="es-MX"/>
              </w:rPr>
              <w:t>el alumno de manera lenta y progresiva</w:t>
            </w:r>
            <w:r w:rsidR="47AE078A" w:rsidRPr="009A0901">
              <w:rPr>
                <w:rFonts w:ascii="Arial" w:eastAsia="Times New Roman" w:hAnsi="Arial" w:cs="Arial"/>
                <w:color w:val="000000" w:themeColor="text1"/>
                <w:sz w:val="24"/>
                <w:szCs w:val="24"/>
                <w:lang w:eastAsia="es-MX"/>
              </w:rPr>
              <w:t xml:space="preserve"> construye diversas </w:t>
            </w:r>
            <w:r w:rsidR="3BDCD479" w:rsidRPr="009A0901">
              <w:rPr>
                <w:rFonts w:ascii="Arial" w:eastAsia="Times New Roman" w:hAnsi="Arial" w:cs="Arial"/>
                <w:color w:val="000000" w:themeColor="text1"/>
                <w:sz w:val="24"/>
                <w:szCs w:val="24"/>
                <w:lang w:eastAsia="es-MX"/>
              </w:rPr>
              <w:t xml:space="preserve">etapas del proceso de enseñanza, esto le </w:t>
            </w:r>
            <w:r w:rsidR="27912AC8" w:rsidRPr="009A0901">
              <w:rPr>
                <w:rFonts w:ascii="Arial" w:eastAsia="Times New Roman" w:hAnsi="Arial" w:cs="Arial"/>
                <w:color w:val="000000" w:themeColor="text1"/>
                <w:sz w:val="24"/>
                <w:szCs w:val="24"/>
                <w:lang w:eastAsia="es-MX"/>
              </w:rPr>
              <w:t xml:space="preserve">ayuda a alcanzar una meta establecida. </w:t>
            </w:r>
            <w:r w:rsidR="665AF622" w:rsidRPr="009A0901">
              <w:rPr>
                <w:rFonts w:ascii="Arial" w:eastAsia="Times New Roman" w:hAnsi="Arial" w:cs="Arial"/>
                <w:color w:val="000000" w:themeColor="text1"/>
                <w:sz w:val="24"/>
                <w:szCs w:val="24"/>
                <w:lang w:eastAsia="es-MX"/>
              </w:rPr>
              <w:t>Cuando</w:t>
            </w:r>
            <w:r w:rsidR="27912AC8" w:rsidRPr="009A0901">
              <w:rPr>
                <w:rFonts w:ascii="Arial" w:eastAsia="Times New Roman" w:hAnsi="Arial" w:cs="Arial"/>
                <w:color w:val="000000" w:themeColor="text1"/>
                <w:sz w:val="24"/>
                <w:szCs w:val="24"/>
                <w:lang w:eastAsia="es-MX"/>
              </w:rPr>
              <w:t xml:space="preserve"> el estudiante mejora estas etapas y las aplique en su proceso, le será más fácil </w:t>
            </w:r>
            <w:r w:rsidR="665AF622" w:rsidRPr="009A0901">
              <w:rPr>
                <w:rFonts w:ascii="Arial" w:eastAsia="Times New Roman" w:hAnsi="Arial" w:cs="Arial"/>
                <w:color w:val="000000" w:themeColor="text1"/>
                <w:sz w:val="24"/>
                <w:szCs w:val="24"/>
                <w:lang w:eastAsia="es-MX"/>
              </w:rPr>
              <w:t>resolver</w:t>
            </w:r>
            <w:r w:rsidR="27912AC8" w:rsidRPr="009A0901">
              <w:rPr>
                <w:rFonts w:ascii="Arial" w:eastAsia="Times New Roman" w:hAnsi="Arial" w:cs="Arial"/>
                <w:color w:val="000000" w:themeColor="text1"/>
                <w:sz w:val="24"/>
                <w:szCs w:val="24"/>
                <w:lang w:eastAsia="es-MX"/>
              </w:rPr>
              <w:t xml:space="preserve"> situaciones específicas o nuevas, </w:t>
            </w:r>
            <w:r w:rsidR="665AF622" w:rsidRPr="009A0901">
              <w:rPr>
                <w:rFonts w:ascii="Arial" w:eastAsia="Times New Roman" w:hAnsi="Arial" w:cs="Arial"/>
                <w:color w:val="000000" w:themeColor="text1"/>
                <w:sz w:val="24"/>
                <w:szCs w:val="24"/>
                <w:lang w:eastAsia="es-MX"/>
              </w:rPr>
              <w:t>por lo</w:t>
            </w:r>
            <w:r w:rsidR="27912AC8" w:rsidRPr="009A0901">
              <w:rPr>
                <w:rFonts w:ascii="Arial" w:eastAsia="Times New Roman" w:hAnsi="Arial" w:cs="Arial"/>
                <w:color w:val="000000" w:themeColor="text1"/>
                <w:sz w:val="24"/>
                <w:szCs w:val="24"/>
                <w:lang w:eastAsia="es-MX"/>
              </w:rPr>
              <w:t xml:space="preserve"> que se apropie </w:t>
            </w:r>
            <w:r w:rsidR="167266D5" w:rsidRPr="009A0901">
              <w:rPr>
                <w:rFonts w:ascii="Arial" w:eastAsia="Times New Roman" w:hAnsi="Arial" w:cs="Arial"/>
                <w:color w:val="000000" w:themeColor="text1"/>
                <w:sz w:val="24"/>
                <w:szCs w:val="24"/>
                <w:lang w:eastAsia="es-MX"/>
              </w:rPr>
              <w:t>en debida forma</w:t>
            </w:r>
            <w:r w:rsidR="27912AC8" w:rsidRPr="009A0901">
              <w:rPr>
                <w:rFonts w:ascii="Arial" w:eastAsia="Times New Roman" w:hAnsi="Arial" w:cs="Arial"/>
                <w:color w:val="000000" w:themeColor="text1"/>
                <w:sz w:val="24"/>
                <w:szCs w:val="24"/>
                <w:lang w:eastAsia="es-MX"/>
              </w:rPr>
              <w:t xml:space="preserve"> de esas etapas. </w:t>
            </w:r>
            <w:r w:rsidR="3BDCD479" w:rsidRPr="009A0901">
              <w:rPr>
                <w:rFonts w:ascii="Arial" w:eastAsia="Times New Roman" w:hAnsi="Arial" w:cs="Arial"/>
                <w:color w:val="000000" w:themeColor="text1"/>
                <w:sz w:val="24"/>
                <w:szCs w:val="24"/>
                <w:lang w:eastAsia="es-MX"/>
              </w:rPr>
              <w:t xml:space="preserve"> </w:t>
            </w:r>
          </w:p>
        </w:tc>
        <w:tc>
          <w:tcPr>
            <w:tcW w:w="2778" w:type="dxa"/>
          </w:tcPr>
          <w:p w14:paraId="62EFBEF1" w14:textId="082AE695" w:rsidR="00F318A7" w:rsidRPr="009A0901" w:rsidRDefault="303C40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w:t>
            </w:r>
            <w:r w:rsidR="6A8B0D85" w:rsidRPr="009A0901">
              <w:rPr>
                <w:rFonts w:ascii="Arial" w:eastAsia="Times New Roman" w:hAnsi="Arial" w:cs="Arial"/>
                <w:color w:val="000000" w:themeColor="text1"/>
                <w:sz w:val="24"/>
                <w:szCs w:val="24"/>
                <w:lang w:eastAsia="es-MX"/>
              </w:rPr>
              <w:t>Para que la planeación y la evaluación contribuyan a potenciar el aprendizaje, es fundamental que incorporemos los diferentes</w:t>
            </w:r>
            <w:r w:rsidR="21F8067E" w:rsidRPr="009A0901">
              <w:rPr>
                <w:rFonts w:ascii="Arial" w:eastAsia="Times New Roman" w:hAnsi="Arial" w:cs="Arial"/>
                <w:color w:val="000000" w:themeColor="text1"/>
                <w:sz w:val="24"/>
                <w:szCs w:val="24"/>
                <w:lang w:eastAsia="es-MX"/>
              </w:rPr>
              <w:t xml:space="preserve"> </w:t>
            </w:r>
            <w:r w:rsidR="6A8B0D85" w:rsidRPr="009A0901">
              <w:rPr>
                <w:rFonts w:ascii="Arial" w:eastAsia="Times New Roman" w:hAnsi="Arial" w:cs="Arial"/>
                <w:color w:val="000000" w:themeColor="text1"/>
                <w:sz w:val="24"/>
                <w:szCs w:val="24"/>
                <w:lang w:eastAsia="es-MX"/>
              </w:rPr>
              <w:t>tipos y momentos de la evaluación de manera cotidiana.</w:t>
            </w:r>
            <w:r w:rsidR="38097F1D" w:rsidRPr="009A0901">
              <w:rPr>
                <w:rFonts w:ascii="Arial" w:eastAsia="Times New Roman" w:hAnsi="Arial" w:cs="Arial"/>
                <w:color w:val="000000" w:themeColor="text1"/>
                <w:sz w:val="24"/>
                <w:szCs w:val="24"/>
                <w:lang w:eastAsia="es-MX"/>
              </w:rPr>
              <w:t xml:space="preserve"> </w:t>
            </w:r>
            <w:r w:rsidR="478BCF45" w:rsidRPr="009A0901">
              <w:rPr>
                <w:rFonts w:ascii="Arial" w:eastAsia="Times New Roman" w:hAnsi="Arial" w:cs="Arial"/>
                <w:color w:val="000000" w:themeColor="text1"/>
                <w:sz w:val="24"/>
                <w:szCs w:val="24"/>
                <w:lang w:eastAsia="es-MX"/>
              </w:rPr>
              <w:t xml:space="preserve">Desde esta perspectiva, los docentes planeamos y evaluamos </w:t>
            </w:r>
            <w:r w:rsidR="065568CA" w:rsidRPr="009A0901">
              <w:rPr>
                <w:rFonts w:ascii="Arial" w:eastAsia="Times New Roman" w:hAnsi="Arial" w:cs="Arial"/>
                <w:color w:val="000000" w:themeColor="text1"/>
                <w:sz w:val="24"/>
                <w:szCs w:val="24"/>
                <w:lang w:eastAsia="es-MX"/>
              </w:rPr>
              <w:t>mientras se toman en cuenta</w:t>
            </w:r>
            <w:r w:rsidR="478BCF45" w:rsidRPr="009A0901">
              <w:rPr>
                <w:rFonts w:ascii="Arial" w:eastAsia="Times New Roman" w:hAnsi="Arial" w:cs="Arial"/>
                <w:color w:val="000000" w:themeColor="text1"/>
                <w:sz w:val="24"/>
                <w:szCs w:val="24"/>
                <w:lang w:eastAsia="es-MX"/>
              </w:rPr>
              <w:t xml:space="preserve"> las características particulares de cada nivel; por ejemplo, mientras que en preescolar la evaluación es </w:t>
            </w:r>
            <w:r w:rsidR="167266D5" w:rsidRPr="009A0901">
              <w:rPr>
                <w:rFonts w:ascii="Arial" w:eastAsia="Times New Roman" w:hAnsi="Arial" w:cs="Arial"/>
                <w:color w:val="000000" w:themeColor="text1"/>
                <w:sz w:val="24"/>
                <w:szCs w:val="24"/>
                <w:lang w:eastAsia="es-MX"/>
              </w:rPr>
              <w:t>en detalle</w:t>
            </w:r>
            <w:r w:rsidR="478BCF45" w:rsidRPr="009A0901">
              <w:rPr>
                <w:rFonts w:ascii="Arial" w:eastAsia="Times New Roman" w:hAnsi="Arial" w:cs="Arial"/>
                <w:color w:val="000000" w:themeColor="text1"/>
                <w:sz w:val="24"/>
                <w:szCs w:val="24"/>
                <w:lang w:eastAsia="es-MX"/>
              </w:rPr>
              <w:t xml:space="preserve"> cualitativa, en primaria y secundaria se incorpora </w:t>
            </w:r>
            <w:r w:rsidR="77CA7BFD" w:rsidRPr="009A0901">
              <w:rPr>
                <w:rFonts w:ascii="Arial" w:eastAsia="Times New Roman" w:hAnsi="Arial" w:cs="Arial"/>
                <w:color w:val="000000" w:themeColor="text1"/>
                <w:sz w:val="24"/>
                <w:szCs w:val="24"/>
                <w:lang w:eastAsia="es-MX"/>
              </w:rPr>
              <w:t>un carácter</w:t>
            </w:r>
            <w:r w:rsidR="478BCF45" w:rsidRPr="009A0901">
              <w:rPr>
                <w:rFonts w:ascii="Arial" w:eastAsia="Times New Roman" w:hAnsi="Arial" w:cs="Arial"/>
                <w:color w:val="000000" w:themeColor="text1"/>
                <w:sz w:val="24"/>
                <w:szCs w:val="24"/>
                <w:lang w:eastAsia="es-MX"/>
              </w:rPr>
              <w:t xml:space="preserve"> cuantitativo y cobra importancia la evaluación sumativa en estos niveles</w:t>
            </w:r>
            <w:r w:rsidR="5BC5CEE0" w:rsidRPr="009A0901">
              <w:rPr>
                <w:rFonts w:ascii="Arial" w:eastAsia="Times New Roman" w:hAnsi="Arial" w:cs="Arial"/>
                <w:color w:val="000000" w:themeColor="text1"/>
                <w:sz w:val="24"/>
                <w:szCs w:val="24"/>
                <w:lang w:eastAsia="es-MX"/>
              </w:rPr>
              <w:t>”.</w:t>
            </w:r>
          </w:p>
          <w:p w14:paraId="61F64BE3" w14:textId="6DCF1F2A" w:rsidR="00F318A7" w:rsidRPr="009A0901" w:rsidRDefault="54FBFAE0" w:rsidP="54FBFAE0">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507233F6" w14:textId="530B9813" w:rsidR="00F318A7" w:rsidRPr="009A0901" w:rsidRDefault="664F8C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 xml:space="preserve">En este libro vemos que Alejandra Portillo la planeación y la evaluación son dos aspectos importantes y fundamentales para el proceso educativo de los niños ya que hacen posible que hagan concretos y logren las intenciones de las actividades propuestas. </w:t>
            </w:r>
          </w:p>
        </w:tc>
        <w:tc>
          <w:tcPr>
            <w:tcW w:w="2916" w:type="dxa"/>
          </w:tcPr>
          <w:p w14:paraId="501D7681" w14:textId="78CA9AAB" w:rsidR="00F318A7" w:rsidRPr="009A0901" w:rsidRDefault="1EA88C1F" w:rsidP="6832966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lastRenderedPageBreak/>
              <w:t xml:space="preserve">Para Ahumada y Portillo, la evaluación juega un gran papel en el desarrollo de la planeación pues ambos son procesos insolubles, es decir, si se planea y diseña una situación de aprendizaje, es necesario contar con el instrumento para valorar el desempeño de los alumnos. Para los niños, el tener un proceso planeado y diseñado específico para ellos hace que tomen conciencia de los conocimientos que ya poseen, tomándolos en cuenta para </w:t>
            </w:r>
            <w:r w:rsidR="672CBD3E" w:rsidRPr="009A0901">
              <w:rPr>
                <w:rFonts w:ascii="Arial" w:eastAsia="Times New Roman" w:hAnsi="Arial" w:cs="Arial"/>
                <w:color w:val="000000" w:themeColor="text1"/>
                <w:sz w:val="24"/>
                <w:szCs w:val="24"/>
                <w:lang w:eastAsia="es-MX"/>
              </w:rPr>
              <w:t>que</w:t>
            </w:r>
            <w:r w:rsidR="410FD0E2" w:rsidRPr="009A0901">
              <w:rPr>
                <w:rFonts w:ascii="Arial" w:eastAsia="Times New Roman" w:hAnsi="Arial" w:cs="Arial"/>
                <w:color w:val="000000" w:themeColor="text1"/>
                <w:sz w:val="24"/>
                <w:szCs w:val="24"/>
                <w:lang w:eastAsia="es-MX"/>
              </w:rPr>
              <w:t xml:space="preserve"> </w:t>
            </w:r>
            <w:r w:rsidR="143659E6" w:rsidRPr="009A0901">
              <w:rPr>
                <w:rFonts w:ascii="Arial" w:eastAsia="Times New Roman" w:hAnsi="Arial" w:cs="Arial"/>
                <w:color w:val="000000" w:themeColor="text1"/>
                <w:sz w:val="24"/>
                <w:szCs w:val="24"/>
                <w:lang w:eastAsia="es-MX"/>
              </w:rPr>
              <w:t>así</w:t>
            </w:r>
            <w:r w:rsidR="410FD0E2" w:rsidRPr="009A0901">
              <w:rPr>
                <w:rFonts w:ascii="Arial" w:eastAsia="Times New Roman" w:hAnsi="Arial" w:cs="Arial"/>
                <w:color w:val="000000" w:themeColor="text1"/>
                <w:sz w:val="24"/>
                <w:szCs w:val="24"/>
                <w:lang w:eastAsia="es-MX"/>
              </w:rPr>
              <w:t xml:space="preserve"> se creen </w:t>
            </w:r>
            <w:r w:rsidR="4F4BB921" w:rsidRPr="009A0901">
              <w:rPr>
                <w:rFonts w:ascii="Arial" w:eastAsia="Times New Roman" w:hAnsi="Arial" w:cs="Arial"/>
                <w:color w:val="000000" w:themeColor="text1"/>
                <w:sz w:val="24"/>
                <w:szCs w:val="24"/>
                <w:lang w:eastAsia="es-MX"/>
              </w:rPr>
              <w:t>aprendizajes</w:t>
            </w:r>
            <w:r w:rsidRPr="009A0901">
              <w:rPr>
                <w:rFonts w:ascii="Arial" w:eastAsia="Times New Roman" w:hAnsi="Arial" w:cs="Arial"/>
                <w:color w:val="000000" w:themeColor="text1"/>
                <w:sz w:val="24"/>
                <w:szCs w:val="24"/>
                <w:lang w:eastAsia="es-MX"/>
              </w:rPr>
              <w:t xml:space="preserve">, conocimientos, conceptos o experiencias, aquí es donde entra la evaluación, pues cuando los niños necesiten esa retroalimentación puedan </w:t>
            </w:r>
            <w:r w:rsidRPr="009A0901">
              <w:rPr>
                <w:rFonts w:ascii="Arial" w:eastAsia="Times New Roman" w:hAnsi="Arial" w:cs="Arial"/>
                <w:color w:val="000000" w:themeColor="text1"/>
                <w:sz w:val="24"/>
                <w:szCs w:val="24"/>
                <w:lang w:eastAsia="es-MX"/>
              </w:rPr>
              <w:lastRenderedPageBreak/>
              <w:t xml:space="preserve">darse cuenta del progreso que crearon al utilizar el modelo de enseñanza del docente. Para el educador, desarrollar una planeación ayuda a poder tener una base para aplicar actividades que dejen conocimientos de valor en los niños. Después de esta aplicación, el docente debe evaluar esos aprendizajes, </w:t>
            </w:r>
            <w:r w:rsidR="00573591" w:rsidRPr="009A0901">
              <w:rPr>
                <w:rFonts w:ascii="Arial" w:eastAsia="Times New Roman" w:hAnsi="Arial" w:cs="Arial"/>
                <w:color w:val="000000" w:themeColor="text1"/>
                <w:sz w:val="24"/>
                <w:szCs w:val="24"/>
                <w:lang w:eastAsia="es-MX"/>
              </w:rPr>
              <w:t xml:space="preserve">dándoles </w:t>
            </w:r>
            <w:r w:rsidR="00122D80" w:rsidRPr="009A0901">
              <w:rPr>
                <w:rFonts w:ascii="Arial" w:eastAsia="Times New Roman" w:hAnsi="Arial" w:cs="Arial"/>
                <w:color w:val="000000" w:themeColor="text1"/>
                <w:sz w:val="24"/>
                <w:szCs w:val="24"/>
                <w:lang w:eastAsia="es-MX"/>
              </w:rPr>
              <w:t xml:space="preserve">otro </w:t>
            </w:r>
            <w:r w:rsidR="00DF0EB0" w:rsidRPr="009A0901">
              <w:rPr>
                <w:rFonts w:ascii="Arial" w:eastAsia="Times New Roman" w:hAnsi="Arial" w:cs="Arial"/>
                <w:color w:val="000000" w:themeColor="text1"/>
                <w:sz w:val="24"/>
                <w:szCs w:val="24"/>
                <w:lang w:eastAsia="es-MX"/>
              </w:rPr>
              <w:t>significado</w:t>
            </w:r>
            <w:r w:rsidR="003B673A" w:rsidRPr="009A0901">
              <w:rPr>
                <w:rFonts w:ascii="Arial" w:eastAsia="Times New Roman" w:hAnsi="Arial" w:cs="Arial"/>
                <w:color w:val="000000" w:themeColor="text1"/>
                <w:sz w:val="24"/>
                <w:szCs w:val="24"/>
                <w:lang w:eastAsia="es-MX"/>
              </w:rPr>
              <w:t xml:space="preserve"> a</w:t>
            </w:r>
            <w:r w:rsidRPr="009A0901">
              <w:rPr>
                <w:rFonts w:ascii="Arial" w:eastAsia="Times New Roman" w:hAnsi="Arial" w:cs="Arial"/>
                <w:color w:val="000000" w:themeColor="text1"/>
                <w:sz w:val="24"/>
                <w:szCs w:val="24"/>
                <w:lang w:eastAsia="es-MX"/>
              </w:rPr>
              <w:t xml:space="preserve"> ambos elementos en aliados para su tarea docente.  </w:t>
            </w:r>
          </w:p>
        </w:tc>
        <w:tc>
          <w:tcPr>
            <w:tcW w:w="3126" w:type="dxa"/>
          </w:tcPr>
          <w:p w14:paraId="11717F33" w14:textId="4886329A" w:rsidR="00F318A7" w:rsidRPr="009A0901" w:rsidRDefault="0C3912AE" w:rsidP="0C3912AE">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Al planear una actividad sobre un tema en </w:t>
            </w:r>
            <w:r w:rsidR="3DB9301C" w:rsidRPr="009A0901">
              <w:rPr>
                <w:rFonts w:ascii="Arial" w:eastAsia="Arial" w:hAnsi="Arial" w:cs="Arial"/>
                <w:sz w:val="24"/>
                <w:szCs w:val="24"/>
              </w:rPr>
              <w:t>concreto</w:t>
            </w:r>
            <w:r w:rsidRPr="009A0901">
              <w:rPr>
                <w:rFonts w:ascii="Arial" w:eastAsia="Arial" w:hAnsi="Arial" w:cs="Arial"/>
                <w:sz w:val="24"/>
                <w:szCs w:val="24"/>
              </w:rPr>
              <w:t xml:space="preserve"> se debe desarrollar el método </w:t>
            </w:r>
            <w:r w:rsidR="3DB9301C" w:rsidRPr="009A0901">
              <w:rPr>
                <w:rFonts w:ascii="Arial" w:eastAsia="Arial" w:hAnsi="Arial" w:cs="Arial"/>
                <w:sz w:val="24"/>
                <w:szCs w:val="24"/>
              </w:rPr>
              <w:t xml:space="preserve">para </w:t>
            </w:r>
            <w:r w:rsidRPr="009A0901">
              <w:rPr>
                <w:rFonts w:ascii="Arial" w:eastAsia="Arial" w:hAnsi="Arial" w:cs="Arial"/>
                <w:sz w:val="24"/>
                <w:szCs w:val="24"/>
              </w:rPr>
              <w:t xml:space="preserve">evaluar los conocimientos que los niños </w:t>
            </w:r>
            <w:r w:rsidR="3DB9301C" w:rsidRPr="009A0901">
              <w:rPr>
                <w:rFonts w:ascii="Arial" w:eastAsia="Arial" w:hAnsi="Arial" w:cs="Arial"/>
                <w:sz w:val="24"/>
                <w:szCs w:val="24"/>
              </w:rPr>
              <w:t>adquieren</w:t>
            </w:r>
            <w:r w:rsidRPr="009A0901">
              <w:rPr>
                <w:rFonts w:ascii="Arial" w:eastAsia="Arial" w:hAnsi="Arial" w:cs="Arial"/>
                <w:sz w:val="24"/>
                <w:szCs w:val="24"/>
              </w:rPr>
              <w:t xml:space="preserve"> con esta planeación, esto implica determinar el sentido de la evaluación, cómo se </w:t>
            </w:r>
            <w:r w:rsidR="3DB9301C" w:rsidRPr="009A0901">
              <w:rPr>
                <w:rFonts w:ascii="Arial" w:eastAsia="Arial" w:hAnsi="Arial" w:cs="Arial"/>
                <w:sz w:val="24"/>
                <w:szCs w:val="24"/>
              </w:rPr>
              <w:t>recopilará</w:t>
            </w:r>
            <w:r w:rsidRPr="009A0901">
              <w:rPr>
                <w:rFonts w:ascii="Arial" w:eastAsia="Arial" w:hAnsi="Arial" w:cs="Arial"/>
                <w:sz w:val="24"/>
                <w:szCs w:val="24"/>
              </w:rPr>
              <w:t xml:space="preserve"> la información, en qué momentos y qué se hará con ella, pues </w:t>
            </w:r>
            <w:r w:rsidR="3DB9301C" w:rsidRPr="009A0901">
              <w:rPr>
                <w:rFonts w:ascii="Arial" w:eastAsia="Arial" w:hAnsi="Arial" w:cs="Arial"/>
                <w:sz w:val="24"/>
                <w:szCs w:val="24"/>
              </w:rPr>
              <w:t>así</w:t>
            </w:r>
            <w:r w:rsidRPr="009A0901">
              <w:rPr>
                <w:rFonts w:ascii="Arial" w:eastAsia="Arial" w:hAnsi="Arial" w:cs="Arial"/>
                <w:sz w:val="24"/>
                <w:szCs w:val="24"/>
              </w:rPr>
              <w:t xml:space="preserve"> será más fácil para el educador evaluar comparar los aprendizajes adquiridos por los alumnos. En este contexto, no se puede emplear una evaluación cuantitativa en preescolar, es decir, los niños no pueden </w:t>
            </w:r>
            <w:r w:rsidR="6AF558F0" w:rsidRPr="009A0901">
              <w:rPr>
                <w:rFonts w:ascii="Arial" w:eastAsia="Arial" w:hAnsi="Arial" w:cs="Arial"/>
                <w:sz w:val="24"/>
                <w:szCs w:val="24"/>
              </w:rPr>
              <w:t>evaluarse</w:t>
            </w:r>
            <w:r w:rsidRPr="009A0901">
              <w:rPr>
                <w:rFonts w:ascii="Arial" w:eastAsia="Arial" w:hAnsi="Arial" w:cs="Arial"/>
                <w:sz w:val="24"/>
                <w:szCs w:val="24"/>
              </w:rPr>
              <w:t xml:space="preserve"> con un número pues su curiosidad por un tema no le permite mantenerse y seguir un solo programa de aprendizajes esperados, por eso</w:t>
            </w:r>
            <w:r w:rsidR="6AF558F0" w:rsidRPr="009A0901">
              <w:rPr>
                <w:rFonts w:ascii="Arial" w:eastAsia="Arial" w:hAnsi="Arial" w:cs="Arial"/>
                <w:sz w:val="24"/>
                <w:szCs w:val="24"/>
              </w:rPr>
              <w:t>,</w:t>
            </w:r>
            <w:r w:rsidRPr="009A0901">
              <w:rPr>
                <w:rFonts w:ascii="Arial" w:eastAsia="Arial" w:hAnsi="Arial" w:cs="Arial"/>
                <w:sz w:val="24"/>
                <w:szCs w:val="24"/>
              </w:rPr>
              <w:t xml:space="preserve"> al evaluar a los pequeños se debe hacer </w:t>
            </w:r>
            <w:r w:rsidR="6AF558F0" w:rsidRPr="009A0901">
              <w:rPr>
                <w:rFonts w:ascii="Arial" w:eastAsia="Arial" w:hAnsi="Arial" w:cs="Arial"/>
                <w:sz w:val="24"/>
                <w:szCs w:val="24"/>
              </w:rPr>
              <w:t xml:space="preserve">para </w:t>
            </w:r>
            <w:r w:rsidRPr="009A0901">
              <w:rPr>
                <w:rFonts w:ascii="Arial" w:eastAsia="Arial" w:hAnsi="Arial" w:cs="Arial"/>
                <w:sz w:val="24"/>
                <w:szCs w:val="24"/>
              </w:rPr>
              <w:t xml:space="preserve">que los estudiantes </w:t>
            </w:r>
            <w:r w:rsidR="6AF558F0" w:rsidRPr="009A0901">
              <w:rPr>
                <w:rFonts w:ascii="Arial" w:eastAsia="Arial" w:hAnsi="Arial" w:cs="Arial"/>
                <w:sz w:val="24"/>
                <w:szCs w:val="24"/>
              </w:rPr>
              <w:t xml:space="preserve">demuestren </w:t>
            </w:r>
            <w:r w:rsidR="00C21D4D" w:rsidRPr="009A0901">
              <w:rPr>
                <w:rFonts w:ascii="Arial" w:eastAsia="Arial" w:hAnsi="Arial" w:cs="Arial"/>
                <w:sz w:val="24"/>
                <w:szCs w:val="24"/>
              </w:rPr>
              <w:t xml:space="preserve">sin </w:t>
            </w:r>
            <w:r w:rsidR="00C21D4D" w:rsidRPr="009A0901">
              <w:rPr>
                <w:rFonts w:ascii="Arial" w:eastAsia="Arial" w:hAnsi="Arial" w:cs="Arial"/>
                <w:sz w:val="24"/>
                <w:szCs w:val="24"/>
              </w:rPr>
              <w:lastRenderedPageBreak/>
              <w:t>complicaciones</w:t>
            </w:r>
            <w:r w:rsidR="6AF558F0" w:rsidRPr="009A0901">
              <w:rPr>
                <w:rFonts w:ascii="Arial" w:eastAsia="Arial" w:hAnsi="Arial" w:cs="Arial"/>
                <w:sz w:val="24"/>
                <w:szCs w:val="24"/>
              </w:rPr>
              <w:t xml:space="preserve"> lo</w:t>
            </w:r>
            <w:r w:rsidRPr="009A0901">
              <w:rPr>
                <w:rFonts w:ascii="Arial" w:eastAsia="Arial" w:hAnsi="Arial" w:cs="Arial"/>
                <w:sz w:val="24"/>
                <w:szCs w:val="24"/>
              </w:rPr>
              <w:t xml:space="preserve"> aprendido, sin temor a que una calificación discrimine sus aprendizajes y conocimientos creados, fomenta y ayuda a que los niños sigan con el gusto de aprender.</w:t>
            </w:r>
          </w:p>
          <w:p w14:paraId="4840355D" w14:textId="74568892" w:rsidR="00F318A7" w:rsidRPr="009A0901" w:rsidRDefault="00F318A7" w:rsidP="665AF622">
            <w:pPr>
              <w:jc w:val="both"/>
              <w:rPr>
                <w:rFonts w:ascii="Arial" w:eastAsia="Times New Roman" w:hAnsi="Arial" w:cs="Arial"/>
                <w:color w:val="000000"/>
                <w:sz w:val="24"/>
                <w:szCs w:val="24"/>
                <w:lang w:eastAsia="es-MX"/>
              </w:rPr>
            </w:pPr>
          </w:p>
        </w:tc>
      </w:tr>
      <w:tr w:rsidR="00CD59DE" w:rsidRPr="009A0901" w14:paraId="18ADEDD4" w14:textId="77777777" w:rsidTr="199F3C3E">
        <w:tc>
          <w:tcPr>
            <w:tcW w:w="1590" w:type="dxa"/>
            <w:tcBorders>
              <w:top w:val="nil"/>
            </w:tcBorders>
            <w:shd w:val="clear" w:color="auto" w:fill="FF9966"/>
          </w:tcPr>
          <w:p w14:paraId="1C48B664"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2C89E2B6" w14:textId="64F926D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tipos de evaluación que se usan en una planeación?</w:t>
            </w:r>
          </w:p>
        </w:tc>
        <w:tc>
          <w:tcPr>
            <w:tcW w:w="2728" w:type="dxa"/>
          </w:tcPr>
          <w:p w14:paraId="03751E55" w14:textId="6A953838"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Grado de conocimiento</w:t>
            </w:r>
          </w:p>
          <w:p w14:paraId="025AC9EB" w14:textId="2E6B9F02" w:rsidR="00F318A7" w:rsidRPr="009A0901" w:rsidRDefault="178D488C" w:rsidP="6A4AC6C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sobre el procedimiento</w:t>
            </w:r>
          </w:p>
          <w:p w14:paraId="135124E1" w14:textId="5E0DDDA3" w:rsidR="00F318A7" w:rsidRPr="009A0901" w:rsidRDefault="00F318A7" w:rsidP="59420EF6">
            <w:pPr>
              <w:jc w:val="both"/>
              <w:rPr>
                <w:rFonts w:ascii="Arial" w:eastAsia="Times New Roman" w:hAnsi="Arial" w:cs="Arial"/>
                <w:color w:val="000000" w:themeColor="text1"/>
                <w:sz w:val="24"/>
                <w:szCs w:val="24"/>
                <w:lang w:eastAsia="es-MX"/>
              </w:rPr>
            </w:pPr>
          </w:p>
          <w:p w14:paraId="6FBC1E13" w14:textId="3CECB38C"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 xml:space="preserve">Grado de </w:t>
            </w:r>
            <w:r w:rsidR="097933CB" w:rsidRPr="009A0901">
              <w:rPr>
                <w:rFonts w:ascii="Arial" w:eastAsia="Times New Roman" w:hAnsi="Arial" w:cs="Arial"/>
                <w:color w:val="000000" w:themeColor="text1"/>
                <w:sz w:val="24"/>
                <w:szCs w:val="24"/>
                <w:lang w:eastAsia="es-MX"/>
              </w:rPr>
              <w:t>acierto en</w:t>
            </w:r>
          </w:p>
          <w:p w14:paraId="6B51C721" w14:textId="43BC7659"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 elección del</w:t>
            </w:r>
          </w:p>
          <w:p w14:paraId="76E8BA89" w14:textId="3710C6FA" w:rsidR="00F318A7" w:rsidRPr="009A0901" w:rsidRDefault="59C1E43F"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procedimiento para</w:t>
            </w:r>
          </w:p>
          <w:p w14:paraId="20B2C0E8" w14:textId="3D1376C8"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resolver una tarea</w:t>
            </w:r>
          </w:p>
          <w:p w14:paraId="2C06596B" w14:textId="25B82988" w:rsidR="00F318A7" w:rsidRPr="009A0901" w:rsidRDefault="00F318A7" w:rsidP="24816721">
            <w:pPr>
              <w:jc w:val="both"/>
              <w:rPr>
                <w:rFonts w:ascii="Arial" w:eastAsia="Times New Roman" w:hAnsi="Arial" w:cs="Arial"/>
                <w:color w:val="000000" w:themeColor="text1"/>
                <w:sz w:val="24"/>
                <w:szCs w:val="24"/>
                <w:lang w:eastAsia="es-MX"/>
              </w:rPr>
            </w:pPr>
          </w:p>
          <w:p w14:paraId="15F19F30" w14:textId="7132ADEC"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Aplicación a</w:t>
            </w:r>
          </w:p>
          <w:p w14:paraId="42FCBE9B" w14:textId="06C9A18F" w:rsidR="00F318A7" w:rsidRPr="009A0901" w:rsidRDefault="178D488C"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situaciones particulares</w:t>
            </w:r>
          </w:p>
          <w:p w14:paraId="58F7D2F8" w14:textId="75DA441C" w:rsidR="00F318A7" w:rsidRPr="009A0901" w:rsidRDefault="00F318A7" w:rsidP="24816721">
            <w:pPr>
              <w:jc w:val="both"/>
              <w:rPr>
                <w:rFonts w:ascii="Arial" w:eastAsia="Times New Roman" w:hAnsi="Arial" w:cs="Arial"/>
                <w:color w:val="000000" w:themeColor="text1"/>
                <w:sz w:val="24"/>
                <w:szCs w:val="24"/>
                <w:lang w:eastAsia="es-MX"/>
              </w:rPr>
            </w:pPr>
          </w:p>
          <w:p w14:paraId="129CCCEF" w14:textId="1B153257"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Corrección y precisión</w:t>
            </w:r>
          </w:p>
          <w:p w14:paraId="00BE484F" w14:textId="559B878B"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las acciones</w:t>
            </w:r>
          </w:p>
          <w:p w14:paraId="00C19667" w14:textId="4EA11FBF"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que componen</w:t>
            </w:r>
          </w:p>
          <w:p w14:paraId="6CC03D19" w14:textId="618A3C7E"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el procedimiento</w:t>
            </w:r>
          </w:p>
          <w:p w14:paraId="68A14EA3" w14:textId="3E2DA989" w:rsidR="00F318A7" w:rsidRPr="009A0901" w:rsidRDefault="00F318A7" w:rsidP="298B56E3">
            <w:pPr>
              <w:jc w:val="both"/>
              <w:rPr>
                <w:rFonts w:ascii="Arial" w:eastAsia="Times New Roman" w:hAnsi="Arial" w:cs="Arial"/>
                <w:color w:val="000000" w:themeColor="text1"/>
                <w:sz w:val="24"/>
                <w:szCs w:val="24"/>
                <w:lang w:eastAsia="es-MX"/>
              </w:rPr>
            </w:pPr>
          </w:p>
          <w:p w14:paraId="2A3E95DA" w14:textId="2829076D"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lastRenderedPageBreak/>
              <w:t>-</w:t>
            </w:r>
            <w:r w:rsidR="59C1E43F" w:rsidRPr="009A0901">
              <w:rPr>
                <w:rFonts w:ascii="Arial" w:eastAsia="Times New Roman" w:hAnsi="Arial" w:cs="Arial"/>
                <w:color w:val="000000" w:themeColor="text1"/>
                <w:sz w:val="24"/>
                <w:szCs w:val="24"/>
                <w:lang w:eastAsia="es-MX"/>
              </w:rPr>
              <w:t>Generalización</w:t>
            </w:r>
          </w:p>
          <w:p w14:paraId="3E4A91F7" w14:textId="4A68404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procedimientos</w:t>
            </w:r>
          </w:p>
          <w:p w14:paraId="472D03DD" w14:textId="58CF9C07"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otros </w:t>
            </w:r>
            <w:r w:rsidR="10C3748C" w:rsidRPr="009A0901">
              <w:rPr>
                <w:rFonts w:ascii="Arial" w:eastAsia="Times New Roman" w:hAnsi="Arial" w:cs="Arial"/>
                <w:color w:val="000000" w:themeColor="text1"/>
                <w:sz w:val="24"/>
                <w:szCs w:val="24"/>
                <w:lang w:eastAsia="es-MX"/>
              </w:rPr>
              <w:t>contextos</w:t>
            </w:r>
          </w:p>
          <w:p w14:paraId="6C95768A" w14:textId="5A759B12" w:rsidR="00F318A7" w:rsidRPr="009A0901" w:rsidRDefault="00F318A7" w:rsidP="298B56E3">
            <w:pPr>
              <w:jc w:val="both"/>
              <w:rPr>
                <w:rFonts w:ascii="Arial" w:eastAsia="Times New Roman" w:hAnsi="Arial" w:cs="Arial"/>
                <w:color w:val="000000" w:themeColor="text1"/>
                <w:sz w:val="24"/>
                <w:szCs w:val="24"/>
                <w:lang w:eastAsia="es-MX"/>
              </w:rPr>
            </w:pPr>
          </w:p>
          <w:p w14:paraId="0DD5E1AC" w14:textId="0782AB84"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Grado de</w:t>
            </w:r>
          </w:p>
          <w:p w14:paraId="536D2668" w14:textId="4F6D82C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automatización</w:t>
            </w:r>
          </w:p>
          <w:p w14:paraId="0AD95C4F" w14:textId="197FE5E8" w:rsidR="00F318A7" w:rsidRPr="009A0901" w:rsidRDefault="59C1E43F" w:rsidP="33AA868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del procedimiento</w:t>
            </w:r>
          </w:p>
          <w:p w14:paraId="3F7E0884" w14:textId="7BA46CE0" w:rsidR="00F318A7" w:rsidRPr="009A0901" w:rsidRDefault="00F318A7" w:rsidP="7498BA58">
            <w:pPr>
              <w:jc w:val="both"/>
              <w:rPr>
                <w:rFonts w:ascii="Arial" w:eastAsia="Times New Roman" w:hAnsi="Arial" w:cs="Arial"/>
                <w:color w:val="000000" w:themeColor="text1"/>
                <w:sz w:val="24"/>
                <w:szCs w:val="24"/>
                <w:lang w:eastAsia="es-MX"/>
              </w:rPr>
            </w:pPr>
          </w:p>
          <w:p w14:paraId="7D5E0040" w14:textId="3800D45A" w:rsidR="00F318A7" w:rsidRPr="009A0901" w:rsidRDefault="7498BA58" w:rsidP="27912AC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(Ahumada Acevedo, 2005).</w:t>
            </w:r>
          </w:p>
          <w:p w14:paraId="40CB256D" w14:textId="6A7AEBC0" w:rsidR="00F318A7" w:rsidRPr="009A0901" w:rsidRDefault="27912AC8" w:rsidP="097933CB">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Ahumada usa estos tipos de evaluación durante la enseñanza, pues en cada etapa creada por el alumno debe evaluar qué dominada tiene el alumno, para poder seleccionar las estrategias que puede introducir y útiles para los estudiantes.</w:t>
            </w:r>
          </w:p>
        </w:tc>
        <w:tc>
          <w:tcPr>
            <w:tcW w:w="2778" w:type="dxa"/>
          </w:tcPr>
          <w:p w14:paraId="15083B2D" w14:textId="3879DC02"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lastRenderedPageBreak/>
              <w:t>Evaluación inicial:</w:t>
            </w:r>
          </w:p>
          <w:p w14:paraId="080D55D8" w14:textId="69387E9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Diagnóstica</w:t>
            </w:r>
          </w:p>
          <w:p w14:paraId="7A94933C" w14:textId="3CC6C8E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Permite identificar a los</w:t>
            </w:r>
          </w:p>
          <w:p w14:paraId="593A7939" w14:textId="7E14293A"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alumnos</w:t>
            </w:r>
          </w:p>
          <w:p w14:paraId="1BCEC849" w14:textId="4BBA8E1C"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Establece las bases de la</w:t>
            </w:r>
          </w:p>
          <w:p w14:paraId="1D4A8116" w14:textId="55503F4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planeación didáctica</w:t>
            </w:r>
          </w:p>
          <w:p w14:paraId="1373A78F" w14:textId="1EBA4957"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del proceso:</w:t>
            </w:r>
          </w:p>
          <w:p w14:paraId="59E5F626" w14:textId="66D708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Formativa</w:t>
            </w:r>
          </w:p>
          <w:p w14:paraId="399C5AEA" w14:textId="0965550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570D88E2" w14:textId="5F5EE62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cualitativo</w:t>
            </w:r>
          </w:p>
          <w:p w14:paraId="7FC44CD2" w14:textId="026A98A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Valora las estrategias de</w:t>
            </w:r>
          </w:p>
          <w:p w14:paraId="61FB2EC3" w14:textId="689F8D6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enseñanza</w:t>
            </w:r>
          </w:p>
          <w:p w14:paraId="4C404FC0" w14:textId="5E2C3D50"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Reconoce los avances de</w:t>
            </w:r>
          </w:p>
          <w:p w14:paraId="6BED50C9" w14:textId="74A89F0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los alumnos</w:t>
            </w:r>
          </w:p>
          <w:p w14:paraId="17746FBF" w14:textId="04A1EA11"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final:</w:t>
            </w:r>
          </w:p>
          <w:p w14:paraId="292E0BAB" w14:textId="05D22BA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Sumativa</w:t>
            </w:r>
          </w:p>
          <w:p w14:paraId="1FEA1AC8" w14:textId="4F21D2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7976BEBC" w14:textId="1FB3C7BC" w:rsidR="00F318A7" w:rsidRPr="009A0901" w:rsidRDefault="005C772C"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cuantitativo</w:t>
            </w:r>
          </w:p>
          <w:p w14:paraId="1B3E74D8" w14:textId="4BE62239"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Posibilita la calificación y la</w:t>
            </w:r>
          </w:p>
          <w:p w14:paraId="60005D77" w14:textId="1438226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acreditación</w:t>
            </w:r>
          </w:p>
          <w:p w14:paraId="1D802D72" w14:textId="5B5DDFC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Propicia la comunicación</w:t>
            </w:r>
          </w:p>
          <w:p w14:paraId="45A7DBE5" w14:textId="64BA9AE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de resultados</w:t>
            </w:r>
          </w:p>
          <w:p w14:paraId="175298CF" w14:textId="6DCF1F2A" w:rsidR="3326FD37" w:rsidRPr="009A0901" w:rsidRDefault="3326FD37" w:rsidP="3326FD37">
            <w:pPr>
              <w:jc w:val="both"/>
              <w:rPr>
                <w:rFonts w:ascii="Arial" w:eastAsia="Arial" w:hAnsi="Arial" w:cs="Arial"/>
                <w:color w:val="000000" w:themeColor="text1"/>
                <w:sz w:val="24"/>
                <w:szCs w:val="24"/>
                <w:lang w:eastAsia="es-MX"/>
              </w:rPr>
            </w:pPr>
            <w:r w:rsidRPr="009A0901">
              <w:rPr>
                <w:rFonts w:ascii="Arial" w:eastAsia="Arial" w:hAnsi="Arial" w:cs="Arial"/>
                <w:color w:val="000000" w:themeColor="text1"/>
                <w:sz w:val="24"/>
                <w:szCs w:val="24"/>
                <w:lang w:eastAsia="es-MX"/>
              </w:rPr>
              <w:t>(Alejandra Portillo, 2018)</w:t>
            </w:r>
          </w:p>
          <w:p w14:paraId="4C67A11C" w14:textId="75B2F90C" w:rsidR="00F318A7" w:rsidRPr="009A0901" w:rsidRDefault="1EA88C1F" w:rsidP="006D3D95">
            <w:pPr>
              <w:spacing w:after="160" w:line="257" w:lineRule="auto"/>
              <w:ind w:left="-20" w:right="-20"/>
              <w:jc w:val="both"/>
              <w:rPr>
                <w:rFonts w:ascii="Arial" w:hAnsi="Arial" w:cs="Arial"/>
                <w:sz w:val="24"/>
                <w:szCs w:val="24"/>
              </w:rPr>
            </w:pPr>
            <w:r w:rsidRPr="009A0901">
              <w:rPr>
                <w:rFonts w:ascii="Arial" w:eastAsia="Aptos" w:hAnsi="Arial" w:cs="Arial"/>
                <w:sz w:val="24"/>
                <w:szCs w:val="24"/>
              </w:rPr>
              <w:t xml:space="preserve">Para la autora, el aplicar estos tipos de evaluaciones a nivel preescolar ayuda a tener un control y registro sobre los aprendizajes previos de los niños, </w:t>
            </w:r>
            <w:r w:rsidR="661B3F62" w:rsidRPr="009A0901">
              <w:rPr>
                <w:rFonts w:ascii="Arial" w:eastAsia="Aptos" w:hAnsi="Arial" w:cs="Arial"/>
                <w:sz w:val="24"/>
                <w:szCs w:val="24"/>
              </w:rPr>
              <w:t>donde</w:t>
            </w:r>
            <w:r w:rsidRPr="009A0901">
              <w:rPr>
                <w:rFonts w:ascii="Arial" w:eastAsia="Aptos" w:hAnsi="Arial" w:cs="Arial"/>
                <w:sz w:val="24"/>
                <w:szCs w:val="24"/>
              </w:rPr>
              <w:t xml:space="preserve"> </w:t>
            </w:r>
            <w:r w:rsidR="24C5FA05" w:rsidRPr="009A0901">
              <w:rPr>
                <w:rFonts w:ascii="Arial" w:eastAsia="Aptos" w:hAnsi="Arial" w:cs="Arial"/>
                <w:sz w:val="24"/>
                <w:szCs w:val="24"/>
              </w:rPr>
              <w:t>se analiza y comparan</w:t>
            </w:r>
            <w:r w:rsidRPr="009A0901">
              <w:rPr>
                <w:rFonts w:ascii="Arial" w:eastAsia="Aptos" w:hAnsi="Arial" w:cs="Arial"/>
                <w:sz w:val="24"/>
                <w:szCs w:val="24"/>
              </w:rPr>
              <w:t xml:space="preserve"> con </w:t>
            </w:r>
            <w:r w:rsidRPr="009A0901">
              <w:rPr>
                <w:rFonts w:ascii="Arial" w:eastAsia="Aptos" w:hAnsi="Arial" w:cs="Arial"/>
                <w:sz w:val="24"/>
                <w:szCs w:val="24"/>
              </w:rPr>
              <w:lastRenderedPageBreak/>
              <w:t>los que se forman al término de las actividades. Vemos que la evaluación diagnóstica se lleva a cabo al principio del curso y al inicio de cada periodo de evaluación para conocer las características de cada niño. Para evaluar el proceso de los niños se implementan las situaciones didácticas planeadas, es en ese momento cuando la educadora reúne información, de esta forma da seguimiento a las situaciones didácticas realizadas con los alumnos. La evaluación final se realiza de manera cualitativa, no se asigna una nota numérica o calificación.</w:t>
            </w:r>
          </w:p>
        </w:tc>
        <w:tc>
          <w:tcPr>
            <w:tcW w:w="2916" w:type="dxa"/>
          </w:tcPr>
          <w:p w14:paraId="3F9B4E99" w14:textId="17D25AA7" w:rsidR="00F318A7" w:rsidRPr="009A0901" w:rsidRDefault="217841E9" w:rsidP="06843DC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Hoy en día vemos</w:t>
            </w:r>
            <w:r w:rsidR="06843DC7" w:rsidRPr="009A0901">
              <w:rPr>
                <w:rFonts w:ascii="Arial" w:eastAsia="Arial" w:hAnsi="Arial" w:cs="Arial"/>
                <w:sz w:val="24"/>
                <w:szCs w:val="24"/>
              </w:rPr>
              <w:t xml:space="preserve"> que la evaluación de los procedimientos de adquisición de aprendizajes a través de pruebas orales o escritas no permite una correcta apropiación, por parte de los alumnos, de los conocimientos o habilidades, y que solo sirven para demostrar que los alumnos tienen la capacidad de realizar cierta actividad, es decir, estos métodos de evaluación solo sirven </w:t>
            </w:r>
            <w:r w:rsidR="06843DC7" w:rsidRPr="009A0901">
              <w:rPr>
                <w:rFonts w:ascii="Arial" w:eastAsia="Arial" w:hAnsi="Arial" w:cs="Arial"/>
                <w:sz w:val="24"/>
                <w:szCs w:val="24"/>
              </w:rPr>
              <w:lastRenderedPageBreak/>
              <w:t>para que los alumnos muestren la habilidad de emplear los conocimientos, sin embargo, no se apropian de ellos. De aquí surge la crítica hacia los docentes, ya que solo cuantifican el aprendizaje de los procedimientos. La evaluación no debe convertirse en un acto concreto, que se realiza una vez terminado el proceso de enseñanza, este debe ser un proceso que acompaña a la planeación en todo momento. Si se convierte en un acto que solo se utilice al término de las actividades, se corre el riesgo de no poder apreciar el progreso de los niños, ya que las variables que condicionan ese momento son tantas y tan potentes que no se puede garantizar la validez.</w:t>
            </w:r>
          </w:p>
          <w:p w14:paraId="21FAB604" w14:textId="6BA1B635" w:rsidR="00F318A7" w:rsidRPr="009A0901" w:rsidRDefault="00F318A7" w:rsidP="06843DC7">
            <w:pPr>
              <w:jc w:val="both"/>
              <w:rPr>
                <w:rFonts w:ascii="Arial" w:eastAsia="Times New Roman" w:hAnsi="Arial" w:cs="Arial"/>
                <w:color w:val="000000"/>
                <w:sz w:val="24"/>
                <w:szCs w:val="24"/>
                <w:lang w:eastAsia="es-MX"/>
              </w:rPr>
            </w:pPr>
          </w:p>
        </w:tc>
        <w:tc>
          <w:tcPr>
            <w:tcW w:w="3126" w:type="dxa"/>
          </w:tcPr>
          <w:p w14:paraId="202ABB10" w14:textId="0986D1AD" w:rsidR="00F318A7" w:rsidRPr="009A0901" w:rsidRDefault="683CC429" w:rsidP="683CC429">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lastRenderedPageBreak/>
              <w:t xml:space="preserve">Hay muchos métodos de evaluación para los estudiantes, pero para evaluar a los niños preescolares es complicado, pues los conocimientos no deben valorarse con un número ya que de ser así los estudiantes no podrán hacer una adecuada y correcta apropiación de los conceptos creados durante el proceso de enseñanza. Para evitarlo, se debe investigar los tipos de evaluación que puedan </w:t>
            </w:r>
            <w:r w:rsidRPr="009A0901">
              <w:rPr>
                <w:rFonts w:ascii="Arial" w:eastAsia="Arial" w:hAnsi="Arial" w:cs="Arial"/>
                <w:sz w:val="24"/>
                <w:szCs w:val="24"/>
              </w:rPr>
              <w:lastRenderedPageBreak/>
              <w:t xml:space="preserve">emplearse en preescolar, </w:t>
            </w:r>
            <w:r w:rsidR="1F58C0F3" w:rsidRPr="009A0901">
              <w:rPr>
                <w:rFonts w:ascii="Arial" w:eastAsia="Arial" w:hAnsi="Arial" w:cs="Arial"/>
                <w:sz w:val="24"/>
                <w:szCs w:val="24"/>
              </w:rPr>
              <w:t xml:space="preserve">se </w:t>
            </w:r>
            <w:r w:rsidR="2D94A932" w:rsidRPr="009A0901">
              <w:rPr>
                <w:rFonts w:ascii="Arial" w:eastAsia="Arial" w:hAnsi="Arial" w:cs="Arial"/>
                <w:sz w:val="24"/>
                <w:szCs w:val="24"/>
              </w:rPr>
              <w:t>llega a</w:t>
            </w:r>
            <w:r w:rsidRPr="009A0901">
              <w:rPr>
                <w:rFonts w:ascii="Arial" w:eastAsia="Arial" w:hAnsi="Arial" w:cs="Arial"/>
                <w:sz w:val="24"/>
                <w:szCs w:val="24"/>
              </w:rPr>
              <w:t xml:space="preserve"> la conclusión de que la coevaluación, heteroevaluación y autoevaluación es uno de los mejores métodos de evaluación para los niños de esta fase. La coevaluación consiste en que los alumnos aprendan a valorar los procesos y el desempeño de los demás con la responsabilidad que esto conlleva, además de que representa una oportunidad para compartir estrategias de aprendizaje de manera grupal, por otro lado, la heteroevaluación ayuda a contar con dos opiniones sobre los aprendizajes (maestro y alumno), de este modo se contribuye a la mejora de estos mediante la creación de nuevas oportunidades. Por último, y con más valor, la autoevaluación es donde el niño hace conciencia y valora los procesos de aprendizaje propios, esto ayuda a que cuente con más bases para mejorar el desempeño propuesto. El objetivo de estos 3 tipos de </w:t>
            </w:r>
            <w:r w:rsidRPr="009A0901">
              <w:rPr>
                <w:rFonts w:ascii="Arial" w:eastAsia="Arial" w:hAnsi="Arial" w:cs="Arial"/>
                <w:sz w:val="24"/>
                <w:szCs w:val="24"/>
              </w:rPr>
              <w:lastRenderedPageBreak/>
              <w:t>evaluación es ayudar al niño a tomar las riendas de su proceso de formación</w:t>
            </w:r>
            <w:r w:rsidR="0D1E7281" w:rsidRPr="009A0901">
              <w:rPr>
                <w:rFonts w:ascii="Arial" w:eastAsia="Arial" w:hAnsi="Arial" w:cs="Arial"/>
                <w:sz w:val="24"/>
                <w:szCs w:val="24"/>
              </w:rPr>
              <w:t xml:space="preserve"> y que </w:t>
            </w:r>
            <w:r w:rsidR="4E969429" w:rsidRPr="009A0901">
              <w:rPr>
                <w:rFonts w:ascii="Arial" w:eastAsia="Arial" w:hAnsi="Arial" w:cs="Arial"/>
                <w:sz w:val="24"/>
                <w:szCs w:val="24"/>
              </w:rPr>
              <w:t xml:space="preserve">se logre </w:t>
            </w:r>
            <w:r w:rsidR="2D9C3116" w:rsidRPr="009A0901">
              <w:rPr>
                <w:rFonts w:ascii="Arial" w:eastAsia="Arial" w:hAnsi="Arial" w:cs="Arial"/>
                <w:sz w:val="24"/>
                <w:szCs w:val="24"/>
              </w:rPr>
              <w:t>que el</w:t>
            </w:r>
            <w:r w:rsidRPr="009A0901">
              <w:rPr>
                <w:rFonts w:ascii="Arial" w:eastAsia="Arial" w:hAnsi="Arial" w:cs="Arial"/>
                <w:sz w:val="24"/>
                <w:szCs w:val="24"/>
              </w:rPr>
              <w:t xml:space="preserve"> desarrollo de conocimientos y experiencias sea cada vez más autónomo. </w:t>
            </w:r>
          </w:p>
          <w:p w14:paraId="6E25E6DF" w14:textId="03FAE986" w:rsidR="00F318A7" w:rsidRPr="009A0901" w:rsidRDefault="00F318A7" w:rsidP="683CC429">
            <w:pPr>
              <w:spacing w:after="160" w:line="257" w:lineRule="auto"/>
              <w:ind w:left="-20" w:right="-20"/>
              <w:jc w:val="both"/>
              <w:rPr>
                <w:rFonts w:ascii="Arial" w:eastAsia="Arial" w:hAnsi="Arial" w:cs="Arial"/>
                <w:sz w:val="24"/>
                <w:szCs w:val="24"/>
              </w:rPr>
            </w:pPr>
          </w:p>
          <w:p w14:paraId="3E9C9932" w14:textId="4C308A65" w:rsidR="00F318A7" w:rsidRPr="009A0901" w:rsidRDefault="00F318A7" w:rsidP="03976103">
            <w:pPr>
              <w:jc w:val="both"/>
              <w:rPr>
                <w:rFonts w:ascii="Arial" w:eastAsia="Times New Roman" w:hAnsi="Arial" w:cs="Arial"/>
                <w:color w:val="000000"/>
                <w:sz w:val="24"/>
                <w:szCs w:val="24"/>
                <w:lang w:eastAsia="es-MX"/>
              </w:rPr>
            </w:pPr>
          </w:p>
        </w:tc>
      </w:tr>
    </w:tbl>
    <w:p w14:paraId="50EDECB6" w14:textId="0C34B348" w:rsidR="00BE2FE6" w:rsidRDefault="00BE2FE6" w:rsidP="39422D0D">
      <w:pPr>
        <w:jc w:val="center"/>
        <w:rPr>
          <w:rFonts w:ascii="Arial" w:eastAsia="Times New Roman" w:hAnsi="Arial" w:cs="Arial"/>
          <w:b/>
          <w:color w:val="000000" w:themeColor="text1"/>
          <w:sz w:val="28"/>
          <w:szCs w:val="28"/>
          <w:lang w:eastAsia="es-MX"/>
        </w:rPr>
        <w:sectPr w:rsidR="00BE2FE6" w:rsidSect="00E5039E">
          <w:pgSz w:w="16838" w:h="11906" w:orient="landscape"/>
          <w:pgMar w:top="720" w:right="720" w:bottom="720" w:left="720" w:header="708" w:footer="708" w:gutter="0"/>
          <w:cols w:space="708"/>
          <w:docGrid w:linePitch="360"/>
        </w:sectPr>
      </w:pPr>
    </w:p>
    <w:p w14:paraId="063FC3AF" w14:textId="20F3D652" w:rsidR="00BE2FE6" w:rsidRDefault="00BE2FE6" w:rsidP="00BE2FE6">
      <w:pPr>
        <w:rPr>
          <w:rFonts w:ascii="Arial" w:eastAsia="Arial" w:hAnsi="Arial" w:cs="Arial"/>
          <w:sz w:val="24"/>
          <w:szCs w:val="24"/>
        </w:rPr>
      </w:pPr>
      <w:r>
        <w:rPr>
          <w:rFonts w:ascii="Arial" w:hAnsi="Arial" w:cs="Arial"/>
          <w:b/>
          <w:bCs/>
          <w:sz w:val="28"/>
          <w:szCs w:val="28"/>
        </w:rPr>
        <w:lastRenderedPageBreak/>
        <w:t>Referencias</w:t>
      </w:r>
    </w:p>
    <w:p w14:paraId="1D1D3225" w14:textId="72A30E41" w:rsidR="00731E35" w:rsidRPr="00E21A61" w:rsidRDefault="00731E35" w:rsidP="00731E35">
      <w:pPr>
        <w:spacing w:line="480" w:lineRule="auto"/>
        <w:ind w:left="720" w:right="-20" w:hanging="720"/>
        <w:mirrorIndents/>
        <w:rPr>
          <w:rStyle w:val="Hipervnculo"/>
          <w:rFonts w:ascii="Arial" w:eastAsia="Arial" w:hAnsi="Arial" w:cs="Arial"/>
          <w:i/>
          <w:color w:val="auto"/>
          <w:sz w:val="24"/>
          <w:szCs w:val="24"/>
          <w:u w:val="none"/>
        </w:rPr>
      </w:pPr>
      <w:r w:rsidRPr="00E21A61">
        <w:rPr>
          <w:rFonts w:ascii="Arial" w:eastAsia="Arial" w:hAnsi="Arial" w:cs="Arial"/>
          <w:iCs/>
          <w:sz w:val="24"/>
          <w:szCs w:val="24"/>
        </w:rPr>
        <w:t>Ahumada (2005).</w:t>
      </w:r>
      <w:r w:rsidRPr="48BF909A">
        <w:rPr>
          <w:rFonts w:ascii="Arial" w:eastAsia="Arial" w:hAnsi="Arial" w:cs="Arial"/>
          <w:i/>
          <w:sz w:val="24"/>
          <w:szCs w:val="24"/>
        </w:rPr>
        <w:t xml:space="preserve"> </w:t>
      </w:r>
      <w:r w:rsidRPr="6B7DC962">
        <w:rPr>
          <w:rFonts w:ascii="Arial" w:eastAsia="Arial" w:hAnsi="Arial" w:cs="Arial"/>
          <w:i/>
          <w:iCs/>
          <w:sz w:val="24"/>
          <w:szCs w:val="24"/>
        </w:rPr>
        <w:t>Hacia una evaluación auténtica del aprendizaje</w:t>
      </w:r>
      <w:r w:rsidRPr="48BF909A">
        <w:rPr>
          <w:rFonts w:ascii="Arial" w:eastAsia="Arial" w:hAnsi="Arial" w:cs="Arial"/>
          <w:i/>
          <w:sz w:val="24"/>
          <w:szCs w:val="24"/>
        </w:rPr>
        <w:t xml:space="preserve">. </w:t>
      </w:r>
      <w:r w:rsidRPr="00E21A61">
        <w:rPr>
          <w:rFonts w:ascii="Arial" w:eastAsia="Arial" w:hAnsi="Arial" w:cs="Arial"/>
          <w:iCs/>
          <w:sz w:val="24"/>
          <w:szCs w:val="24"/>
        </w:rPr>
        <w:t>Ed. Paidós</w:t>
      </w:r>
      <w:r w:rsidRPr="48BF909A">
        <w:rPr>
          <w:rFonts w:ascii="Arial" w:eastAsia="Arial" w:hAnsi="Arial" w:cs="Arial"/>
          <w:i/>
          <w:sz w:val="24"/>
          <w:szCs w:val="24"/>
        </w:rPr>
        <w:t xml:space="preserve">. </w:t>
      </w:r>
      <w:hyperlink r:id="rId12">
        <w:r w:rsidRPr="6B7DC962">
          <w:rPr>
            <w:rStyle w:val="Hipervnculo"/>
            <w:rFonts w:ascii="Arial" w:eastAsia="Arial" w:hAnsi="Arial" w:cs="Arial"/>
            <w:sz w:val="24"/>
            <w:szCs w:val="24"/>
          </w:rPr>
          <w:t>6_</w:t>
        </w:r>
        <w:r>
          <w:rPr>
            <w:rStyle w:val="Hipervnculo"/>
            <w:rFonts w:ascii="Arial" w:eastAsia="Arial" w:hAnsi="Arial" w:cs="Arial"/>
            <w:sz w:val="24"/>
            <w:szCs w:val="24"/>
          </w:rPr>
          <w:t xml:space="preserve"> </w:t>
        </w:r>
        <w:r w:rsidRPr="6B7DC962">
          <w:rPr>
            <w:rStyle w:val="Hipervnculo"/>
            <w:rFonts w:ascii="Arial" w:eastAsia="Arial" w:hAnsi="Arial" w:cs="Arial"/>
            <w:sz w:val="24"/>
            <w:szCs w:val="24"/>
          </w:rPr>
          <w:t>ACEVEDO Hacia+una+evaluación+auténtica SESIÓN 5.pdf (edomex.gob.mx)</w:t>
        </w:r>
      </w:hyperlink>
    </w:p>
    <w:p w14:paraId="0419706A" w14:textId="77777777" w:rsidR="00731E35" w:rsidRPr="00E21A61" w:rsidRDefault="00731E35" w:rsidP="00731E35">
      <w:pPr>
        <w:spacing w:line="480" w:lineRule="auto"/>
        <w:ind w:left="720" w:right="-20" w:hanging="720"/>
        <w:mirrorIndents/>
        <w:rPr>
          <w:rFonts w:ascii="Arial" w:eastAsia="Arial" w:hAnsi="Arial" w:cs="Arial"/>
          <w:iCs/>
          <w:sz w:val="24"/>
          <w:szCs w:val="24"/>
        </w:rPr>
      </w:pPr>
      <w:r w:rsidRPr="00E21A61">
        <w:rPr>
          <w:rFonts w:ascii="Arial" w:eastAsia="Arial" w:hAnsi="Arial" w:cs="Arial"/>
          <w:iCs/>
          <w:sz w:val="24"/>
          <w:szCs w:val="24"/>
        </w:rPr>
        <w:t>Ander Egg (1993).</w:t>
      </w:r>
      <w:r w:rsidRPr="49DA5CC2">
        <w:rPr>
          <w:rFonts w:ascii="Arial" w:eastAsia="Arial" w:hAnsi="Arial" w:cs="Arial"/>
          <w:i/>
          <w:sz w:val="24"/>
          <w:szCs w:val="24"/>
        </w:rPr>
        <w:t xml:space="preserve"> La planificación educativa; conceptos, métodos, estrategias y</w:t>
      </w:r>
      <w:r>
        <w:rPr>
          <w:rFonts w:ascii="Arial" w:eastAsia="Arial" w:hAnsi="Arial" w:cs="Arial"/>
          <w:i/>
          <w:sz w:val="24"/>
          <w:szCs w:val="24"/>
        </w:rPr>
        <w:t xml:space="preserve"> </w:t>
      </w:r>
      <w:r w:rsidRPr="49DA5CC2">
        <w:rPr>
          <w:rFonts w:ascii="Arial" w:eastAsia="Arial" w:hAnsi="Arial" w:cs="Arial"/>
          <w:i/>
          <w:sz w:val="24"/>
          <w:szCs w:val="24"/>
        </w:rPr>
        <w:t xml:space="preserve">técnicas para educadores. </w:t>
      </w:r>
      <w:r w:rsidRPr="00E21A61">
        <w:rPr>
          <w:rFonts w:ascii="Arial" w:eastAsia="Arial" w:hAnsi="Arial" w:cs="Arial"/>
          <w:iCs/>
          <w:sz w:val="24"/>
          <w:szCs w:val="24"/>
        </w:rPr>
        <w:t>Cap.5. El proyecto curricular en las instituciones educativas. p. 143-182 Ed. Magisterio del Río de La Plata.</w:t>
      </w:r>
      <w:r>
        <w:rPr>
          <w:rFonts w:ascii="Arial" w:eastAsia="Arial" w:hAnsi="Arial" w:cs="Arial"/>
          <w:iCs/>
          <w:sz w:val="24"/>
          <w:szCs w:val="24"/>
        </w:rPr>
        <w:t xml:space="preserve"> </w:t>
      </w:r>
      <w:hyperlink r:id="rId13" w:history="1">
        <w:r w:rsidRPr="00E92BE4">
          <w:rPr>
            <w:rStyle w:val="Hipervnculo"/>
            <w:rFonts w:ascii="Arial" w:eastAsia="Arial" w:hAnsi="Arial" w:cs="Arial"/>
            <w:sz w:val="24"/>
            <w:szCs w:val="24"/>
          </w:rPr>
          <w:t>https://trabajosocialsantafe.org/wp-content/uploads/2019/02/AnderEgg-El-proyecto-curricular-en-las-instituciones-educativas.pdf</w:t>
        </w:r>
      </w:hyperlink>
    </w:p>
    <w:p w14:paraId="5EFA441C" w14:textId="77777777" w:rsidR="00731E35" w:rsidRPr="00E21A61" w:rsidRDefault="00731E35" w:rsidP="00731E35">
      <w:pPr>
        <w:spacing w:line="480" w:lineRule="auto"/>
        <w:ind w:left="720" w:hanging="720"/>
        <w:mirrorIndents/>
        <w:rPr>
          <w:rFonts w:ascii="Arial" w:eastAsia="Arial" w:hAnsi="Arial" w:cs="Arial"/>
          <w:iCs/>
          <w:sz w:val="24"/>
          <w:szCs w:val="24"/>
        </w:rPr>
      </w:pPr>
      <w:r w:rsidRPr="7F9AAF29">
        <w:rPr>
          <w:rFonts w:ascii="Arial" w:eastAsia="Arial" w:hAnsi="Arial" w:cs="Arial"/>
          <w:i/>
          <w:iCs/>
          <w:sz w:val="24"/>
          <w:szCs w:val="24"/>
        </w:rPr>
        <w:t xml:space="preserve"> </w:t>
      </w:r>
      <w:r w:rsidRPr="00E21A61">
        <w:rPr>
          <w:rFonts w:ascii="Arial" w:eastAsia="Arial" w:hAnsi="Arial" w:cs="Arial"/>
          <w:iCs/>
          <w:sz w:val="24"/>
          <w:szCs w:val="24"/>
        </w:rPr>
        <w:t>Anónimo</w:t>
      </w:r>
      <w:r w:rsidRPr="4F46FE5C">
        <w:rPr>
          <w:rFonts w:ascii="Arial" w:eastAsia="Arial" w:hAnsi="Arial" w:cs="Arial"/>
          <w:i/>
          <w:sz w:val="24"/>
          <w:szCs w:val="24"/>
        </w:rPr>
        <w:t xml:space="preserve"> (</w:t>
      </w:r>
      <w:r w:rsidRPr="00E21A61">
        <w:rPr>
          <w:rFonts w:ascii="Arial" w:eastAsia="Arial" w:hAnsi="Arial" w:cs="Arial"/>
          <w:iCs/>
          <w:sz w:val="24"/>
          <w:szCs w:val="24"/>
        </w:rPr>
        <w:t>202</w:t>
      </w:r>
      <w:r>
        <w:rPr>
          <w:rFonts w:ascii="Arial" w:eastAsia="Arial" w:hAnsi="Arial" w:cs="Arial"/>
          <w:iCs/>
          <w:sz w:val="24"/>
          <w:szCs w:val="24"/>
        </w:rPr>
        <w:t>1)</w:t>
      </w:r>
      <w:r w:rsidRPr="4F46FE5C">
        <w:rPr>
          <w:rFonts w:ascii="Arial" w:eastAsia="Arial" w:hAnsi="Arial" w:cs="Arial"/>
          <w:i/>
          <w:sz w:val="24"/>
          <w:szCs w:val="24"/>
        </w:rPr>
        <w:t xml:space="preserve"> </w:t>
      </w:r>
      <w:r w:rsidRPr="1FAA31EC">
        <w:rPr>
          <w:rFonts w:ascii="Arial" w:eastAsia="Arial" w:hAnsi="Arial" w:cs="Arial"/>
          <w:i/>
          <w:iCs/>
          <w:sz w:val="24"/>
          <w:szCs w:val="24"/>
        </w:rPr>
        <w:t xml:space="preserve">¿Qué es el modelo constructivista? </w:t>
      </w:r>
      <w:r w:rsidRPr="00E21A61">
        <w:rPr>
          <w:rFonts w:ascii="Arial" w:eastAsia="Arial" w:hAnsi="Arial" w:cs="Arial"/>
          <w:iCs/>
          <w:sz w:val="24"/>
          <w:szCs w:val="24"/>
        </w:rPr>
        <w:t>Educación.</w:t>
      </w:r>
      <w:r w:rsidRPr="00E21A61">
        <w:rPr>
          <w:rFonts w:ascii="Aptos" w:eastAsia="Aptos" w:hAnsi="Aptos" w:cs="Aptos"/>
          <w:iCs/>
        </w:rPr>
        <w:t xml:space="preserve"> </w:t>
      </w:r>
      <w:r w:rsidRPr="00E21A61">
        <w:rPr>
          <w:rFonts w:ascii="Arial" w:eastAsia="Arial" w:hAnsi="Arial" w:cs="Arial"/>
          <w:iCs/>
          <w:sz w:val="24"/>
          <w:szCs w:val="24"/>
        </w:rPr>
        <w:t>Santa Isabel Tola, Gustavo A. Madero, CDMX.</w:t>
      </w:r>
    </w:p>
    <w:p w14:paraId="4213C974" w14:textId="7466D1F1" w:rsidR="00731E35" w:rsidRPr="00F05F8C" w:rsidRDefault="00731E35" w:rsidP="00731E35">
      <w:pPr>
        <w:spacing w:line="480" w:lineRule="auto"/>
        <w:ind w:left="700" w:right="-20" w:hanging="720"/>
        <w:mirrorIndents/>
        <w:rPr>
          <w:rStyle w:val="Hipervnculo"/>
          <w:rFonts w:ascii="Arial" w:hAnsi="Arial" w:cs="Arial"/>
          <w:sz w:val="24"/>
          <w:szCs w:val="24"/>
        </w:rPr>
      </w:pPr>
      <w:r w:rsidRPr="167351E1">
        <w:rPr>
          <w:rFonts w:ascii="Arial" w:hAnsi="Arial" w:cs="Arial"/>
          <w:i/>
          <w:iCs/>
          <w:color w:val="000000" w:themeColor="text1"/>
          <w:sz w:val="24"/>
          <w:szCs w:val="24"/>
        </w:rPr>
        <w:t xml:space="preserve"> </w:t>
      </w:r>
      <w:r w:rsidRPr="00731E35">
        <w:rPr>
          <w:rFonts w:ascii="Arial" w:hAnsi="Arial" w:cs="Arial"/>
          <w:color w:val="000000" w:themeColor="text1"/>
          <w:sz w:val="24"/>
          <w:szCs w:val="24"/>
        </w:rPr>
        <w:t>Bertrand Regader. (2015, junio 1).</w:t>
      </w:r>
      <w:r w:rsidRPr="167351E1">
        <w:rPr>
          <w:rFonts w:ascii="Arial" w:hAnsi="Arial" w:cs="Arial"/>
          <w:i/>
          <w:iCs/>
          <w:color w:val="000000" w:themeColor="text1"/>
          <w:sz w:val="24"/>
          <w:szCs w:val="24"/>
        </w:rPr>
        <w:t xml:space="preserve"> La Teoría del Aprendizaje de Jean Piaget. </w:t>
      </w:r>
      <w:r w:rsidRPr="00E21A61">
        <w:rPr>
          <w:rFonts w:ascii="Arial" w:hAnsi="Arial" w:cs="Arial"/>
          <w:color w:val="000000" w:themeColor="text1"/>
          <w:sz w:val="24"/>
          <w:szCs w:val="24"/>
        </w:rPr>
        <w:t>Portal Psicología y Mente</w:t>
      </w:r>
      <w:r w:rsidRPr="4C532599">
        <w:rPr>
          <w:rFonts w:ascii="Arial" w:hAnsi="Arial" w:cs="Arial"/>
          <w:i/>
          <w:iCs/>
          <w:color w:val="000000" w:themeColor="text1"/>
          <w:sz w:val="24"/>
          <w:szCs w:val="24"/>
        </w:rPr>
        <w:t xml:space="preserve"> </w:t>
      </w:r>
      <w:hyperlink r:id="rId14">
        <w:r w:rsidRPr="50ABEB77">
          <w:rPr>
            <w:rStyle w:val="Hipervnculo"/>
            <w:rFonts w:ascii="Arial" w:hAnsi="Arial" w:cs="Arial"/>
            <w:sz w:val="24"/>
            <w:szCs w:val="24"/>
          </w:rPr>
          <w:t>https://psicologiaymente.com/desarrollo/teoria-del-aprendizaje-piaget</w:t>
        </w:r>
      </w:hyperlink>
    </w:p>
    <w:p w14:paraId="0C243478" w14:textId="1C7FF4C3" w:rsidR="00731E35" w:rsidRPr="00E21A61" w:rsidRDefault="00731E35" w:rsidP="00731E35">
      <w:pPr>
        <w:spacing w:line="480" w:lineRule="auto"/>
        <w:mirrorIndents/>
        <w:rPr>
          <w:rFonts w:ascii="Arial" w:eastAsia="Arial" w:hAnsi="Arial" w:cs="Arial"/>
          <w:iCs/>
          <w:sz w:val="24"/>
          <w:szCs w:val="24"/>
        </w:rPr>
      </w:pPr>
      <w:r>
        <w:rPr>
          <w:rFonts w:ascii="Arial" w:eastAsia="Arial" w:hAnsi="Arial" w:cs="Arial"/>
          <w:iCs/>
          <w:sz w:val="24"/>
          <w:szCs w:val="24"/>
        </w:rPr>
        <w:t xml:space="preserve"> </w:t>
      </w:r>
      <w:r w:rsidRPr="00E21A61">
        <w:rPr>
          <w:rFonts w:ascii="Arial" w:eastAsia="Arial" w:hAnsi="Arial" w:cs="Arial"/>
          <w:iCs/>
          <w:sz w:val="24"/>
          <w:szCs w:val="24"/>
        </w:rPr>
        <w:t>Bonilla Y. (2018)</w:t>
      </w:r>
      <w:r w:rsidRPr="7900368B">
        <w:rPr>
          <w:rFonts w:ascii="Arial" w:eastAsia="Arial" w:hAnsi="Arial" w:cs="Arial"/>
          <w:i/>
          <w:sz w:val="24"/>
          <w:szCs w:val="24"/>
        </w:rPr>
        <w:t xml:space="preserve"> </w:t>
      </w:r>
      <w:r w:rsidRPr="13DFEF47">
        <w:rPr>
          <w:rFonts w:ascii="Arial" w:eastAsia="Arial" w:hAnsi="Arial" w:cs="Arial"/>
          <w:i/>
          <w:iCs/>
          <w:sz w:val="24"/>
          <w:szCs w:val="24"/>
        </w:rPr>
        <w:t>Principios De La Planificación Y Características</w:t>
      </w:r>
      <w:r w:rsidRPr="7900368B">
        <w:rPr>
          <w:rFonts w:ascii="Arial" w:eastAsia="Arial" w:hAnsi="Arial" w:cs="Arial"/>
          <w:i/>
          <w:sz w:val="24"/>
          <w:szCs w:val="24"/>
        </w:rPr>
        <w:t xml:space="preserve">. </w:t>
      </w:r>
      <w:r w:rsidRPr="00E21A61">
        <w:rPr>
          <w:rFonts w:ascii="Arial" w:eastAsia="Arial" w:hAnsi="Arial" w:cs="Arial"/>
          <w:iCs/>
          <w:sz w:val="24"/>
          <w:szCs w:val="24"/>
        </w:rPr>
        <w:t>Planificación Educativa. p. 1</w:t>
      </w:r>
    </w:p>
    <w:p w14:paraId="63FDA473" w14:textId="514A558C"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Diaz Barriga Arceo Frida. (2006).</w:t>
      </w:r>
      <w:r w:rsidRPr="738CA485">
        <w:rPr>
          <w:rFonts w:ascii="Arial" w:eastAsia="Arial" w:hAnsi="Arial" w:cs="Arial"/>
          <w:i/>
          <w:sz w:val="24"/>
          <w:szCs w:val="24"/>
        </w:rPr>
        <w:t xml:space="preserve"> </w:t>
      </w:r>
      <w:r w:rsidRPr="27912AC8">
        <w:rPr>
          <w:rFonts w:ascii="Arial" w:eastAsia="Arial" w:hAnsi="Arial" w:cs="Arial"/>
          <w:i/>
          <w:sz w:val="24"/>
          <w:szCs w:val="24"/>
        </w:rPr>
        <w:t>Enseñanza Situada: Vínculo entre la escuela y la vida.</w:t>
      </w:r>
      <w:r w:rsidRPr="738CA485">
        <w:rPr>
          <w:rFonts w:ascii="Arial" w:eastAsia="Arial" w:hAnsi="Arial" w:cs="Arial"/>
          <w:i/>
          <w:sz w:val="24"/>
          <w:szCs w:val="24"/>
        </w:rPr>
        <w:t xml:space="preserve"> </w:t>
      </w:r>
      <w:r w:rsidRPr="00E21A61">
        <w:rPr>
          <w:rFonts w:ascii="Arial" w:eastAsia="Arial" w:hAnsi="Arial" w:cs="Arial"/>
          <w:iCs/>
          <w:sz w:val="24"/>
          <w:szCs w:val="24"/>
        </w:rPr>
        <w:t>McGraw-Hill Interamericana Editores, S.A. DE C.V. México.</w:t>
      </w:r>
      <w:r w:rsidRPr="738CA485">
        <w:rPr>
          <w:rFonts w:ascii="Arial" w:eastAsia="Arial" w:hAnsi="Arial" w:cs="Arial"/>
          <w:i/>
          <w:sz w:val="24"/>
          <w:szCs w:val="24"/>
        </w:rPr>
        <w:t xml:space="preserve"> </w:t>
      </w:r>
    </w:p>
    <w:p w14:paraId="149ACD36" w14:textId="2BC0BF84"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Frida Díaz y Gerardo Hernández. (2004)</w:t>
      </w:r>
      <w:r w:rsidRPr="7D9702EC">
        <w:rPr>
          <w:rFonts w:ascii="Arial" w:eastAsia="Arial" w:hAnsi="Arial" w:cs="Arial"/>
          <w:i/>
          <w:sz w:val="24"/>
          <w:szCs w:val="24"/>
        </w:rPr>
        <w:t xml:space="preserve"> </w:t>
      </w:r>
      <w:r w:rsidRPr="664F8CEA">
        <w:rPr>
          <w:rFonts w:ascii="Arial" w:eastAsia="Arial" w:hAnsi="Arial" w:cs="Arial"/>
          <w:i/>
          <w:sz w:val="24"/>
          <w:szCs w:val="24"/>
        </w:rPr>
        <w:t>Estrategias docentes para un aprendizaje significativo una interpretación constructivista.</w:t>
      </w:r>
      <w:r w:rsidRPr="7D9702EC">
        <w:rPr>
          <w:rFonts w:ascii="Arial" w:eastAsia="Arial" w:hAnsi="Arial" w:cs="Arial"/>
          <w:i/>
          <w:sz w:val="24"/>
          <w:szCs w:val="24"/>
        </w:rPr>
        <w:t xml:space="preserve"> </w:t>
      </w:r>
    </w:p>
    <w:p w14:paraId="11BF46A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08998402">
        <w:rPr>
          <w:rFonts w:ascii="Arial" w:eastAsia="Arial" w:hAnsi="Arial" w:cs="Arial"/>
          <w:i/>
          <w:iCs/>
          <w:sz w:val="24"/>
          <w:szCs w:val="24"/>
        </w:rPr>
        <w:lastRenderedPageBreak/>
        <w:t xml:space="preserve"> </w:t>
      </w:r>
      <w:r w:rsidRPr="7D9702EC">
        <w:rPr>
          <w:rFonts w:ascii="Arial" w:eastAsia="Arial" w:hAnsi="Arial" w:cs="Arial"/>
          <w:i/>
          <w:sz w:val="24"/>
          <w:szCs w:val="24"/>
        </w:rPr>
        <w:t xml:space="preserve">Iné, Parserisa (2003). </w:t>
      </w:r>
      <w:r w:rsidRPr="664F8CEA">
        <w:rPr>
          <w:rFonts w:ascii="Arial" w:eastAsia="Arial" w:hAnsi="Arial" w:cs="Arial"/>
          <w:i/>
          <w:iCs/>
          <w:sz w:val="24"/>
          <w:szCs w:val="24"/>
        </w:rPr>
        <w:t>Planificación y análisis de la práctica educativa</w:t>
      </w:r>
      <w:r w:rsidRPr="7D9702EC">
        <w:rPr>
          <w:rFonts w:ascii="Arial" w:eastAsia="Arial" w:hAnsi="Arial" w:cs="Arial"/>
          <w:i/>
          <w:sz w:val="24"/>
          <w:szCs w:val="24"/>
        </w:rPr>
        <w:t xml:space="preserve">. La secuencia formativa: fundamentos y aplicación. </w:t>
      </w:r>
      <w:r>
        <w:tab/>
      </w:r>
      <w:r w:rsidRPr="00E21A61">
        <w:rPr>
          <w:rFonts w:ascii="Arial" w:eastAsia="Arial" w:hAnsi="Arial" w:cs="Arial"/>
          <w:iCs/>
          <w:sz w:val="24"/>
          <w:szCs w:val="24"/>
        </w:rPr>
        <w:t>Barcelona.Ed.Grao. Pp. 32-34, 42-43</w:t>
      </w:r>
      <w:r w:rsidRPr="00E21A61">
        <w:rPr>
          <w:iCs/>
        </w:rPr>
        <w:t xml:space="preserve">  </w:t>
      </w:r>
      <w:r w:rsidRPr="00E21A61">
        <w:rPr>
          <w:rFonts w:ascii="Arial" w:eastAsia="Arial" w:hAnsi="Arial" w:cs="Arial"/>
          <w:iCs/>
          <w:sz w:val="24"/>
          <w:szCs w:val="24"/>
        </w:rPr>
        <w:t>Mc GrawHill/Interamericana Editores, S. A. de C. V. México, D. F.</w:t>
      </w:r>
    </w:p>
    <w:p w14:paraId="7205D9FE" w14:textId="77777777" w:rsidR="00731E35" w:rsidRPr="00DE7FCF" w:rsidRDefault="00731E35" w:rsidP="00731E35">
      <w:pPr>
        <w:spacing w:line="480" w:lineRule="auto"/>
        <w:ind w:left="700" w:right="-20" w:hanging="720"/>
        <w:mirrorIndents/>
        <w:rPr>
          <w:rFonts w:ascii="Arial" w:hAnsi="Arial" w:cs="Arial"/>
          <w:i/>
          <w:sz w:val="24"/>
          <w:szCs w:val="24"/>
        </w:rPr>
      </w:pPr>
      <w:r w:rsidRPr="5919E205">
        <w:rPr>
          <w:rFonts w:ascii="Arial" w:hAnsi="Arial" w:cs="Arial"/>
          <w:i/>
          <w:iCs/>
          <w:sz w:val="24"/>
          <w:szCs w:val="24"/>
        </w:rPr>
        <w:t xml:space="preserve"> </w:t>
      </w:r>
      <w:r w:rsidRPr="00E21A61">
        <w:rPr>
          <w:rFonts w:ascii="Arial" w:hAnsi="Arial" w:cs="Arial"/>
          <w:iCs/>
          <w:sz w:val="24"/>
          <w:szCs w:val="24"/>
        </w:rPr>
        <w:t>Luchetti, Elena L., Berlanda, Omar G. (1998)</w:t>
      </w:r>
      <w:r w:rsidRPr="6E36CD68">
        <w:rPr>
          <w:rFonts w:ascii="Arial" w:hAnsi="Arial" w:cs="Arial"/>
          <w:i/>
          <w:sz w:val="24"/>
          <w:szCs w:val="24"/>
        </w:rPr>
        <w:t xml:space="preserve"> </w:t>
      </w:r>
      <w:r w:rsidRPr="732495D8">
        <w:rPr>
          <w:rFonts w:ascii="Arial" w:hAnsi="Arial" w:cs="Arial"/>
          <w:i/>
          <w:iCs/>
          <w:sz w:val="24"/>
          <w:szCs w:val="24"/>
        </w:rPr>
        <w:t>El Diagnóstico en el aula</w:t>
      </w:r>
      <w:r w:rsidRPr="6E36CD68">
        <w:rPr>
          <w:rFonts w:ascii="Arial" w:hAnsi="Arial" w:cs="Arial"/>
          <w:i/>
          <w:sz w:val="24"/>
          <w:szCs w:val="24"/>
        </w:rPr>
        <w:t xml:space="preserve">. </w:t>
      </w:r>
      <w:r w:rsidRPr="00E21A61">
        <w:rPr>
          <w:rFonts w:ascii="Arial" w:hAnsi="Arial" w:cs="Arial"/>
          <w:iCs/>
          <w:sz w:val="24"/>
          <w:szCs w:val="24"/>
        </w:rPr>
        <w:t>12ª. Ed. Ciudad Autónoma de Buenos Aires, Argentina: Magisterio del Río de la Plata, 1998.</w:t>
      </w:r>
    </w:p>
    <w:p w14:paraId="6588CC00" w14:textId="77777777" w:rsidR="00731E35" w:rsidRPr="00E21A61" w:rsidRDefault="00731E35" w:rsidP="00731E35">
      <w:pPr>
        <w:spacing w:line="480" w:lineRule="auto"/>
        <w:ind w:left="700" w:right="-20" w:hanging="720"/>
        <w:mirrorIndents/>
        <w:rPr>
          <w:rFonts w:ascii="Arial" w:hAnsi="Arial" w:cs="Arial"/>
          <w:iCs/>
          <w:sz w:val="24"/>
          <w:szCs w:val="24"/>
        </w:rPr>
      </w:pPr>
      <w:r w:rsidRPr="00E21A61">
        <w:rPr>
          <w:rFonts w:ascii="Arial" w:hAnsi="Arial" w:cs="Arial"/>
          <w:iCs/>
          <w:sz w:val="24"/>
          <w:szCs w:val="24"/>
        </w:rPr>
        <w:t>Marí Molla Ricard. (2006)</w:t>
      </w:r>
      <w:r w:rsidRPr="58925207">
        <w:rPr>
          <w:rFonts w:ascii="Arial" w:hAnsi="Arial" w:cs="Arial"/>
          <w:i/>
          <w:sz w:val="24"/>
          <w:szCs w:val="24"/>
        </w:rPr>
        <w:t xml:space="preserve"> </w:t>
      </w:r>
      <w:r w:rsidRPr="00C36FA4">
        <w:rPr>
          <w:rFonts w:ascii="Arial" w:hAnsi="Arial" w:cs="Arial"/>
          <w:i/>
          <w:iCs/>
          <w:sz w:val="24"/>
          <w:szCs w:val="24"/>
        </w:rPr>
        <w:t>Diagnóstico pedagógico, un modelo para la intervención psicopedagógica</w:t>
      </w:r>
      <w:r w:rsidRPr="58925207">
        <w:rPr>
          <w:rFonts w:ascii="Arial" w:hAnsi="Arial" w:cs="Arial"/>
          <w:i/>
          <w:sz w:val="24"/>
          <w:szCs w:val="24"/>
        </w:rPr>
        <w:t xml:space="preserve">, </w:t>
      </w:r>
      <w:r w:rsidRPr="00E21A61">
        <w:rPr>
          <w:rFonts w:ascii="Arial" w:hAnsi="Arial" w:cs="Arial"/>
          <w:iCs/>
          <w:sz w:val="24"/>
          <w:szCs w:val="24"/>
        </w:rPr>
        <w:t>2da. Edición Barcelona, septiembre 2006.</w:t>
      </w:r>
    </w:p>
    <w:p w14:paraId="4C06F70A"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Monroy (2014).</w:t>
      </w:r>
      <w:r w:rsidRPr="2FCCA9FA">
        <w:rPr>
          <w:rFonts w:ascii="Arial" w:eastAsia="Arial" w:hAnsi="Arial" w:cs="Arial"/>
          <w:i/>
          <w:sz w:val="24"/>
          <w:szCs w:val="24"/>
        </w:rPr>
        <w:t xml:space="preserve"> </w:t>
      </w:r>
      <w:r w:rsidRPr="27912AC8">
        <w:rPr>
          <w:rFonts w:ascii="Arial" w:eastAsia="Arial" w:hAnsi="Arial" w:cs="Arial"/>
          <w:i/>
          <w:sz w:val="24"/>
          <w:szCs w:val="24"/>
        </w:rPr>
        <w:t>La planeación didáctica.</w:t>
      </w:r>
      <w:r w:rsidRPr="2FCCA9FA">
        <w:rPr>
          <w:rFonts w:ascii="Arial" w:eastAsia="Arial" w:hAnsi="Arial" w:cs="Arial"/>
          <w:i/>
          <w:sz w:val="24"/>
          <w:szCs w:val="24"/>
        </w:rPr>
        <w:t xml:space="preserve"> </w:t>
      </w:r>
      <w:r w:rsidRPr="00E21A61">
        <w:rPr>
          <w:rFonts w:ascii="Arial" w:eastAsia="Arial" w:hAnsi="Arial" w:cs="Arial"/>
          <w:iCs/>
          <w:sz w:val="24"/>
          <w:szCs w:val="24"/>
        </w:rPr>
        <w:t xml:space="preserve">En: Monroy, Contreras y Desatnik. Psicología educativa. p.453-487. México. UNAM </w:t>
      </w:r>
    </w:p>
    <w:p w14:paraId="424008B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Pérez, R ().</w:t>
      </w:r>
      <w:r w:rsidRPr="2FCCA9FA">
        <w:rPr>
          <w:rFonts w:ascii="Arial" w:eastAsia="Arial" w:hAnsi="Arial" w:cs="Arial"/>
          <w:i/>
          <w:sz w:val="24"/>
          <w:szCs w:val="24"/>
        </w:rPr>
        <w:t xml:space="preserve"> </w:t>
      </w:r>
      <w:r w:rsidRPr="38F8AE2A">
        <w:rPr>
          <w:rFonts w:ascii="Arial" w:eastAsia="Arial" w:hAnsi="Arial" w:cs="Arial"/>
          <w:i/>
          <w:iCs/>
          <w:sz w:val="24"/>
          <w:szCs w:val="24"/>
        </w:rPr>
        <w:t xml:space="preserve">Las necesidades e intereses de los niños en la Educación Preescolar: Su importancia y trabajo en el aula. </w:t>
      </w:r>
      <w:r>
        <w:tab/>
      </w:r>
      <w:r w:rsidRPr="00E21A61">
        <w:rPr>
          <w:rFonts w:ascii="Arial" w:eastAsia="Arial" w:hAnsi="Arial" w:cs="Arial"/>
          <w:iCs/>
          <w:sz w:val="24"/>
          <w:szCs w:val="24"/>
        </w:rPr>
        <w:t xml:space="preserve"> Pongámonos en los zapatos de los niños. Pág 2-16.</w:t>
      </w:r>
    </w:p>
    <w:p w14:paraId="2B5A040C" w14:textId="58D58236" w:rsidR="00731E35" w:rsidRPr="00385193" w:rsidRDefault="00731E35" w:rsidP="00C9340B">
      <w:pPr>
        <w:spacing w:line="480" w:lineRule="auto"/>
        <w:ind w:left="700" w:right="-20" w:hanging="720"/>
        <w:mirrorIndents/>
        <w:rPr>
          <w:rStyle w:val="Hipervnculo"/>
          <w:rFonts w:ascii="Arial" w:eastAsia="Arial" w:hAnsi="Arial" w:cs="Arial"/>
          <w:color w:val="auto"/>
          <w:sz w:val="24"/>
          <w:szCs w:val="24"/>
          <w:u w:val="none"/>
        </w:rPr>
      </w:pPr>
      <w:r w:rsidRPr="315E9497">
        <w:rPr>
          <w:rFonts w:ascii="Arial" w:eastAsia="Arial" w:hAnsi="Arial" w:cs="Arial"/>
          <w:i/>
          <w:iCs/>
          <w:sz w:val="24"/>
          <w:szCs w:val="24"/>
        </w:rPr>
        <w:t xml:space="preserve"> </w:t>
      </w:r>
      <w:r w:rsidRPr="00E21A61">
        <w:rPr>
          <w:rFonts w:ascii="Arial" w:eastAsia="Arial" w:hAnsi="Arial" w:cs="Arial"/>
          <w:iCs/>
          <w:sz w:val="24"/>
          <w:szCs w:val="24"/>
        </w:rPr>
        <w:t>Polo Calvo Cristina ()</w:t>
      </w:r>
      <w:r>
        <w:rPr>
          <w:rFonts w:ascii="Arial" w:eastAsia="Arial" w:hAnsi="Arial" w:cs="Arial"/>
          <w:iCs/>
          <w:sz w:val="24"/>
          <w:szCs w:val="24"/>
        </w:rPr>
        <w:t xml:space="preserve"> </w:t>
      </w:r>
      <w:r w:rsidRPr="27912AC8">
        <w:rPr>
          <w:rFonts w:ascii="Arial" w:eastAsia="Arial" w:hAnsi="Arial" w:cs="Arial"/>
          <w:i/>
          <w:sz w:val="24"/>
          <w:szCs w:val="24"/>
        </w:rPr>
        <w:t>¿Qué son estrategias e</w:t>
      </w:r>
      <w:r w:rsidRPr="00AD25D5">
        <w:rPr>
          <w:rFonts w:ascii="Arial" w:eastAsia="Arial" w:hAnsi="Arial" w:cs="Arial"/>
          <w:i/>
          <w:sz w:val="24"/>
          <w:szCs w:val="24"/>
        </w:rPr>
        <w:t xml:space="preserve">ducativas? </w:t>
      </w:r>
      <w:r w:rsidRPr="00E21A61">
        <w:rPr>
          <w:rFonts w:ascii="Arial" w:eastAsia="Arial" w:hAnsi="Arial" w:cs="Arial"/>
          <w:iCs/>
          <w:sz w:val="24"/>
          <w:szCs w:val="24"/>
        </w:rPr>
        <w:t xml:space="preserve"> Euroinnova</w:t>
      </w:r>
      <w:r w:rsidRPr="459170F5">
        <w:rPr>
          <w:rFonts w:ascii="Arial" w:eastAsia="Arial" w:hAnsi="Arial" w:cs="Arial"/>
          <w:i/>
          <w:sz w:val="24"/>
          <w:szCs w:val="24"/>
        </w:rPr>
        <w:t xml:space="preserve"> </w:t>
      </w:r>
      <w:r w:rsidR="00385193">
        <w:rPr>
          <w:rFonts w:ascii="Arial" w:eastAsia="Arial" w:hAnsi="Arial" w:cs="Arial"/>
          <w:sz w:val="24"/>
          <w:szCs w:val="24"/>
        </w:rPr>
        <w:t xml:space="preserve"> </w:t>
      </w:r>
      <w:r w:rsidR="00C9340B">
        <w:rPr>
          <w:rFonts w:ascii="Arial" w:eastAsia="Arial" w:hAnsi="Arial" w:cs="Arial"/>
          <w:sz w:val="24"/>
          <w:szCs w:val="24"/>
        </w:rPr>
        <w:t xml:space="preserve">                                                  </w:t>
      </w:r>
      <w:hyperlink r:id="rId15" w:history="1">
        <w:r w:rsidR="00C9340B" w:rsidRPr="00E92BE4">
          <w:rPr>
            <w:rStyle w:val="Hipervnculo"/>
            <w:rFonts w:ascii="Arial" w:eastAsia="Aptos" w:hAnsi="Arial" w:cs="Arial"/>
            <w:sz w:val="24"/>
            <w:szCs w:val="24"/>
          </w:rPr>
          <w:t>https://www.euroinnova.mx/blog/que-son-estrategias-educativas</w:t>
        </w:r>
      </w:hyperlink>
    </w:p>
    <w:p w14:paraId="3759FA21" w14:textId="77777777" w:rsidR="00731E35" w:rsidRDefault="00731E35" w:rsidP="00731E35">
      <w:pPr>
        <w:spacing w:line="480" w:lineRule="auto"/>
        <w:ind w:left="700" w:right="-20" w:hanging="720"/>
        <w:mirrorIndents/>
        <w:rPr>
          <w:rFonts w:ascii="Arial" w:eastAsia="Arial" w:hAnsi="Arial" w:cs="Arial"/>
          <w:i/>
          <w:sz w:val="24"/>
          <w:szCs w:val="24"/>
        </w:rPr>
      </w:pPr>
      <w:r w:rsidRPr="1473A0B8">
        <w:rPr>
          <w:rFonts w:ascii="Arial" w:eastAsia="Arial" w:hAnsi="Arial" w:cs="Arial"/>
          <w:i/>
          <w:iCs/>
          <w:sz w:val="24"/>
          <w:szCs w:val="24"/>
        </w:rPr>
        <w:t xml:space="preserve"> </w:t>
      </w:r>
      <w:r w:rsidRPr="00E21A61">
        <w:rPr>
          <w:rFonts w:ascii="Arial" w:eastAsia="Arial" w:hAnsi="Arial" w:cs="Arial"/>
          <w:iCs/>
          <w:sz w:val="24"/>
          <w:szCs w:val="24"/>
        </w:rPr>
        <w:t xml:space="preserve">Rosas, Minerva y Jiménez Pablo (2009) </w:t>
      </w:r>
      <w:r w:rsidRPr="664F8CEA">
        <w:rPr>
          <w:rFonts w:ascii="Arial" w:eastAsia="Arial" w:hAnsi="Arial" w:cs="Arial"/>
          <w:i/>
          <w:sz w:val="24"/>
          <w:szCs w:val="24"/>
        </w:rPr>
        <w:t>Efectividad de las estrategias de enseñanza de la</w:t>
      </w:r>
      <w:r>
        <w:rPr>
          <w:rFonts w:ascii="Arial" w:eastAsia="Arial" w:hAnsi="Arial" w:cs="Arial"/>
          <w:i/>
          <w:sz w:val="24"/>
          <w:szCs w:val="24"/>
        </w:rPr>
        <w:t xml:space="preserve"> </w:t>
      </w:r>
      <w:r w:rsidRPr="664F8CEA">
        <w:rPr>
          <w:rFonts w:ascii="Arial" w:eastAsia="Arial" w:hAnsi="Arial" w:cs="Arial"/>
          <w:i/>
          <w:sz w:val="24"/>
          <w:szCs w:val="24"/>
        </w:rPr>
        <w:t>comprensión de textos escritos: Un estudio de caso</w:t>
      </w:r>
      <w:r w:rsidRPr="04A5CDDC">
        <w:rPr>
          <w:rFonts w:ascii="Arial" w:eastAsia="Arial" w:hAnsi="Arial" w:cs="Arial"/>
          <w:i/>
          <w:sz w:val="24"/>
          <w:szCs w:val="24"/>
        </w:rPr>
        <w:t>*</w:t>
      </w:r>
    </w:p>
    <w:p w14:paraId="11DD9F8E" w14:textId="77777777" w:rsidR="00731E35" w:rsidRPr="00731E35" w:rsidRDefault="00731E35" w:rsidP="00731E35">
      <w:pPr>
        <w:spacing w:line="480" w:lineRule="auto"/>
        <w:ind w:left="700" w:right="-20" w:hanging="720"/>
        <w:mirrorIndents/>
        <w:rPr>
          <w:iCs/>
          <w:lang w:val="es-419"/>
        </w:rPr>
      </w:pPr>
      <w:r w:rsidRPr="543696D1">
        <w:rPr>
          <w:rFonts w:ascii="Arial" w:eastAsia="Arial" w:hAnsi="Arial" w:cs="Arial"/>
          <w:i/>
          <w:iCs/>
          <w:sz w:val="24"/>
          <w:szCs w:val="24"/>
        </w:rPr>
        <w:lastRenderedPageBreak/>
        <w:t xml:space="preserve"> </w:t>
      </w:r>
      <w:r w:rsidRPr="00E21A61">
        <w:rPr>
          <w:rFonts w:ascii="Arial" w:eastAsia="Arial" w:hAnsi="Arial" w:cs="Arial"/>
          <w:iCs/>
          <w:sz w:val="24"/>
          <w:szCs w:val="24"/>
        </w:rPr>
        <w:t>Ruiz I. (2011)</w:t>
      </w:r>
      <w:r w:rsidRPr="2CE21F83">
        <w:rPr>
          <w:rFonts w:ascii="Arial" w:eastAsia="Arial" w:hAnsi="Arial" w:cs="Arial"/>
          <w:i/>
          <w:sz w:val="24"/>
          <w:szCs w:val="24"/>
        </w:rPr>
        <w:t xml:space="preserve"> </w:t>
      </w:r>
      <w:r w:rsidRPr="007C4693">
        <w:rPr>
          <w:rFonts w:ascii="Arial" w:eastAsia="Arial" w:hAnsi="Arial" w:cs="Arial"/>
          <w:i/>
          <w:iCs/>
          <w:sz w:val="24"/>
          <w:szCs w:val="24"/>
        </w:rPr>
        <w:t>Sistemas de Planeación para Instituciones Educativas</w:t>
      </w:r>
      <w:r w:rsidRPr="2CE21F83">
        <w:rPr>
          <w:rFonts w:ascii="Arial" w:eastAsia="Arial" w:hAnsi="Arial" w:cs="Arial"/>
          <w:i/>
          <w:sz w:val="24"/>
          <w:szCs w:val="24"/>
        </w:rPr>
        <w:t xml:space="preserve">. </w:t>
      </w:r>
      <w:r w:rsidRPr="00E21A61">
        <w:rPr>
          <w:rFonts w:ascii="Arial" w:eastAsia="Arial" w:hAnsi="Arial" w:cs="Arial"/>
          <w:iCs/>
          <w:sz w:val="24"/>
          <w:szCs w:val="24"/>
        </w:rPr>
        <w:t>Liderazgo</w:t>
      </w:r>
      <w:r>
        <w:rPr>
          <w:rFonts w:ascii="Arial" w:eastAsia="Arial" w:hAnsi="Arial" w:cs="Arial"/>
          <w:iCs/>
          <w:sz w:val="24"/>
          <w:szCs w:val="24"/>
        </w:rPr>
        <w:t xml:space="preserve"> </w:t>
      </w:r>
      <w:r w:rsidRPr="00E21A61">
        <w:rPr>
          <w:rFonts w:ascii="Arial" w:eastAsia="Arial" w:hAnsi="Arial" w:cs="Arial"/>
          <w:iCs/>
          <w:sz w:val="24"/>
          <w:szCs w:val="24"/>
        </w:rPr>
        <w:t xml:space="preserve">Académico. </w:t>
      </w:r>
      <w:r w:rsidRPr="00731E35">
        <w:rPr>
          <w:rFonts w:ascii="Arial" w:eastAsia="Arial" w:hAnsi="Arial" w:cs="Arial"/>
          <w:iCs/>
          <w:sz w:val="24"/>
          <w:szCs w:val="24"/>
          <w:lang w:val="es-419"/>
        </w:rPr>
        <w:t>Cap. 1</w:t>
      </w:r>
      <w:r w:rsidRPr="00731E35">
        <w:rPr>
          <w:iCs/>
          <w:lang w:val="es-419"/>
        </w:rPr>
        <w:t xml:space="preserve">  </w:t>
      </w:r>
      <w:hyperlink r:id="rId16" w:history="1">
        <w:r w:rsidRPr="00731E35">
          <w:rPr>
            <w:rStyle w:val="Hipervnculo"/>
            <w:rFonts w:ascii="Arial" w:eastAsia="Aptos" w:hAnsi="Arial" w:cs="Arial"/>
            <w:sz w:val="24"/>
            <w:szCs w:val="24"/>
            <w:lang w:val="es-419"/>
          </w:rPr>
          <w:t>https://scielo.conicyt.cl/pdf/signos/v42n71/a05.pdf</w:t>
        </w:r>
      </w:hyperlink>
      <w:r w:rsidRPr="00731E35">
        <w:rPr>
          <w:rFonts w:ascii="Arial" w:eastAsia="Arial" w:hAnsi="Arial" w:cs="Arial"/>
          <w:sz w:val="24"/>
          <w:szCs w:val="24"/>
          <w:lang w:val="es-419"/>
        </w:rPr>
        <w:t xml:space="preserve">        </w:t>
      </w:r>
    </w:p>
    <w:p w14:paraId="7E3EBCB6" w14:textId="77777777" w:rsidR="00731E35" w:rsidRDefault="00731E35" w:rsidP="00731E35">
      <w:pPr>
        <w:spacing w:line="480" w:lineRule="auto"/>
        <w:ind w:left="700" w:right="-20" w:hanging="720"/>
        <w:mirrorIndents/>
        <w:rPr>
          <w:rFonts w:ascii="Arial" w:eastAsia="Arial" w:hAnsi="Arial" w:cs="Arial"/>
          <w:i/>
          <w:sz w:val="24"/>
          <w:szCs w:val="24"/>
        </w:rPr>
      </w:pPr>
      <w:r w:rsidRPr="00731E35">
        <w:rPr>
          <w:rFonts w:ascii="Arial" w:eastAsia="Arial" w:hAnsi="Arial" w:cs="Arial"/>
          <w:i/>
          <w:iCs/>
          <w:sz w:val="24"/>
          <w:szCs w:val="24"/>
          <w:lang w:val="es-419"/>
        </w:rPr>
        <w:t xml:space="preserve"> </w:t>
      </w:r>
      <w:r w:rsidRPr="00731E35">
        <w:rPr>
          <w:rFonts w:ascii="Arial" w:eastAsia="Arial" w:hAnsi="Arial" w:cs="Arial"/>
          <w:iCs/>
          <w:sz w:val="24"/>
          <w:szCs w:val="24"/>
          <w:lang w:val="es-419"/>
        </w:rPr>
        <w:t>Schunk (1991).</w:t>
      </w:r>
      <w:r w:rsidRPr="00731E35">
        <w:rPr>
          <w:rFonts w:ascii="Arial" w:eastAsia="Arial" w:hAnsi="Arial" w:cs="Arial"/>
          <w:i/>
          <w:sz w:val="24"/>
          <w:szCs w:val="24"/>
          <w:lang w:val="es-419"/>
        </w:rPr>
        <w:t xml:space="preserve"> </w:t>
      </w:r>
      <w:r w:rsidRPr="664F8CEA">
        <w:rPr>
          <w:rFonts w:ascii="Arial" w:eastAsia="Arial" w:hAnsi="Arial" w:cs="Arial"/>
          <w:i/>
          <w:sz w:val="24"/>
          <w:szCs w:val="24"/>
        </w:rPr>
        <w:t>Estrategias de aprendizaje, revisión teórica y conceptual.</w:t>
      </w:r>
    </w:p>
    <w:p w14:paraId="47DA7FD0" w14:textId="77777777" w:rsidR="00731E35" w:rsidRPr="00D37185" w:rsidRDefault="00731E35" w:rsidP="00731E35">
      <w:pPr>
        <w:spacing w:line="480" w:lineRule="auto"/>
        <w:ind w:left="700" w:right="-20" w:hanging="720"/>
        <w:mirrorIndents/>
        <w:rPr>
          <w:rFonts w:ascii="Arial" w:eastAsia="Arial" w:hAnsi="Arial" w:cs="Arial"/>
          <w:i/>
          <w:sz w:val="24"/>
          <w:szCs w:val="24"/>
        </w:rPr>
      </w:pPr>
      <w:r w:rsidRPr="7BD391DE">
        <w:rPr>
          <w:rFonts w:ascii="Arial" w:eastAsia="Arial" w:hAnsi="Arial" w:cs="Arial"/>
          <w:i/>
          <w:iCs/>
          <w:sz w:val="24"/>
          <w:szCs w:val="24"/>
        </w:rPr>
        <w:t xml:space="preserve"> </w:t>
      </w:r>
      <w:r w:rsidRPr="00E21A61">
        <w:rPr>
          <w:rFonts w:ascii="Arial" w:eastAsia="Arial" w:hAnsi="Arial" w:cs="Arial"/>
          <w:iCs/>
          <w:sz w:val="24"/>
          <w:szCs w:val="24"/>
        </w:rPr>
        <w:t>SEP (2018).</w:t>
      </w:r>
      <w:r w:rsidRPr="11165787">
        <w:rPr>
          <w:rFonts w:ascii="Arial" w:eastAsia="Arial" w:hAnsi="Arial" w:cs="Arial"/>
          <w:i/>
          <w:sz w:val="24"/>
          <w:szCs w:val="24"/>
        </w:rPr>
        <w:t xml:space="preserve"> </w:t>
      </w:r>
      <w:r w:rsidRPr="4504E2C1">
        <w:rPr>
          <w:rFonts w:ascii="Arial" w:eastAsia="Arial" w:hAnsi="Arial" w:cs="Arial"/>
          <w:i/>
          <w:iCs/>
          <w:sz w:val="24"/>
          <w:szCs w:val="24"/>
        </w:rPr>
        <w:t>Evaluar y planear</w:t>
      </w:r>
      <w:r w:rsidRPr="00E21A61">
        <w:rPr>
          <w:rFonts w:ascii="Arial" w:eastAsia="Arial" w:hAnsi="Arial" w:cs="Arial"/>
          <w:i/>
          <w:sz w:val="24"/>
          <w:szCs w:val="24"/>
        </w:rPr>
        <w:t xml:space="preserve">. </w:t>
      </w:r>
      <w:r w:rsidRPr="00E21A61">
        <w:rPr>
          <w:rFonts w:ascii="Arial" w:eastAsia="Arial" w:hAnsi="Arial" w:cs="Arial"/>
          <w:iCs/>
          <w:sz w:val="24"/>
          <w:szCs w:val="24"/>
        </w:rPr>
        <w:t>La importancia de la planeación en la evaluación con a8uXBrs enfoque formativo.</w:t>
      </w:r>
      <w:r>
        <w:rPr>
          <w:rFonts w:ascii="Arial" w:eastAsia="Arial" w:hAnsi="Arial" w:cs="Arial"/>
          <w:sz w:val="24"/>
          <w:szCs w:val="24"/>
        </w:rPr>
        <w:t xml:space="preserve"> </w:t>
      </w:r>
      <w:hyperlink r:id="rId17" w:anchor="AJYABey7T8sUcfly2gtdVh8YhZJByF6k6To" w:history="1">
        <w:r w:rsidRPr="00E92BE4">
          <w:rPr>
            <w:rStyle w:val="Hipervnculo"/>
            <w:rFonts w:ascii="Arial" w:eastAsia="Arial" w:hAnsi="Arial" w:cs="Arial"/>
            <w:sz w:val="24"/>
            <w:szCs w:val="24"/>
          </w:rPr>
          <w:t>https://mega.nz/file/8Uclh|Sa#AJYABey7T8sUcfly2gtdVh8YhZJByF6k6To</w:t>
        </w:r>
      </w:hyperlink>
      <w:r w:rsidRPr="4504E2C1">
        <w:rPr>
          <w:rFonts w:ascii="Arial" w:eastAsia="Arial" w:hAnsi="Arial" w:cs="Arial"/>
          <w:sz w:val="24"/>
          <w:szCs w:val="24"/>
        </w:rPr>
        <w:t xml:space="preserve"> </w:t>
      </w:r>
      <w:hyperlink r:id="rId18">
        <w:r w:rsidRPr="265E0BC0">
          <w:rPr>
            <w:rStyle w:val="Hipervnculo"/>
            <w:rFonts w:ascii="Arial" w:eastAsia="Arial" w:hAnsi="Arial" w:cs="Arial"/>
            <w:sz w:val="24"/>
            <w:szCs w:val="24"/>
          </w:rPr>
          <w:t>http://www.redalyc.org/pdf/805/80531302.pdf</w:t>
        </w:r>
      </w:hyperlink>
    </w:p>
    <w:p w14:paraId="24662568" w14:textId="77777777" w:rsidR="00731E35" w:rsidRPr="00731E35" w:rsidRDefault="00731E35" w:rsidP="00731E35">
      <w:pPr>
        <w:spacing w:line="480" w:lineRule="auto"/>
        <w:ind w:left="700" w:right="-20" w:hanging="720"/>
        <w:mirrorIndents/>
        <w:rPr>
          <w:rFonts w:ascii="Arial" w:eastAsia="Arial" w:hAnsi="Arial" w:cs="Arial"/>
          <w:sz w:val="24"/>
          <w:szCs w:val="24"/>
          <w:lang w:val="es-419"/>
        </w:rPr>
      </w:pPr>
      <w:r w:rsidRPr="7BD391DE">
        <w:rPr>
          <w:rFonts w:ascii="Arial" w:eastAsia="Arial" w:hAnsi="Arial" w:cs="Arial"/>
          <w:i/>
          <w:iCs/>
          <w:sz w:val="24"/>
          <w:szCs w:val="24"/>
        </w:rPr>
        <w:t xml:space="preserve"> </w:t>
      </w:r>
      <w:r w:rsidRPr="00E21A61">
        <w:rPr>
          <w:rFonts w:ascii="Arial" w:eastAsia="Arial" w:hAnsi="Arial" w:cs="Arial"/>
          <w:iCs/>
          <w:sz w:val="24"/>
          <w:szCs w:val="24"/>
        </w:rPr>
        <w:t>Zabala A. (2000).</w:t>
      </w:r>
      <w:r w:rsidRPr="187A8AEE">
        <w:rPr>
          <w:rFonts w:ascii="Arial" w:eastAsia="Arial" w:hAnsi="Arial" w:cs="Arial"/>
          <w:i/>
          <w:sz w:val="24"/>
          <w:szCs w:val="24"/>
        </w:rPr>
        <w:t xml:space="preserve"> La pràctica Educativa. Cómo enseñar. </w:t>
      </w:r>
      <w:r w:rsidRPr="00731E35">
        <w:rPr>
          <w:rFonts w:ascii="Arial" w:eastAsia="Arial" w:hAnsi="Arial" w:cs="Arial"/>
          <w:iCs/>
          <w:sz w:val="24"/>
          <w:szCs w:val="24"/>
          <w:lang w:val="es-419"/>
        </w:rPr>
        <w:t xml:space="preserve">Grao </w:t>
      </w:r>
      <w:hyperlink r:id="rId19" w:history="1">
        <w:r w:rsidRPr="00731E35">
          <w:rPr>
            <w:rStyle w:val="Hipervnculo"/>
            <w:rFonts w:ascii="Arial" w:eastAsia="Arial" w:hAnsi="Arial" w:cs="Arial"/>
            <w:sz w:val="24"/>
            <w:szCs w:val="24"/>
            <w:lang w:val="es-419"/>
          </w:rPr>
          <w:t>https://desfor.infd.edu.ar/sitio/profesorado-de-educacion-inicial/upload/zavalavidiella-antoni.pdf</w:t>
        </w:r>
      </w:hyperlink>
    </w:p>
    <w:p w14:paraId="42B6C51E" w14:textId="20627BE8" w:rsidR="00731E35" w:rsidRDefault="00731E35" w:rsidP="00C9340B">
      <w:pPr>
        <w:spacing w:line="480" w:lineRule="auto"/>
        <w:ind w:left="700" w:right="-20" w:hanging="720"/>
        <w:mirrorIndents/>
        <w:rPr>
          <w:rFonts w:ascii="Arial" w:eastAsia="Arial" w:hAnsi="Arial" w:cs="Arial"/>
          <w:sz w:val="24"/>
          <w:szCs w:val="24"/>
        </w:rPr>
      </w:pPr>
      <w:r w:rsidRPr="00731E35">
        <w:rPr>
          <w:rFonts w:ascii="Arial" w:eastAsia="Arial" w:hAnsi="Arial" w:cs="Arial"/>
          <w:sz w:val="24"/>
          <w:szCs w:val="24"/>
          <w:lang w:val="es-419"/>
        </w:rPr>
        <w:t xml:space="preserve"> </w:t>
      </w:r>
      <w:r w:rsidRPr="00731E35">
        <w:rPr>
          <w:lang w:val="es-419"/>
        </w:rPr>
        <w:tab/>
      </w:r>
      <w:hyperlink r:id="rId20">
        <w:r w:rsidRPr="72FD8CA3">
          <w:rPr>
            <w:rStyle w:val="Hipervnculo"/>
            <w:rFonts w:ascii="Arial" w:eastAsia="Arial" w:hAnsi="Arial" w:cs="Arial"/>
            <w:sz w:val="24"/>
            <w:szCs w:val="24"/>
          </w:rPr>
          <w:t>https://www.redalyc.org/pdf/461/46132134027.pdf</w:t>
        </w:r>
      </w:hyperlink>
      <w:r w:rsidR="00C9340B">
        <w:rPr>
          <w:rFonts w:ascii="Arial" w:eastAsia="Arial" w:hAnsi="Arial" w:cs="Arial"/>
          <w:sz w:val="24"/>
          <w:szCs w:val="24"/>
        </w:rPr>
        <w:t xml:space="preserve"> </w:t>
      </w:r>
      <w:hyperlink r:id="rId21" w:history="1">
        <w:r w:rsidR="00C9340B" w:rsidRPr="00E92BE4">
          <w:rPr>
            <w:rStyle w:val="Hipervnculo"/>
            <w:rFonts w:ascii="Arial" w:eastAsia="Arial" w:hAnsi="Arial" w:cs="Arial"/>
            <w:sz w:val="24"/>
            <w:szCs w:val="24"/>
          </w:rPr>
          <w:t>https://static1.squarespace.com/static/53b1eff6e4b0e8a9f63530d6/t/5a55564e652dea613b15c150/1515542096177/Articulo+aprendizaje+situado.pdf</w:t>
        </w:r>
      </w:hyperlink>
    </w:p>
    <w:p w14:paraId="78B4F593" w14:textId="77777777" w:rsidR="00731E35" w:rsidRPr="007132BB" w:rsidRDefault="00731E35" w:rsidP="00731E35">
      <w:pPr>
        <w:pStyle w:val="NormalWeb"/>
        <w:spacing w:before="0" w:beforeAutospacing="0" w:after="0" w:afterAutospacing="0" w:line="276" w:lineRule="auto"/>
        <w:ind w:left="1428" w:hanging="720"/>
        <w:rPr>
          <w:rFonts w:ascii="Arial" w:hAnsi="Arial" w:cs="Arial"/>
        </w:rPr>
      </w:pPr>
    </w:p>
    <w:p w14:paraId="62A2FF6D" w14:textId="513DF4E6" w:rsidR="00E42FB2" w:rsidRPr="00E271F2" w:rsidRDefault="00E42FB2" w:rsidP="002B5A70">
      <w:pPr>
        <w:spacing w:line="480" w:lineRule="auto"/>
        <w:ind w:right="-20" w:hanging="720"/>
        <w:mirrorIndents/>
        <w:rPr>
          <w:rFonts w:ascii="Arial" w:eastAsia="Arial" w:hAnsi="Arial" w:cs="Arial"/>
          <w:sz w:val="24"/>
          <w:szCs w:val="24"/>
        </w:rPr>
      </w:pPr>
    </w:p>
    <w:p w14:paraId="113E168E" w14:textId="77777777" w:rsidR="00E42FB2" w:rsidRDefault="00E42FB2" w:rsidP="00E60DAA">
      <w:pPr>
        <w:spacing w:line="480" w:lineRule="auto"/>
        <w:ind w:left="-20" w:right="-20" w:hanging="720"/>
        <w:rPr>
          <w:rStyle w:val="Hipervnculo"/>
          <w:rFonts w:ascii="Arial" w:eastAsia="Arial" w:hAnsi="Arial" w:cs="Arial"/>
          <w:sz w:val="24"/>
          <w:szCs w:val="24"/>
        </w:rPr>
      </w:pPr>
    </w:p>
    <w:p w14:paraId="61BE213C" w14:textId="59C6D3D2" w:rsidR="00BE2FE6" w:rsidRDefault="00BE2FE6" w:rsidP="376AF172">
      <w:pPr>
        <w:spacing w:line="480" w:lineRule="auto"/>
        <w:ind w:left="-740" w:right="-20"/>
        <w:rPr>
          <w:rStyle w:val="Hipervnculo"/>
          <w:rFonts w:ascii="Arial" w:eastAsia="Arial" w:hAnsi="Arial" w:cs="Arial"/>
          <w:sz w:val="24"/>
          <w:szCs w:val="24"/>
        </w:rPr>
        <w:sectPr w:rsidR="00BE2FE6" w:rsidSect="00E5039E">
          <w:pgSz w:w="16838" w:h="11906" w:orient="landscape"/>
          <w:pgMar w:top="1440" w:right="1440" w:bottom="1440" w:left="1440" w:header="708" w:footer="708" w:gutter="0"/>
          <w:cols w:space="708"/>
          <w:docGrid w:linePitch="360"/>
        </w:sectPr>
      </w:pPr>
    </w:p>
    <w:p w14:paraId="7AD8CDAC" w14:textId="5549DFAB" w:rsidR="00BE2FE6" w:rsidRDefault="00BE2FE6" w:rsidP="00BE2FE6">
      <w:pPr>
        <w:rPr>
          <w:rFonts w:ascii="Arial" w:hAnsi="Arial" w:cs="Arial"/>
          <w:b/>
          <w:bCs/>
          <w:sz w:val="28"/>
          <w:szCs w:val="28"/>
        </w:rPr>
      </w:pPr>
      <w:r>
        <w:rPr>
          <w:rFonts w:ascii="Arial" w:hAnsi="Arial" w:cs="Arial"/>
          <w:b/>
          <w:bCs/>
          <w:sz w:val="28"/>
          <w:szCs w:val="28"/>
        </w:rPr>
        <w:lastRenderedPageBreak/>
        <w:t>Rúbrica</w:t>
      </w:r>
    </w:p>
    <w:p w14:paraId="6A5731AC" w14:textId="77777777" w:rsidR="00BE2FE6" w:rsidRPr="00BE2FE6" w:rsidRDefault="00BE2FE6" w:rsidP="00BE2FE6">
      <w:pPr>
        <w:spacing w:after="0" w:line="240" w:lineRule="auto"/>
        <w:jc w:val="center"/>
        <w:rPr>
          <w:rFonts w:ascii="Arial" w:eastAsia="Aptos" w:hAnsi="Arial" w:cs="Arial"/>
          <w:b/>
          <w:sz w:val="20"/>
          <w:szCs w:val="20"/>
        </w:rPr>
      </w:pPr>
      <w:r w:rsidRPr="00BE2FE6">
        <w:rPr>
          <w:rFonts w:ascii="Arial" w:eastAsia="Aptos" w:hAnsi="Arial" w:cs="Arial"/>
          <w:b/>
          <w:sz w:val="20"/>
          <w:szCs w:val="20"/>
        </w:rPr>
        <w:t>ESCUELA NORMAL DE EDUCACIÓN PREESCOLAR</w:t>
      </w:r>
    </w:p>
    <w:p w14:paraId="2E198CCB" w14:textId="77777777" w:rsidR="00BE2FE6" w:rsidRPr="00BE2FE6" w:rsidRDefault="00BE2FE6" w:rsidP="00BE2FE6">
      <w:pPr>
        <w:spacing w:after="0" w:line="240" w:lineRule="auto"/>
        <w:jc w:val="center"/>
        <w:rPr>
          <w:rFonts w:ascii="Arial" w:eastAsia="Aptos" w:hAnsi="Arial" w:cs="Arial"/>
          <w:b/>
          <w:sz w:val="18"/>
          <w:szCs w:val="20"/>
        </w:rPr>
      </w:pPr>
      <w:r w:rsidRPr="00BE2FE6">
        <w:rPr>
          <w:rFonts w:ascii="Arial" w:eastAsia="Aptos" w:hAnsi="Arial" w:cs="Arial"/>
          <w:b/>
          <w:sz w:val="18"/>
          <w:szCs w:val="20"/>
        </w:rPr>
        <w:t>LICENCIATURA EN EDUCACIÓN PREESCOLAR</w:t>
      </w:r>
      <w:r w:rsidRPr="00BE2FE6">
        <w:rPr>
          <w:rFonts w:ascii="Aptos" w:eastAsia="Aptos" w:hAnsi="Aptos" w:cs="Times New Roman"/>
          <w:noProof/>
          <w:sz w:val="20"/>
          <w:szCs w:val="20"/>
        </w:rPr>
        <w:drawing>
          <wp:anchor distT="0" distB="0" distL="114300" distR="114300" simplePos="0" relativeHeight="251658241" behindDoc="1" locked="0" layoutInCell="1" allowOverlap="1" wp14:anchorId="3CD6507E" wp14:editId="04DAB477">
            <wp:simplePos x="0" y="0"/>
            <wp:positionH relativeFrom="margin">
              <wp:posOffset>-1905</wp:posOffset>
            </wp:positionH>
            <wp:positionV relativeFrom="paragraph">
              <wp:posOffset>20955</wp:posOffset>
            </wp:positionV>
            <wp:extent cx="808990" cy="601980"/>
            <wp:effectExtent l="0" t="0" r="0" b="762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8990" cy="601980"/>
                    </a:xfrm>
                    <a:prstGeom prst="rect">
                      <a:avLst/>
                    </a:prstGeom>
                    <a:noFill/>
                  </pic:spPr>
                </pic:pic>
              </a:graphicData>
            </a:graphic>
            <wp14:sizeRelH relativeFrom="page">
              <wp14:pctWidth>0</wp14:pctWidth>
            </wp14:sizeRelH>
            <wp14:sizeRelV relativeFrom="page">
              <wp14:pctHeight>0</wp14:pctHeight>
            </wp14:sizeRelV>
          </wp:anchor>
        </w:drawing>
      </w:r>
    </w:p>
    <w:p w14:paraId="253B2482" w14:textId="77777777" w:rsidR="00BE2FE6" w:rsidRPr="00BE2FE6" w:rsidRDefault="00BE2FE6" w:rsidP="00BE2FE6">
      <w:pPr>
        <w:spacing w:after="0" w:line="276" w:lineRule="auto"/>
        <w:jc w:val="center"/>
        <w:rPr>
          <w:rFonts w:ascii="Arial" w:eastAsia="Aptos" w:hAnsi="Arial" w:cs="Arial"/>
          <w:sz w:val="18"/>
          <w:szCs w:val="20"/>
        </w:rPr>
      </w:pPr>
      <w:r w:rsidRPr="00BE2FE6">
        <w:rPr>
          <w:rFonts w:ascii="Arial" w:eastAsia="Aptos" w:hAnsi="Arial" w:cs="Arial"/>
          <w:b/>
          <w:sz w:val="14"/>
          <w:szCs w:val="20"/>
        </w:rPr>
        <w:t xml:space="preserve">CICLO ESCOLAR       </w:t>
      </w:r>
      <w:r w:rsidRPr="00BE2FE6">
        <w:rPr>
          <w:rFonts w:ascii="Arial" w:eastAsia="Aptos" w:hAnsi="Arial" w:cs="Arial"/>
          <w:sz w:val="18"/>
          <w:szCs w:val="20"/>
        </w:rPr>
        <w:t>2023   - 2024</w:t>
      </w:r>
    </w:p>
    <w:p w14:paraId="68F4641E"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Curso:   Planeación de la enseñanza y evaluación del aprendizaje</w:t>
      </w:r>
    </w:p>
    <w:p w14:paraId="02B1CB63"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 xml:space="preserve">           Segundo Semestre        Titular: Mtro. Gerardo Garza Alcalá.</w:t>
      </w:r>
    </w:p>
    <w:p w14:paraId="79D44B6F"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bCs/>
          <w:color w:val="000000"/>
          <w:sz w:val="18"/>
          <w:szCs w:val="24"/>
        </w:rPr>
      </w:pPr>
    </w:p>
    <w:p w14:paraId="605EE38D"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sz w:val="18"/>
          <w:szCs w:val="16"/>
        </w:rPr>
      </w:pPr>
      <w:r w:rsidRPr="00BE2FE6">
        <w:rPr>
          <w:rFonts w:ascii="Arial" w:eastAsia="Aptos" w:hAnsi="Arial" w:cs="Arial"/>
          <w:bCs/>
          <w:color w:val="000000"/>
          <w:sz w:val="20"/>
          <w:szCs w:val="24"/>
        </w:rPr>
        <w:t xml:space="preserve">Rúbrica para valorar un cuadro comparativo. </w:t>
      </w:r>
      <w:r w:rsidRPr="00BE2FE6">
        <w:rPr>
          <w:rFonts w:ascii="Arial" w:eastAsia="Aptos" w:hAnsi="Arial" w:cs="Arial"/>
          <w:sz w:val="18"/>
          <w:szCs w:val="16"/>
        </w:rPr>
        <w:t xml:space="preserve">            </w:t>
      </w:r>
    </w:p>
    <w:tbl>
      <w:tblPr>
        <w:tblW w:w="14175" w:type="dxa"/>
        <w:tblInd w:w="274" w:type="dxa"/>
        <w:tblCellMar>
          <w:left w:w="0" w:type="dxa"/>
          <w:right w:w="0" w:type="dxa"/>
        </w:tblCellMar>
        <w:tblLook w:val="0420" w:firstRow="1" w:lastRow="0" w:firstColumn="0" w:lastColumn="0" w:noHBand="0" w:noVBand="1"/>
      </w:tblPr>
      <w:tblGrid>
        <w:gridCol w:w="2551"/>
        <w:gridCol w:w="142"/>
        <w:gridCol w:w="2693"/>
        <w:gridCol w:w="2835"/>
        <w:gridCol w:w="2977"/>
        <w:gridCol w:w="2977"/>
      </w:tblGrid>
      <w:tr w:rsidR="00BE2FE6" w:rsidRPr="00BE2FE6" w14:paraId="186FCE17" w14:textId="77777777">
        <w:trPr>
          <w:trHeight w:val="314"/>
        </w:trPr>
        <w:tc>
          <w:tcPr>
            <w:tcW w:w="14175" w:type="dxa"/>
            <w:gridSpan w:val="6"/>
            <w:tcBorders>
              <w:top w:val="single" w:sz="8" w:space="0" w:color="000000"/>
              <w:left w:val="single" w:sz="8" w:space="0" w:color="000000"/>
              <w:bottom w:val="single" w:sz="8" w:space="0" w:color="000000"/>
              <w:right w:val="single" w:sz="8" w:space="0" w:color="000000"/>
            </w:tcBorders>
            <w:shd w:val="clear" w:color="auto" w:fill="ADADAD" w:themeFill="background2" w:themeFillShade="BF"/>
            <w:tcMar>
              <w:top w:w="72" w:type="dxa"/>
              <w:left w:w="192" w:type="dxa"/>
              <w:bottom w:w="72" w:type="dxa"/>
              <w:right w:w="192" w:type="dxa"/>
            </w:tcMar>
            <w:hideMark/>
          </w:tcPr>
          <w:p w14:paraId="334C7D4D"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 xml:space="preserve">RÚBRICA SINTÉTICA:           </w:t>
            </w:r>
          </w:p>
        </w:tc>
      </w:tr>
      <w:tr w:rsidR="00BE2FE6" w:rsidRPr="00BE2FE6" w14:paraId="3997CB30" w14:textId="77777777">
        <w:trPr>
          <w:trHeight w:val="634"/>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tcPr>
          <w:p w14:paraId="1441F70A" w14:textId="77777777" w:rsidR="00BE2FE6" w:rsidRPr="00BE2FE6" w:rsidRDefault="00BE2FE6">
            <w:pPr>
              <w:spacing w:after="0" w:line="240" w:lineRule="auto"/>
              <w:rPr>
                <w:rFonts w:ascii="Arial" w:eastAsia="Aptos" w:hAnsi="Arial" w:cs="Arial"/>
                <w:b/>
                <w:bCs/>
                <w:kern w:val="2"/>
                <w:sz w:val="16"/>
                <w:szCs w:val="16"/>
                <w:lang w:val="es-ES"/>
                <w14:ligatures w14:val="standardContextual"/>
              </w:rPr>
            </w:pPr>
            <w:r w:rsidRPr="00BE2FE6">
              <w:rPr>
                <w:rFonts w:ascii="Arial" w:eastAsia="Aptos" w:hAnsi="Arial" w:cs="Arial"/>
                <w:b/>
                <w:bCs/>
                <w:kern w:val="2"/>
                <w:sz w:val="16"/>
                <w:szCs w:val="16"/>
                <w:lang w:val="es-ES"/>
                <w14:ligatures w14:val="standardContextual"/>
              </w:rPr>
              <w:t xml:space="preserve">Evidencia: </w:t>
            </w:r>
          </w:p>
          <w:p w14:paraId="41AEF454"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p>
          <w:p w14:paraId="6FE00F1B"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r w:rsidRPr="00BE2FE6">
              <w:rPr>
                <w:rFonts w:ascii="Arial" w:eastAsia="Aptos" w:hAnsi="Arial" w:cs="Arial"/>
                <w:bCs/>
                <w:kern w:val="2"/>
                <w:sz w:val="16"/>
                <w:szCs w:val="16"/>
                <w:lang w:val="es-ES"/>
                <w14:ligatures w14:val="standardContextual"/>
              </w:rPr>
              <w:t>Cuadro comparativo.</w:t>
            </w:r>
          </w:p>
        </w:tc>
        <w:tc>
          <w:tcPr>
            <w:tcW w:w="11482" w:type="dxa"/>
            <w:gridSpan w:val="4"/>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hideMark/>
          </w:tcPr>
          <w:p w14:paraId="01B081CA"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6B6FC2F9"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ptos" w:eastAsia="Aptos" w:hAnsi="Aptos" w:cs="Times New Roman"/>
                <w:kern w:val="2"/>
                <w:sz w:val="16"/>
                <w:szCs w:val="16"/>
                <w14:ligatures w14:val="standardContextual"/>
              </w:rPr>
              <w:t>• 6.2 Identifica</w:t>
            </w:r>
            <w:r w:rsidRPr="00BE2FE6">
              <w:rPr>
                <w:rFonts w:ascii="Arial" w:eastAsia="Aptos" w:hAnsi="Arial" w:cs="Arial"/>
                <w:kern w:val="2"/>
                <w:sz w:val="16"/>
                <w:szCs w:val="16"/>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tc>
      </w:tr>
      <w:tr w:rsidR="00BE2FE6" w:rsidRPr="00BE2FE6" w14:paraId="0EB5E305" w14:textId="77777777">
        <w:trPr>
          <w:trHeight w:val="270"/>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0F5ABD3E"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B7D4EF" w:themeFill="text2" w:themeFillTint="33"/>
            <w:tcMar>
              <w:top w:w="72" w:type="dxa"/>
              <w:left w:w="192" w:type="dxa"/>
              <w:bottom w:w="72" w:type="dxa"/>
              <w:right w:w="192" w:type="dxa"/>
            </w:tcMar>
            <w:hideMark/>
          </w:tcPr>
          <w:p w14:paraId="271AADF8"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60CAF3" w:themeFill="accent4" w:themeFillTint="99"/>
            <w:tcMar>
              <w:top w:w="72" w:type="dxa"/>
              <w:left w:w="192" w:type="dxa"/>
              <w:bottom w:w="72" w:type="dxa"/>
              <w:right w:w="192" w:type="dxa"/>
            </w:tcMar>
            <w:hideMark/>
          </w:tcPr>
          <w:p w14:paraId="4590D0A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Resolutivo</w:t>
            </w:r>
          </w:p>
        </w:tc>
        <w:tc>
          <w:tcPr>
            <w:tcW w:w="297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5FA123B4"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43E3A17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14:ligatures w14:val="standardContextual"/>
              </w:rPr>
              <w:t xml:space="preserve">Nivel Estratégico </w:t>
            </w:r>
          </w:p>
        </w:tc>
      </w:tr>
      <w:tr w:rsidR="00BE2FE6" w:rsidRPr="00BE2FE6" w14:paraId="132D1789" w14:textId="77777777">
        <w:trPr>
          <w:trHeight w:val="2064"/>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72D2DE4D" w14:textId="77777777" w:rsidR="00BE2FE6" w:rsidRPr="00BE2FE6" w:rsidRDefault="00BE2FE6">
            <w:pPr>
              <w:spacing w:after="0" w:line="276" w:lineRule="auto"/>
              <w:rPr>
                <w:rFonts w:ascii="Arial" w:eastAsia="Aptos" w:hAnsi="Arial" w:cs="Arial"/>
                <w:b/>
                <w:kern w:val="2"/>
                <w:sz w:val="16"/>
                <w:szCs w:val="16"/>
                <w14:ligatures w14:val="standardContextual"/>
              </w:rPr>
            </w:pPr>
            <w:r w:rsidRPr="00BE2FE6">
              <w:rPr>
                <w:rFonts w:ascii="Arial" w:eastAsia="Aptos" w:hAnsi="Arial" w:cs="Arial"/>
                <w:b/>
                <w:kern w:val="2"/>
                <w:sz w:val="16"/>
                <w:szCs w:val="16"/>
                <w14:ligatures w14:val="standardContextual"/>
              </w:rPr>
              <w:t>Criterio de evaluación:</w:t>
            </w:r>
          </w:p>
          <w:p w14:paraId="1EA7259D" w14:textId="77777777" w:rsidR="00BE2FE6" w:rsidRPr="00BE2FE6" w:rsidRDefault="00BE2FE6">
            <w:pPr>
              <w:spacing w:after="0" w:line="276"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identifica los principios que sustentan la planeación de la enseñanza y la evaluación del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C1E4F5" w:themeFill="accent1" w:themeFillTint="33"/>
            <w:tcMar>
              <w:top w:w="72" w:type="dxa"/>
              <w:left w:w="192" w:type="dxa"/>
              <w:bottom w:w="72" w:type="dxa"/>
              <w:right w:w="192" w:type="dxa"/>
            </w:tcMar>
            <w:hideMark/>
          </w:tcPr>
          <w:p w14:paraId="0D5AB268"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 xml:space="preserve">Busca información y datos en libros, lecturas, páginas de internet, artículos, investigaciones, bibliografía, programas de estudio para conocer las concepciones y prácticas del quehacer docente sobre los enfoques, principios y creencias que sustentan los procesos de planeación de la enseñanza y la evaluación del aprendizaje.  </w:t>
            </w:r>
          </w:p>
        </w:tc>
        <w:tc>
          <w:tcPr>
            <w:tcW w:w="2835" w:type="dxa"/>
            <w:tcBorders>
              <w:top w:val="single" w:sz="8" w:space="0" w:color="000000"/>
              <w:left w:val="single" w:sz="8" w:space="0" w:color="000000"/>
              <w:bottom w:val="single" w:sz="8" w:space="0" w:color="000000"/>
              <w:right w:val="single" w:sz="8" w:space="0" w:color="000000"/>
            </w:tcBorders>
            <w:shd w:val="clear" w:color="auto" w:fill="95DCF7" w:themeFill="accent4" w:themeFillTint="66"/>
            <w:tcMar>
              <w:top w:w="72" w:type="dxa"/>
              <w:left w:w="192" w:type="dxa"/>
              <w:bottom w:w="72" w:type="dxa"/>
              <w:right w:w="192" w:type="dxa"/>
            </w:tcMar>
          </w:tcPr>
          <w:p w14:paraId="6B7B065D"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Compara la información recabada a través de diferentes fuentes sobre los principios, orientaciones pedagógicas, fundamentos teóricos y metodológicos sobre los elementos básicos del proceso de la planeación de la enseñanza y la evaluación del aprendizaje.</w:t>
            </w:r>
          </w:p>
          <w:p w14:paraId="69AFFBAB"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tc>
        <w:tc>
          <w:tcPr>
            <w:tcW w:w="297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tcPr>
          <w:p w14:paraId="1F56BFE4"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Explica los principios, las orientaciones pedagógicas, fundamentos teóricos y metodológicos sobre los elementos básicos del proceso de la planeación de la enseñanza y la evaluación del aprendizaje.</w:t>
            </w:r>
          </w:p>
          <w:p w14:paraId="5E0C4F77"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19516691"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62D89673"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Analiza de manera crítica y reflexiva los elementos básicos del proceso de la planeación de la enseñanza y la evaluación del aprendizaje necesarios para el diseño de situaciones didácticas situadas en la intervención docente.</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2A10A873"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Propone ideas argumentadas de los elementos básicos y principios de la planeación de la enseñanza y la evaluación del aprendizaje.</w:t>
            </w:r>
          </w:p>
          <w:p w14:paraId="5C1B021E"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Plantea a partir de los fundamentos de dos posturas teóricas sobre cuestionamientos de aspectos de la planeación y la evaluación acciones acordes con el contexto real para el desarrollo de habilidades cognitivas, sociales, físicas, afectivas, emocionales, en un marco de empatía, igualdad, equidad, inclusión, libertad, diversidad y respeto de los derechos de las y los niños de educación preescolar.</w:t>
            </w:r>
          </w:p>
        </w:tc>
      </w:tr>
      <w:tr w:rsidR="00BE2FE6" w:rsidRPr="00BE2FE6" w14:paraId="47D47697" w14:textId="77777777">
        <w:trPr>
          <w:trHeight w:val="57"/>
        </w:trPr>
        <w:tc>
          <w:tcPr>
            <w:tcW w:w="2551"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43ECA60E"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68AB4545"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D8D4E46"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1007D9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ADFD3F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10</w:t>
            </w:r>
          </w:p>
        </w:tc>
      </w:tr>
    </w:tbl>
    <w:p w14:paraId="560DEF62" w14:textId="77777777" w:rsidR="00BE2FE6" w:rsidRPr="00BE2FE6" w:rsidRDefault="00BE2FE6" w:rsidP="00BE2FE6">
      <w:pPr>
        <w:rPr>
          <w:rFonts w:ascii="Arial" w:hAnsi="Arial" w:cs="Arial"/>
          <w:sz w:val="24"/>
          <w:szCs w:val="24"/>
        </w:rPr>
        <w:sectPr w:rsidR="00BE2FE6" w:rsidRPr="00BE2FE6" w:rsidSect="00E5039E">
          <w:pgSz w:w="16838" w:h="11906" w:orient="landscape"/>
          <w:pgMar w:top="1440" w:right="1440" w:bottom="1440" w:left="1440" w:header="708" w:footer="708" w:gutter="0"/>
          <w:cols w:space="708"/>
          <w:docGrid w:linePitch="360"/>
        </w:sectPr>
      </w:pPr>
    </w:p>
    <w:p w14:paraId="66EC7710" w14:textId="1F094D75" w:rsidR="00024A40" w:rsidRDefault="00793333" w:rsidP="00BE2FE6">
      <w:pPr>
        <w:rPr>
          <w:rFonts w:ascii="Arial" w:hAnsi="Arial" w:cs="Arial"/>
          <w:b/>
          <w:bCs/>
          <w:sz w:val="28"/>
          <w:szCs w:val="28"/>
        </w:rPr>
      </w:pPr>
      <w:r>
        <w:rPr>
          <w:rFonts w:ascii="Arial" w:hAnsi="Arial" w:cs="Arial"/>
          <w:b/>
          <w:bCs/>
          <w:sz w:val="28"/>
          <w:szCs w:val="28"/>
        </w:rPr>
        <w:lastRenderedPageBreak/>
        <w:t>Nota Reflexiva</w:t>
      </w:r>
    </w:p>
    <w:p w14:paraId="547C7C86" w14:textId="04C73038" w:rsidR="0034423D" w:rsidRPr="00787D41" w:rsidRDefault="00552047" w:rsidP="005C772C">
      <w:pPr>
        <w:jc w:val="both"/>
        <w:rPr>
          <w:rFonts w:ascii="Arial" w:hAnsi="Arial" w:cs="Arial"/>
          <w:b/>
          <w:bCs/>
          <w:sz w:val="28"/>
          <w:szCs w:val="28"/>
        </w:rPr>
      </w:pPr>
      <w:r w:rsidRPr="00F31E2D">
        <w:rPr>
          <w:rFonts w:ascii="Arial" w:hAnsi="Arial" w:cs="Arial"/>
          <w:sz w:val="24"/>
          <w:szCs w:val="24"/>
        </w:rPr>
        <w:t>En esta primera unidad llamada “</w:t>
      </w:r>
      <w:r w:rsidRPr="00F31E2D">
        <w:rPr>
          <w:rFonts w:ascii="Arial" w:hAnsi="Arial" w:cs="Arial"/>
          <w:sz w:val="24"/>
          <w:szCs w:val="24"/>
          <w:lang w:eastAsia="es-MX"/>
        </w:rPr>
        <w:t xml:space="preserve">Planeación de la enseñanza y evaluación del aprendizaje: concepciones y prácticas del quehacer docente”, he aprendido que un niño debe de conocer sus habilidades, aptitudes, cualidades, características que le ayuden a crear una identidad propia, esto para reconocerse y poder defenderse y darse el valor y hacer que lo valoren dentro de una comunidad, para poder lograr esto en un niño preescolar, yo como futura educadora, debo primero entender e identificar cuáles son las problemáticas que presentan en la comunidad donde se desarrollan los niños, posterior, se debe analizar al niño, en cuanto a su cultura, costumbres, tradiciones, habilidades, conocimientos, su modo de aprendizaje y sus necesidades, esto ayuda a poder crear una planeación que contenga estrategias para desarrollar actividades que le brinden a los niños las herramientas necesarias que lo apoyen para resolver problemas o situaciones de la vida cotidiana a través de sus bases ya formadas y de las que pueda formar durante su educación. Por último, al desarrollar con mi equipo la evidencia de unidad, hemos investigado de diferentes fuentes, autores que nos den un sustento que nos ayuden a entender y crear un concepto de diferentes preguntas, para así lograr crear una propuesta. Este trabajo me ha permitido alcanzar, no perfectamente, el desempeño: </w:t>
      </w:r>
      <w:r w:rsidRPr="00F31E2D">
        <w:rPr>
          <w:rFonts w:ascii="Arial" w:hAnsi="Arial" w:cs="Arial"/>
          <w:i/>
          <w:iCs/>
          <w:sz w:val="24"/>
          <w:szCs w:val="24"/>
        </w:rPr>
        <w:t xml:space="preserve">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 </w:t>
      </w:r>
      <w:r w:rsidRPr="00F31E2D">
        <w:rPr>
          <w:rFonts w:ascii="Arial" w:hAnsi="Arial" w:cs="Arial"/>
          <w:sz w:val="24"/>
          <w:szCs w:val="24"/>
        </w:rPr>
        <w:t>Pues gracias a la ardua investigación, tanto personal como en equipo, me ha dado las herramientas necesarias para poder identificar el proceso que se debe de llevar para realizar una correcta identificación de problemas dentro y fuera de un aula escolar, creando así propuestas con la información recabada, además de desarrollar los ajustes necesarios en las mismas.</w:t>
      </w:r>
    </w:p>
    <w:sectPr w:rsidR="0034423D" w:rsidRPr="00787D41" w:rsidSect="00E5039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F069" w14:textId="77777777" w:rsidR="00E5039E" w:rsidRDefault="00E5039E" w:rsidP="00BE2FE6">
      <w:pPr>
        <w:spacing w:after="0" w:line="240" w:lineRule="auto"/>
      </w:pPr>
      <w:r>
        <w:separator/>
      </w:r>
    </w:p>
  </w:endnote>
  <w:endnote w:type="continuationSeparator" w:id="0">
    <w:p w14:paraId="6191D02D" w14:textId="77777777" w:rsidR="00E5039E" w:rsidRDefault="00E5039E" w:rsidP="00BE2FE6">
      <w:pPr>
        <w:spacing w:after="0" w:line="240" w:lineRule="auto"/>
      </w:pPr>
      <w:r>
        <w:continuationSeparator/>
      </w:r>
    </w:p>
  </w:endnote>
  <w:endnote w:type="continuationNotice" w:id="1">
    <w:p w14:paraId="4D4CD9E9" w14:textId="77777777" w:rsidR="00E5039E" w:rsidRDefault="00E50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F914" w14:textId="77777777" w:rsidR="00E5039E" w:rsidRDefault="00E5039E" w:rsidP="00BE2FE6">
      <w:pPr>
        <w:spacing w:after="0" w:line="240" w:lineRule="auto"/>
      </w:pPr>
      <w:r>
        <w:separator/>
      </w:r>
    </w:p>
  </w:footnote>
  <w:footnote w:type="continuationSeparator" w:id="0">
    <w:p w14:paraId="26DE3CF7" w14:textId="77777777" w:rsidR="00E5039E" w:rsidRDefault="00E5039E" w:rsidP="00BE2FE6">
      <w:pPr>
        <w:spacing w:after="0" w:line="240" w:lineRule="auto"/>
      </w:pPr>
      <w:r>
        <w:continuationSeparator/>
      </w:r>
    </w:p>
  </w:footnote>
  <w:footnote w:type="continuationNotice" w:id="1">
    <w:p w14:paraId="38CC71C7" w14:textId="77777777" w:rsidR="00E5039E" w:rsidRDefault="00E5039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6syJ0itaPf1DY" int2:id="1EafnBDy">
      <int2:state int2:value="Rejected" int2:type="AugLoop_Text_Critique"/>
    </int2:textHash>
    <int2:textHash int2:hashCode="SUr1KIUkt/G7Nv" int2:id="2B9ln0Rx">
      <int2:state int2:value="Rejected" int2:type="AugLoop_Text_Critique"/>
    </int2:textHash>
    <int2:textHash int2:hashCode="UKC665iVE7tbaM" int2:id="6kmJNNPu">
      <int2:state int2:value="Rejected" int2:type="AugLoop_Text_Critique"/>
    </int2:textHash>
    <int2:textHash int2:hashCode="emP+YCV0jAN8El" int2:id="8uGkclJU">
      <int2:state int2:value="Rejected" int2:type="AugLoop_Text_Critique"/>
    </int2:textHash>
    <int2:textHash int2:hashCode="Hr9OrXGN9RlXCg" int2:id="Azqyz1Bm">
      <int2:state int2:value="Rejected" int2:type="AugLoop_Text_Critique"/>
    </int2:textHash>
    <int2:textHash int2:hashCode="2GPR1cg0gY7KSa" int2:id="DhLOg6KY">
      <int2:state int2:value="Rejected" int2:type="AugLoop_Text_Critique"/>
    </int2:textHash>
    <int2:textHash int2:hashCode="3HXgyFk+IZXrlN" int2:id="EdgIRLbj">
      <int2:state int2:value="Rejected" int2:type="AugLoop_Text_Critique"/>
    </int2:textHash>
    <int2:textHash int2:hashCode="T6YCTxJJTTqZ2L" int2:id="Fl6Gjf8Q">
      <int2:state int2:value="Rejected" int2:type="AugLoop_Text_Critique"/>
    </int2:textHash>
    <int2:textHash int2:hashCode="j5xcGIJlduoJBB" int2:id="HVaKggs2">
      <int2:state int2:value="Rejected" int2:type="AugLoop_Text_Critique"/>
    </int2:textHash>
    <int2:textHash int2:hashCode="Z8hZYC1cdBkvqd" int2:id="IyskYFbe">
      <int2:state int2:value="Rejected" int2:type="AugLoop_Text_Critique"/>
    </int2:textHash>
    <int2:textHash int2:hashCode="f+IGKJAq7OzJuC" int2:id="MC2IP59k">
      <int2:state int2:value="Rejected" int2:type="AugLoop_Text_Critique"/>
    </int2:textHash>
    <int2:textHash int2:hashCode="PFfIA/D0mhy7U4" int2:id="OuarEBgz">
      <int2:state int2:value="Rejected" int2:type="AugLoop_Text_Critique"/>
    </int2:textHash>
    <int2:textHash int2:hashCode="iqwNjjjRrk3hiv" int2:id="YDQXlN2I">
      <int2:state int2:value="Rejected" int2:type="AugLoop_Text_Critique"/>
    </int2:textHash>
    <int2:textHash int2:hashCode="N6sQRsA4SLPxPw" int2:id="lG4WImQT">
      <int2:state int2:value="Rejected" int2:type="AugLoop_Text_Critique"/>
    </int2:textHash>
    <int2:textHash int2:hashCode="smi14/pyW/YylX" int2:id="m25eMOMd">
      <int2:state int2:value="Rejected" int2:type="AugLoop_Text_Critique"/>
    </int2:textHash>
    <int2:textHash int2:hashCode="qInJetdQ4j/3mM" int2:id="mpnxXxmF">
      <int2:state int2:value="Rejected" int2:type="AugLoop_Text_Critique"/>
    </int2:textHash>
    <int2:textHash int2:hashCode="Uo+AhPpeoaO2KN" int2:id="niLV0gqh">
      <int2:state int2:value="Rejected" int2:type="AugLoop_Text_Critique"/>
    </int2:textHash>
    <int2:textHash int2:hashCode="+zpQT+dzKzhTGy" int2:id="oF9o3qrU">
      <int2:state int2:value="Rejected" int2:type="AugLoop_Text_Critique"/>
    </int2:textHash>
    <int2:textHash int2:hashCode="EFQPhHVtxJaX5F" int2:id="tRWuI7Bn">
      <int2:state int2:value="Rejected" int2:type="AugLoop_Text_Critique"/>
    </int2:textHash>
    <int2:textHash int2:hashCode="fcI2mPRkcWUxcB" int2:id="uwa7SRR7">
      <int2:state int2:value="Rejected" int2:type="AugLoop_Text_Critique"/>
    </int2:textHash>
    <int2:textHash int2:hashCode="WN5JX3dY4K4fcY" int2:id="zjZQANEg">
      <int2:state int2:value="Rejected" int2:type="AugLoop_Text_Critique"/>
    </int2:textHash>
    <int2:bookmark int2:bookmarkName="_Int_yGchiMzR" int2:invalidationBookmarkName="" int2:hashCode="S4wsfWA10Aysuo" int2:id="0MWFXm4b">
      <int2:state int2:value="Rejected" int2:type="AugLoop_Text_Critique"/>
    </int2:bookmark>
    <int2:bookmark int2:bookmarkName="_Int_nELgtoda" int2:invalidationBookmarkName="" int2:hashCode="DnGniBuve6BSpi" int2:id="1UOREDtu">
      <int2:state int2:value="Rejected" int2:type="AugLoop_Text_Critique"/>
    </int2:bookmark>
    <int2:bookmark int2:bookmarkName="_Int_N8aTTKNK" int2:invalidationBookmarkName="" int2:hashCode="cDc6QRuFK7YB7i" int2:id="3HVN6rll">
      <int2:state int2:value="Rejected" int2:type="AugLoop_Text_Critique"/>
    </int2:bookmark>
    <int2:bookmark int2:bookmarkName="_Int_Y8uugDXH" int2:invalidationBookmarkName="" int2:hashCode="Wt52cUjLa0v8Mr" int2:id="4ypjgc5n">
      <int2:state int2:value="Rejected" int2:type="AugLoop_Text_Critique"/>
    </int2:bookmark>
    <int2:bookmark int2:bookmarkName="_Int_pA9qAuul" int2:invalidationBookmarkName="" int2:hashCode="VHMyx8cmeo2EvG" int2:id="5eBazfgT">
      <int2:state int2:value="Rejected" int2:type="AugLoop_Text_Critique"/>
    </int2:bookmark>
    <int2:bookmark int2:bookmarkName="_Int_SegtUQOq" int2:invalidationBookmarkName="" int2:hashCode="2dfyfwLAFMXNwx" int2:id="82LNLMc7">
      <int2:state int2:value="Rejected" int2:type="AugLoop_Text_Critique"/>
    </int2:bookmark>
    <int2:bookmark int2:bookmarkName="_Int_pqcBgCPz" int2:invalidationBookmarkName="" int2:hashCode="I3pXp7U4QzTW82" int2:id="8FqjJtXC">
      <int2:state int2:value="Rejected" int2:type="AugLoop_Text_Critique"/>
    </int2:bookmark>
    <int2:bookmark int2:bookmarkName="_Int_fFCpthHL" int2:invalidationBookmarkName="" int2:hashCode="P2RdaZziM4CmXr" int2:id="96nTFafu">
      <int2:state int2:value="Rejected" int2:type="AugLoop_Text_Critique"/>
    </int2:bookmark>
    <int2:bookmark int2:bookmarkName="_Int_Lvwq5MzT" int2:invalidationBookmarkName="" int2:hashCode="pa+6y+fUppfTlh" int2:id="FT5bMVRI">
      <int2:state int2:value="Rejected" int2:type="AugLoop_Text_Critique"/>
    </int2:bookmark>
    <int2:bookmark int2:bookmarkName="_Int_BrYzIMjE" int2:invalidationBookmarkName="" int2:hashCode="4vtQphV66cremS" int2:id="HfMggnSB">
      <int2:state int2:value="Rejected" int2:type="AugLoop_Text_Critique"/>
    </int2:bookmark>
    <int2:bookmark int2:bookmarkName="_Int_cS00mMD3" int2:invalidationBookmarkName="" int2:hashCode="aW/rF0i7rLkEQW" int2:id="IB4oIHpR">
      <int2:state int2:value="Rejected" int2:type="AugLoop_Text_Critique"/>
    </int2:bookmark>
    <int2:bookmark int2:bookmarkName="_Int_4885JpJI" int2:invalidationBookmarkName="" int2:hashCode="GWtKR+tEF/V/GP" int2:id="KpyULHlw">
      <int2:state int2:value="Rejected" int2:type="AugLoop_Text_Critique"/>
    </int2:bookmark>
    <int2:bookmark int2:bookmarkName="_Int_YmQrlKRy" int2:invalidationBookmarkName="" int2:hashCode="Mjc968gR4kjRSU" int2:id="KyZcdZCh">
      <int2:state int2:value="Rejected" int2:type="AugLoop_Text_Critique"/>
    </int2:bookmark>
    <int2:bookmark int2:bookmarkName="_Int_VqiFcdVs" int2:invalidationBookmarkName="" int2:hashCode="RTFvQ80FQ38aNM" int2:id="LEtB0off">
      <int2:state int2:value="Rejected" int2:type="AugLoop_Text_Critique"/>
    </int2:bookmark>
    <int2:bookmark int2:bookmarkName="_Int_FezfH2JE" int2:invalidationBookmarkName="" int2:hashCode="8UM2NG12T3X+pk" int2:id="OOy2O0F2">
      <int2:state int2:value="Rejected" int2:type="AugLoop_Text_Critique"/>
    </int2:bookmark>
    <int2:bookmark int2:bookmarkName="_Int_RXcn1q4T" int2:invalidationBookmarkName="" int2:hashCode="N6jRJssETO8IzI" int2:id="Pxre4VWB">
      <int2:state int2:value="Rejected" int2:type="AugLoop_Text_Critique"/>
    </int2:bookmark>
    <int2:bookmark int2:bookmarkName="_Int_0KyHqaRi" int2:invalidationBookmarkName="" int2:hashCode="AZPop0oHyc8m63" int2:id="WXHG3owf">
      <int2:state int2:value="Rejected" int2:type="AugLoop_Text_Critique"/>
    </int2:bookmark>
    <int2:bookmark int2:bookmarkName="_Int_UpmvJ9oQ" int2:invalidationBookmarkName="" int2:hashCode="UN/QKWjig9HNZS" int2:id="XuXQ73Or">
      <int2:state int2:value="Rejected" int2:type="AugLoop_Text_Critique"/>
    </int2:bookmark>
    <int2:bookmark int2:bookmarkName="_Int_eQWqAh65" int2:invalidationBookmarkName="" int2:hashCode="rNM8sxM36sgzVV" int2:id="YUL1yT85">
      <int2:state int2:value="Rejected" int2:type="AugLoop_Text_Critique"/>
    </int2:bookmark>
    <int2:bookmark int2:bookmarkName="_Int_q5Hsx9bV" int2:invalidationBookmarkName="" int2:hashCode="sh73/Z3s5yFkBw" int2:id="anSRILhw">
      <int2:state int2:value="Rejected" int2:type="AugLoop_Text_Critique"/>
    </int2:bookmark>
    <int2:bookmark int2:bookmarkName="_Int_47sCzTvy" int2:invalidationBookmarkName="" int2:hashCode="1WcXF67oIotjAs" int2:id="bm7UVmQr">
      <int2:state int2:value="Rejected" int2:type="AugLoop_Text_Critique"/>
    </int2:bookmark>
    <int2:bookmark int2:bookmarkName="_Int_RzJ9N784" int2:invalidationBookmarkName="" int2:hashCode="NBhk7G0vP8nzJE" int2:id="ct57rjQr">
      <int2:state int2:value="Rejected" int2:type="AugLoop_Text_Critique"/>
    </int2:bookmark>
    <int2:bookmark int2:bookmarkName="_Int_TMSxhNSu" int2:invalidationBookmarkName="" int2:hashCode="AxGl/l9ek8k4jH" int2:id="dJr6963w">
      <int2:state int2:value="Rejected" int2:type="AugLoop_Text_Critique"/>
    </int2:bookmark>
    <int2:bookmark int2:bookmarkName="_Int_RT06Ta8Y" int2:invalidationBookmarkName="" int2:hashCode="uviuS4u27/UYpo" int2:id="elRVnKJ7">
      <int2:state int2:value="Rejected" int2:type="AugLoop_Text_Critique"/>
    </int2:bookmark>
    <int2:bookmark int2:bookmarkName="_Int_cFDd6cGU" int2:invalidationBookmarkName="" int2:hashCode="jKK0k87OgUOkCt" int2:id="f1vE2Cng">
      <int2:state int2:value="Rejected" int2:type="AugLoop_Text_Critique"/>
    </int2:bookmark>
    <int2:bookmark int2:bookmarkName="_Int_9o5cOfGR" int2:invalidationBookmarkName="" int2:hashCode="XEuQByaH5KQKx5" int2:id="f8EDGBIf">
      <int2:state int2:value="Rejected" int2:type="AugLoop_Text_Critique"/>
    </int2:bookmark>
    <int2:bookmark int2:bookmarkName="_Int_yBntC2BL" int2:invalidationBookmarkName="" int2:hashCode="ZgByTbrp+ZCvve" int2:id="jSaCHinO">
      <int2:state int2:value="Rejected" int2:type="AugLoop_Text_Critique"/>
    </int2:bookmark>
    <int2:bookmark int2:bookmarkName="_Int_kUg5jJVt" int2:invalidationBookmarkName="" int2:hashCode="ez3UwZqm9Rao/b" int2:id="jo0IDLb2">
      <int2:state int2:value="Rejected" int2:type="AugLoop_Text_Critique"/>
    </int2:bookmark>
    <int2:bookmark int2:bookmarkName="_Int_t1hi1mIc" int2:invalidationBookmarkName="" int2:hashCode="atJ1tWcrHIuQ19" int2:id="kWMNCuYW">
      <int2:state int2:value="Rejected" int2:type="AugLoop_Text_Critique"/>
    </int2:bookmark>
    <int2:bookmark int2:bookmarkName="_Int_efaPkfFC" int2:invalidationBookmarkName="" int2:hashCode="fcq858xuK0egbQ" int2:id="l35QW2SA">
      <int2:state int2:value="Rejected" int2:type="AugLoop_Text_Critique"/>
    </int2:bookmark>
    <int2:bookmark int2:bookmarkName="_Int_AanJ9wDI" int2:invalidationBookmarkName="" int2:hashCode="gRdiffzYKQWEVi" int2:id="l6IuQSwy">
      <int2:state int2:value="Rejected" int2:type="AugLoop_Text_Critique"/>
    </int2:bookmark>
    <int2:bookmark int2:bookmarkName="_Int_nSR4DSXI" int2:invalidationBookmarkName="" int2:hashCode="0UUShqNUB6z6j0" int2:id="quBI9beo">
      <int2:state int2:value="Rejected" int2:type="AugLoop_Text_Critique"/>
    </int2:bookmark>
    <int2:bookmark int2:bookmarkName="_Int_L24wXNI8" int2:invalidationBookmarkName="" int2:hashCode="NBhk7G0vP8nzJE" int2:id="r6qpWOfO">
      <int2:state int2:value="Rejected" int2:type="AugLoop_Text_Critique"/>
    </int2:bookmark>
    <int2:bookmark int2:bookmarkName="_Int_JxjqJ2h3" int2:invalidationBookmarkName="" int2:hashCode="5mgiSEEm5odc5X" int2:id="rdwCmCFw">
      <int2:state int2:value="Rejected" int2:type="AugLoop_Text_Critique"/>
    </int2:bookmark>
    <int2:bookmark int2:bookmarkName="_Int_g8U0htFq" int2:invalidationBookmarkName="" int2:hashCode="o3gz66YJPqx5xh" int2:id="uVzLkxUN">
      <int2:state int2:value="Rejected" int2:type="AugLoop_Text_Critique"/>
    </int2:bookmark>
    <int2:bookmark int2:bookmarkName="_Int_QblY8Usg" int2:invalidationBookmarkName="" int2:hashCode="TkOuiPmqm0BFTG" int2:id="zAUhufq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472"/>
    <w:multiLevelType w:val="hybridMultilevel"/>
    <w:tmpl w:val="6BEA6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08D276"/>
    <w:multiLevelType w:val="hybridMultilevel"/>
    <w:tmpl w:val="FFFFFFFF"/>
    <w:lvl w:ilvl="0" w:tplc="9A764D50">
      <w:start w:val="1"/>
      <w:numFmt w:val="bullet"/>
      <w:lvlText w:val=""/>
      <w:lvlJc w:val="left"/>
      <w:pPr>
        <w:ind w:left="720" w:hanging="360"/>
      </w:pPr>
      <w:rPr>
        <w:rFonts w:ascii="Symbol" w:hAnsi="Symbol" w:hint="default"/>
      </w:rPr>
    </w:lvl>
    <w:lvl w:ilvl="1" w:tplc="43708C6C">
      <w:start w:val="1"/>
      <w:numFmt w:val="bullet"/>
      <w:lvlText w:val="o"/>
      <w:lvlJc w:val="left"/>
      <w:pPr>
        <w:ind w:left="1440" w:hanging="360"/>
      </w:pPr>
      <w:rPr>
        <w:rFonts w:ascii="Courier New" w:hAnsi="Courier New" w:hint="default"/>
      </w:rPr>
    </w:lvl>
    <w:lvl w:ilvl="2" w:tplc="A2AAECAC">
      <w:start w:val="1"/>
      <w:numFmt w:val="bullet"/>
      <w:lvlText w:val=""/>
      <w:lvlJc w:val="left"/>
      <w:pPr>
        <w:ind w:left="2160" w:hanging="360"/>
      </w:pPr>
      <w:rPr>
        <w:rFonts w:ascii="Wingdings" w:hAnsi="Wingdings" w:hint="default"/>
      </w:rPr>
    </w:lvl>
    <w:lvl w:ilvl="3" w:tplc="1D7EC3B6">
      <w:start w:val="1"/>
      <w:numFmt w:val="bullet"/>
      <w:lvlText w:val=""/>
      <w:lvlJc w:val="left"/>
      <w:pPr>
        <w:ind w:left="2880" w:hanging="360"/>
      </w:pPr>
      <w:rPr>
        <w:rFonts w:ascii="Symbol" w:hAnsi="Symbol" w:hint="default"/>
      </w:rPr>
    </w:lvl>
    <w:lvl w:ilvl="4" w:tplc="9FE0BE46">
      <w:start w:val="1"/>
      <w:numFmt w:val="bullet"/>
      <w:lvlText w:val="o"/>
      <w:lvlJc w:val="left"/>
      <w:pPr>
        <w:ind w:left="3600" w:hanging="360"/>
      </w:pPr>
      <w:rPr>
        <w:rFonts w:ascii="Courier New" w:hAnsi="Courier New" w:hint="default"/>
      </w:rPr>
    </w:lvl>
    <w:lvl w:ilvl="5" w:tplc="34C82546">
      <w:start w:val="1"/>
      <w:numFmt w:val="bullet"/>
      <w:lvlText w:val=""/>
      <w:lvlJc w:val="left"/>
      <w:pPr>
        <w:ind w:left="4320" w:hanging="360"/>
      </w:pPr>
      <w:rPr>
        <w:rFonts w:ascii="Wingdings" w:hAnsi="Wingdings" w:hint="default"/>
      </w:rPr>
    </w:lvl>
    <w:lvl w:ilvl="6" w:tplc="392E1F8E">
      <w:start w:val="1"/>
      <w:numFmt w:val="bullet"/>
      <w:lvlText w:val=""/>
      <w:lvlJc w:val="left"/>
      <w:pPr>
        <w:ind w:left="5040" w:hanging="360"/>
      </w:pPr>
      <w:rPr>
        <w:rFonts w:ascii="Symbol" w:hAnsi="Symbol" w:hint="default"/>
      </w:rPr>
    </w:lvl>
    <w:lvl w:ilvl="7" w:tplc="CB4CC356">
      <w:start w:val="1"/>
      <w:numFmt w:val="bullet"/>
      <w:lvlText w:val="o"/>
      <w:lvlJc w:val="left"/>
      <w:pPr>
        <w:ind w:left="5760" w:hanging="360"/>
      </w:pPr>
      <w:rPr>
        <w:rFonts w:ascii="Courier New" w:hAnsi="Courier New" w:hint="default"/>
      </w:rPr>
    </w:lvl>
    <w:lvl w:ilvl="8" w:tplc="4B72E4FC">
      <w:start w:val="1"/>
      <w:numFmt w:val="bullet"/>
      <w:lvlText w:val=""/>
      <w:lvlJc w:val="left"/>
      <w:pPr>
        <w:ind w:left="6480" w:hanging="360"/>
      </w:pPr>
      <w:rPr>
        <w:rFonts w:ascii="Wingdings" w:hAnsi="Wingdings" w:hint="default"/>
      </w:rPr>
    </w:lvl>
  </w:abstractNum>
  <w:abstractNum w:abstractNumId="2" w15:restartNumberingAfterBreak="0">
    <w:nsid w:val="1FAF2874"/>
    <w:multiLevelType w:val="hybridMultilevel"/>
    <w:tmpl w:val="5FBE7D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364655F"/>
    <w:multiLevelType w:val="hybridMultilevel"/>
    <w:tmpl w:val="681202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5542E47"/>
    <w:multiLevelType w:val="hybridMultilevel"/>
    <w:tmpl w:val="FFFFFFFF"/>
    <w:lvl w:ilvl="0" w:tplc="56AA1B26">
      <w:start w:val="1"/>
      <w:numFmt w:val="bullet"/>
      <w:lvlText w:val=""/>
      <w:lvlJc w:val="left"/>
      <w:pPr>
        <w:ind w:left="720" w:hanging="360"/>
      </w:pPr>
      <w:rPr>
        <w:rFonts w:ascii="Symbol" w:hAnsi="Symbol" w:hint="default"/>
      </w:rPr>
    </w:lvl>
    <w:lvl w:ilvl="1" w:tplc="FBE41394">
      <w:start w:val="1"/>
      <w:numFmt w:val="bullet"/>
      <w:lvlText w:val="o"/>
      <w:lvlJc w:val="left"/>
      <w:pPr>
        <w:ind w:left="1440" w:hanging="360"/>
      </w:pPr>
      <w:rPr>
        <w:rFonts w:ascii="Courier New" w:hAnsi="Courier New" w:hint="default"/>
      </w:rPr>
    </w:lvl>
    <w:lvl w:ilvl="2" w:tplc="96A25412">
      <w:start w:val="1"/>
      <w:numFmt w:val="bullet"/>
      <w:lvlText w:val=""/>
      <w:lvlJc w:val="left"/>
      <w:pPr>
        <w:ind w:left="2160" w:hanging="360"/>
      </w:pPr>
      <w:rPr>
        <w:rFonts w:ascii="Wingdings" w:hAnsi="Wingdings" w:hint="default"/>
      </w:rPr>
    </w:lvl>
    <w:lvl w:ilvl="3" w:tplc="8BC0A99A">
      <w:start w:val="1"/>
      <w:numFmt w:val="bullet"/>
      <w:lvlText w:val=""/>
      <w:lvlJc w:val="left"/>
      <w:pPr>
        <w:ind w:left="2880" w:hanging="360"/>
      </w:pPr>
      <w:rPr>
        <w:rFonts w:ascii="Symbol" w:hAnsi="Symbol" w:hint="default"/>
      </w:rPr>
    </w:lvl>
    <w:lvl w:ilvl="4" w:tplc="F3EA0786">
      <w:start w:val="1"/>
      <w:numFmt w:val="bullet"/>
      <w:lvlText w:val="o"/>
      <w:lvlJc w:val="left"/>
      <w:pPr>
        <w:ind w:left="3600" w:hanging="360"/>
      </w:pPr>
      <w:rPr>
        <w:rFonts w:ascii="Courier New" w:hAnsi="Courier New" w:hint="default"/>
      </w:rPr>
    </w:lvl>
    <w:lvl w:ilvl="5" w:tplc="E7A40C66">
      <w:start w:val="1"/>
      <w:numFmt w:val="bullet"/>
      <w:lvlText w:val=""/>
      <w:lvlJc w:val="left"/>
      <w:pPr>
        <w:ind w:left="4320" w:hanging="360"/>
      </w:pPr>
      <w:rPr>
        <w:rFonts w:ascii="Wingdings" w:hAnsi="Wingdings" w:hint="default"/>
      </w:rPr>
    </w:lvl>
    <w:lvl w:ilvl="6" w:tplc="029C6D94">
      <w:start w:val="1"/>
      <w:numFmt w:val="bullet"/>
      <w:lvlText w:val=""/>
      <w:lvlJc w:val="left"/>
      <w:pPr>
        <w:ind w:left="5040" w:hanging="360"/>
      </w:pPr>
      <w:rPr>
        <w:rFonts w:ascii="Symbol" w:hAnsi="Symbol" w:hint="default"/>
      </w:rPr>
    </w:lvl>
    <w:lvl w:ilvl="7" w:tplc="31B07A6C">
      <w:start w:val="1"/>
      <w:numFmt w:val="bullet"/>
      <w:lvlText w:val="o"/>
      <w:lvlJc w:val="left"/>
      <w:pPr>
        <w:ind w:left="5760" w:hanging="360"/>
      </w:pPr>
      <w:rPr>
        <w:rFonts w:ascii="Courier New" w:hAnsi="Courier New" w:hint="default"/>
      </w:rPr>
    </w:lvl>
    <w:lvl w:ilvl="8" w:tplc="24D43526">
      <w:start w:val="1"/>
      <w:numFmt w:val="bullet"/>
      <w:lvlText w:val=""/>
      <w:lvlJc w:val="left"/>
      <w:pPr>
        <w:ind w:left="6480" w:hanging="360"/>
      </w:pPr>
      <w:rPr>
        <w:rFonts w:ascii="Wingdings" w:hAnsi="Wingdings" w:hint="default"/>
      </w:rPr>
    </w:lvl>
  </w:abstractNum>
  <w:abstractNum w:abstractNumId="5" w15:restartNumberingAfterBreak="0">
    <w:nsid w:val="2C3B8620"/>
    <w:multiLevelType w:val="hybridMultilevel"/>
    <w:tmpl w:val="FFFFFFFF"/>
    <w:lvl w:ilvl="0" w:tplc="4950D0B2">
      <w:start w:val="1"/>
      <w:numFmt w:val="bullet"/>
      <w:lvlText w:val="·"/>
      <w:lvlJc w:val="left"/>
      <w:pPr>
        <w:ind w:left="720" w:hanging="360"/>
      </w:pPr>
      <w:rPr>
        <w:rFonts w:ascii="Symbol" w:hAnsi="Symbol" w:hint="default"/>
      </w:rPr>
    </w:lvl>
    <w:lvl w:ilvl="1" w:tplc="DB5A98DA">
      <w:start w:val="1"/>
      <w:numFmt w:val="bullet"/>
      <w:lvlText w:val="o"/>
      <w:lvlJc w:val="left"/>
      <w:pPr>
        <w:ind w:left="1440" w:hanging="360"/>
      </w:pPr>
      <w:rPr>
        <w:rFonts w:ascii="Courier New" w:hAnsi="Courier New" w:hint="default"/>
      </w:rPr>
    </w:lvl>
    <w:lvl w:ilvl="2" w:tplc="5CD246C2">
      <w:start w:val="1"/>
      <w:numFmt w:val="bullet"/>
      <w:lvlText w:val=""/>
      <w:lvlJc w:val="left"/>
      <w:pPr>
        <w:ind w:left="2160" w:hanging="360"/>
      </w:pPr>
      <w:rPr>
        <w:rFonts w:ascii="Wingdings" w:hAnsi="Wingdings" w:hint="default"/>
      </w:rPr>
    </w:lvl>
    <w:lvl w:ilvl="3" w:tplc="E3A0F78C">
      <w:start w:val="1"/>
      <w:numFmt w:val="bullet"/>
      <w:lvlText w:val=""/>
      <w:lvlJc w:val="left"/>
      <w:pPr>
        <w:ind w:left="2880" w:hanging="360"/>
      </w:pPr>
      <w:rPr>
        <w:rFonts w:ascii="Symbol" w:hAnsi="Symbol" w:hint="default"/>
      </w:rPr>
    </w:lvl>
    <w:lvl w:ilvl="4" w:tplc="49523916">
      <w:start w:val="1"/>
      <w:numFmt w:val="bullet"/>
      <w:lvlText w:val="o"/>
      <w:lvlJc w:val="left"/>
      <w:pPr>
        <w:ind w:left="3600" w:hanging="360"/>
      </w:pPr>
      <w:rPr>
        <w:rFonts w:ascii="Courier New" w:hAnsi="Courier New" w:hint="default"/>
      </w:rPr>
    </w:lvl>
    <w:lvl w:ilvl="5" w:tplc="74127576">
      <w:start w:val="1"/>
      <w:numFmt w:val="bullet"/>
      <w:lvlText w:val=""/>
      <w:lvlJc w:val="left"/>
      <w:pPr>
        <w:ind w:left="4320" w:hanging="360"/>
      </w:pPr>
      <w:rPr>
        <w:rFonts w:ascii="Wingdings" w:hAnsi="Wingdings" w:hint="default"/>
      </w:rPr>
    </w:lvl>
    <w:lvl w:ilvl="6" w:tplc="B1A23B9C">
      <w:start w:val="1"/>
      <w:numFmt w:val="bullet"/>
      <w:lvlText w:val=""/>
      <w:lvlJc w:val="left"/>
      <w:pPr>
        <w:ind w:left="5040" w:hanging="360"/>
      </w:pPr>
      <w:rPr>
        <w:rFonts w:ascii="Symbol" w:hAnsi="Symbol" w:hint="default"/>
      </w:rPr>
    </w:lvl>
    <w:lvl w:ilvl="7" w:tplc="38E63A0A">
      <w:start w:val="1"/>
      <w:numFmt w:val="bullet"/>
      <w:lvlText w:val="o"/>
      <w:lvlJc w:val="left"/>
      <w:pPr>
        <w:ind w:left="5760" w:hanging="360"/>
      </w:pPr>
      <w:rPr>
        <w:rFonts w:ascii="Courier New" w:hAnsi="Courier New" w:hint="default"/>
      </w:rPr>
    </w:lvl>
    <w:lvl w:ilvl="8" w:tplc="1FA8D31C">
      <w:start w:val="1"/>
      <w:numFmt w:val="bullet"/>
      <w:lvlText w:val=""/>
      <w:lvlJc w:val="left"/>
      <w:pPr>
        <w:ind w:left="6480" w:hanging="360"/>
      </w:pPr>
      <w:rPr>
        <w:rFonts w:ascii="Wingdings" w:hAnsi="Wingdings" w:hint="default"/>
      </w:rPr>
    </w:lvl>
  </w:abstractNum>
  <w:abstractNum w:abstractNumId="6" w15:restartNumberingAfterBreak="0">
    <w:nsid w:val="2D0AA1A0"/>
    <w:multiLevelType w:val="hybridMultilevel"/>
    <w:tmpl w:val="FFFFFFFF"/>
    <w:lvl w:ilvl="0" w:tplc="0B1C9450">
      <w:start w:val="1"/>
      <w:numFmt w:val="bullet"/>
      <w:lvlText w:val=""/>
      <w:lvlJc w:val="left"/>
      <w:pPr>
        <w:ind w:left="720" w:hanging="360"/>
      </w:pPr>
      <w:rPr>
        <w:rFonts w:ascii="Symbol" w:hAnsi="Symbol" w:hint="default"/>
      </w:rPr>
    </w:lvl>
    <w:lvl w:ilvl="1" w:tplc="60B21922">
      <w:start w:val="1"/>
      <w:numFmt w:val="bullet"/>
      <w:lvlText w:val="o"/>
      <w:lvlJc w:val="left"/>
      <w:pPr>
        <w:ind w:left="1440" w:hanging="360"/>
      </w:pPr>
      <w:rPr>
        <w:rFonts w:ascii="Courier New" w:hAnsi="Courier New" w:hint="default"/>
      </w:rPr>
    </w:lvl>
    <w:lvl w:ilvl="2" w:tplc="A0D6CFB0">
      <w:start w:val="1"/>
      <w:numFmt w:val="bullet"/>
      <w:lvlText w:val=""/>
      <w:lvlJc w:val="left"/>
      <w:pPr>
        <w:ind w:left="2160" w:hanging="360"/>
      </w:pPr>
      <w:rPr>
        <w:rFonts w:ascii="Wingdings" w:hAnsi="Wingdings" w:hint="default"/>
      </w:rPr>
    </w:lvl>
    <w:lvl w:ilvl="3" w:tplc="4FCC9A04">
      <w:start w:val="1"/>
      <w:numFmt w:val="bullet"/>
      <w:lvlText w:val=""/>
      <w:lvlJc w:val="left"/>
      <w:pPr>
        <w:ind w:left="2880" w:hanging="360"/>
      </w:pPr>
      <w:rPr>
        <w:rFonts w:ascii="Symbol" w:hAnsi="Symbol" w:hint="default"/>
      </w:rPr>
    </w:lvl>
    <w:lvl w:ilvl="4" w:tplc="3C6C6AD2">
      <w:start w:val="1"/>
      <w:numFmt w:val="bullet"/>
      <w:lvlText w:val="o"/>
      <w:lvlJc w:val="left"/>
      <w:pPr>
        <w:ind w:left="3600" w:hanging="360"/>
      </w:pPr>
      <w:rPr>
        <w:rFonts w:ascii="Courier New" w:hAnsi="Courier New" w:hint="default"/>
      </w:rPr>
    </w:lvl>
    <w:lvl w:ilvl="5" w:tplc="67580AD8">
      <w:start w:val="1"/>
      <w:numFmt w:val="bullet"/>
      <w:lvlText w:val=""/>
      <w:lvlJc w:val="left"/>
      <w:pPr>
        <w:ind w:left="4320" w:hanging="360"/>
      </w:pPr>
      <w:rPr>
        <w:rFonts w:ascii="Wingdings" w:hAnsi="Wingdings" w:hint="default"/>
      </w:rPr>
    </w:lvl>
    <w:lvl w:ilvl="6" w:tplc="5FC6ADF4">
      <w:start w:val="1"/>
      <w:numFmt w:val="bullet"/>
      <w:lvlText w:val=""/>
      <w:lvlJc w:val="left"/>
      <w:pPr>
        <w:ind w:left="5040" w:hanging="360"/>
      </w:pPr>
      <w:rPr>
        <w:rFonts w:ascii="Symbol" w:hAnsi="Symbol" w:hint="default"/>
      </w:rPr>
    </w:lvl>
    <w:lvl w:ilvl="7" w:tplc="D54A31C6">
      <w:start w:val="1"/>
      <w:numFmt w:val="bullet"/>
      <w:lvlText w:val="o"/>
      <w:lvlJc w:val="left"/>
      <w:pPr>
        <w:ind w:left="5760" w:hanging="360"/>
      </w:pPr>
      <w:rPr>
        <w:rFonts w:ascii="Courier New" w:hAnsi="Courier New" w:hint="default"/>
      </w:rPr>
    </w:lvl>
    <w:lvl w:ilvl="8" w:tplc="FFAC116A">
      <w:start w:val="1"/>
      <w:numFmt w:val="bullet"/>
      <w:lvlText w:val=""/>
      <w:lvlJc w:val="left"/>
      <w:pPr>
        <w:ind w:left="6480" w:hanging="360"/>
      </w:pPr>
      <w:rPr>
        <w:rFonts w:ascii="Wingdings" w:hAnsi="Wingdings" w:hint="default"/>
      </w:rPr>
    </w:lvl>
  </w:abstractNum>
  <w:abstractNum w:abstractNumId="7" w15:restartNumberingAfterBreak="0">
    <w:nsid w:val="429C243B"/>
    <w:multiLevelType w:val="hybridMultilevel"/>
    <w:tmpl w:val="C3D203D6"/>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6E204A"/>
    <w:multiLevelType w:val="hybridMultilevel"/>
    <w:tmpl w:val="E020F0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8507B12"/>
    <w:multiLevelType w:val="hybridMultilevel"/>
    <w:tmpl w:val="FFFFFFFF"/>
    <w:lvl w:ilvl="0" w:tplc="A6A0F3FC">
      <w:start w:val="1"/>
      <w:numFmt w:val="bullet"/>
      <w:lvlText w:val=""/>
      <w:lvlJc w:val="left"/>
      <w:pPr>
        <w:ind w:left="720" w:hanging="360"/>
      </w:pPr>
      <w:rPr>
        <w:rFonts w:ascii="Symbol" w:hAnsi="Symbol" w:hint="default"/>
      </w:rPr>
    </w:lvl>
    <w:lvl w:ilvl="1" w:tplc="B476C230">
      <w:start w:val="1"/>
      <w:numFmt w:val="bullet"/>
      <w:lvlText w:val="o"/>
      <w:lvlJc w:val="left"/>
      <w:pPr>
        <w:ind w:left="1440" w:hanging="360"/>
      </w:pPr>
      <w:rPr>
        <w:rFonts w:ascii="Courier New" w:hAnsi="Courier New" w:hint="default"/>
      </w:rPr>
    </w:lvl>
    <w:lvl w:ilvl="2" w:tplc="2348E490">
      <w:start w:val="1"/>
      <w:numFmt w:val="bullet"/>
      <w:lvlText w:val=""/>
      <w:lvlJc w:val="left"/>
      <w:pPr>
        <w:ind w:left="2160" w:hanging="360"/>
      </w:pPr>
      <w:rPr>
        <w:rFonts w:ascii="Wingdings" w:hAnsi="Wingdings" w:hint="default"/>
      </w:rPr>
    </w:lvl>
    <w:lvl w:ilvl="3" w:tplc="E8ACC2D0">
      <w:start w:val="1"/>
      <w:numFmt w:val="bullet"/>
      <w:lvlText w:val=""/>
      <w:lvlJc w:val="left"/>
      <w:pPr>
        <w:ind w:left="2880" w:hanging="360"/>
      </w:pPr>
      <w:rPr>
        <w:rFonts w:ascii="Symbol" w:hAnsi="Symbol" w:hint="default"/>
      </w:rPr>
    </w:lvl>
    <w:lvl w:ilvl="4" w:tplc="538ECBCA">
      <w:start w:val="1"/>
      <w:numFmt w:val="bullet"/>
      <w:lvlText w:val="o"/>
      <w:lvlJc w:val="left"/>
      <w:pPr>
        <w:ind w:left="3600" w:hanging="360"/>
      </w:pPr>
      <w:rPr>
        <w:rFonts w:ascii="Courier New" w:hAnsi="Courier New" w:hint="default"/>
      </w:rPr>
    </w:lvl>
    <w:lvl w:ilvl="5" w:tplc="B5EC9662">
      <w:start w:val="1"/>
      <w:numFmt w:val="bullet"/>
      <w:lvlText w:val=""/>
      <w:lvlJc w:val="left"/>
      <w:pPr>
        <w:ind w:left="4320" w:hanging="360"/>
      </w:pPr>
      <w:rPr>
        <w:rFonts w:ascii="Wingdings" w:hAnsi="Wingdings" w:hint="default"/>
      </w:rPr>
    </w:lvl>
    <w:lvl w:ilvl="6" w:tplc="BCDE0A5C">
      <w:start w:val="1"/>
      <w:numFmt w:val="bullet"/>
      <w:lvlText w:val=""/>
      <w:lvlJc w:val="left"/>
      <w:pPr>
        <w:ind w:left="5040" w:hanging="360"/>
      </w:pPr>
      <w:rPr>
        <w:rFonts w:ascii="Symbol" w:hAnsi="Symbol" w:hint="default"/>
      </w:rPr>
    </w:lvl>
    <w:lvl w:ilvl="7" w:tplc="DF74148C">
      <w:start w:val="1"/>
      <w:numFmt w:val="bullet"/>
      <w:lvlText w:val="o"/>
      <w:lvlJc w:val="left"/>
      <w:pPr>
        <w:ind w:left="5760" w:hanging="360"/>
      </w:pPr>
      <w:rPr>
        <w:rFonts w:ascii="Courier New" w:hAnsi="Courier New" w:hint="default"/>
      </w:rPr>
    </w:lvl>
    <w:lvl w:ilvl="8" w:tplc="81F03D6E">
      <w:start w:val="1"/>
      <w:numFmt w:val="bullet"/>
      <w:lvlText w:val=""/>
      <w:lvlJc w:val="left"/>
      <w:pPr>
        <w:ind w:left="6480" w:hanging="360"/>
      </w:pPr>
      <w:rPr>
        <w:rFonts w:ascii="Wingdings" w:hAnsi="Wingdings" w:hint="default"/>
      </w:rPr>
    </w:lvl>
  </w:abstractNum>
  <w:abstractNum w:abstractNumId="10" w15:restartNumberingAfterBreak="0">
    <w:nsid w:val="7A2E886A"/>
    <w:multiLevelType w:val="hybridMultilevel"/>
    <w:tmpl w:val="FFFFFFFF"/>
    <w:lvl w:ilvl="0" w:tplc="C032F9DC">
      <w:start w:val="1"/>
      <w:numFmt w:val="bullet"/>
      <w:lvlText w:val=""/>
      <w:lvlJc w:val="left"/>
      <w:pPr>
        <w:ind w:left="720" w:hanging="360"/>
      </w:pPr>
      <w:rPr>
        <w:rFonts w:ascii="Symbol" w:hAnsi="Symbol" w:hint="default"/>
      </w:rPr>
    </w:lvl>
    <w:lvl w:ilvl="1" w:tplc="FEE67252">
      <w:start w:val="1"/>
      <w:numFmt w:val="bullet"/>
      <w:lvlText w:val="o"/>
      <w:lvlJc w:val="left"/>
      <w:pPr>
        <w:ind w:left="1440" w:hanging="360"/>
      </w:pPr>
      <w:rPr>
        <w:rFonts w:ascii="Courier New" w:hAnsi="Courier New" w:hint="default"/>
      </w:rPr>
    </w:lvl>
    <w:lvl w:ilvl="2" w:tplc="27F09DBC">
      <w:start w:val="1"/>
      <w:numFmt w:val="bullet"/>
      <w:lvlText w:val=""/>
      <w:lvlJc w:val="left"/>
      <w:pPr>
        <w:ind w:left="2160" w:hanging="360"/>
      </w:pPr>
      <w:rPr>
        <w:rFonts w:ascii="Wingdings" w:hAnsi="Wingdings" w:hint="default"/>
      </w:rPr>
    </w:lvl>
    <w:lvl w:ilvl="3" w:tplc="B3F4192C">
      <w:start w:val="1"/>
      <w:numFmt w:val="bullet"/>
      <w:lvlText w:val=""/>
      <w:lvlJc w:val="left"/>
      <w:pPr>
        <w:ind w:left="2880" w:hanging="360"/>
      </w:pPr>
      <w:rPr>
        <w:rFonts w:ascii="Symbol" w:hAnsi="Symbol" w:hint="default"/>
      </w:rPr>
    </w:lvl>
    <w:lvl w:ilvl="4" w:tplc="374816CE">
      <w:start w:val="1"/>
      <w:numFmt w:val="bullet"/>
      <w:lvlText w:val="o"/>
      <w:lvlJc w:val="left"/>
      <w:pPr>
        <w:ind w:left="3600" w:hanging="360"/>
      </w:pPr>
      <w:rPr>
        <w:rFonts w:ascii="Courier New" w:hAnsi="Courier New" w:hint="default"/>
      </w:rPr>
    </w:lvl>
    <w:lvl w:ilvl="5" w:tplc="21A4DD80">
      <w:start w:val="1"/>
      <w:numFmt w:val="bullet"/>
      <w:lvlText w:val=""/>
      <w:lvlJc w:val="left"/>
      <w:pPr>
        <w:ind w:left="4320" w:hanging="360"/>
      </w:pPr>
      <w:rPr>
        <w:rFonts w:ascii="Wingdings" w:hAnsi="Wingdings" w:hint="default"/>
      </w:rPr>
    </w:lvl>
    <w:lvl w:ilvl="6" w:tplc="35DEE52E">
      <w:start w:val="1"/>
      <w:numFmt w:val="bullet"/>
      <w:lvlText w:val=""/>
      <w:lvlJc w:val="left"/>
      <w:pPr>
        <w:ind w:left="5040" w:hanging="360"/>
      </w:pPr>
      <w:rPr>
        <w:rFonts w:ascii="Symbol" w:hAnsi="Symbol" w:hint="default"/>
      </w:rPr>
    </w:lvl>
    <w:lvl w:ilvl="7" w:tplc="C826E542">
      <w:start w:val="1"/>
      <w:numFmt w:val="bullet"/>
      <w:lvlText w:val="o"/>
      <w:lvlJc w:val="left"/>
      <w:pPr>
        <w:ind w:left="5760" w:hanging="360"/>
      </w:pPr>
      <w:rPr>
        <w:rFonts w:ascii="Courier New" w:hAnsi="Courier New" w:hint="default"/>
      </w:rPr>
    </w:lvl>
    <w:lvl w:ilvl="8" w:tplc="B2D2943E">
      <w:start w:val="1"/>
      <w:numFmt w:val="bullet"/>
      <w:lvlText w:val=""/>
      <w:lvlJc w:val="left"/>
      <w:pPr>
        <w:ind w:left="6480" w:hanging="360"/>
      </w:pPr>
      <w:rPr>
        <w:rFonts w:ascii="Wingdings" w:hAnsi="Wingdings" w:hint="default"/>
      </w:rPr>
    </w:lvl>
  </w:abstractNum>
  <w:num w:numId="1" w16cid:durableId="21981730">
    <w:abstractNumId w:val="7"/>
  </w:num>
  <w:num w:numId="2" w16cid:durableId="1718505487">
    <w:abstractNumId w:val="0"/>
  </w:num>
  <w:num w:numId="3" w16cid:durableId="958678955">
    <w:abstractNumId w:val="3"/>
  </w:num>
  <w:num w:numId="4" w16cid:durableId="1105926793">
    <w:abstractNumId w:val="2"/>
  </w:num>
  <w:num w:numId="5" w16cid:durableId="546448941">
    <w:abstractNumId w:val="8"/>
  </w:num>
  <w:num w:numId="6" w16cid:durableId="1977369535">
    <w:abstractNumId w:val="5"/>
  </w:num>
  <w:num w:numId="7" w16cid:durableId="1483809659">
    <w:abstractNumId w:val="1"/>
  </w:num>
  <w:num w:numId="8" w16cid:durableId="105396136">
    <w:abstractNumId w:val="4"/>
  </w:num>
  <w:num w:numId="9" w16cid:durableId="453213252">
    <w:abstractNumId w:val="9"/>
  </w:num>
  <w:num w:numId="10" w16cid:durableId="2031836617">
    <w:abstractNumId w:val="10"/>
  </w:num>
  <w:num w:numId="11" w16cid:durableId="93251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A3"/>
    <w:rsid w:val="00000075"/>
    <w:rsid w:val="0000009B"/>
    <w:rsid w:val="000008C1"/>
    <w:rsid w:val="0000092C"/>
    <w:rsid w:val="00000EDD"/>
    <w:rsid w:val="0000384D"/>
    <w:rsid w:val="00004586"/>
    <w:rsid w:val="0000462A"/>
    <w:rsid w:val="00004BB5"/>
    <w:rsid w:val="00005195"/>
    <w:rsid w:val="0000555A"/>
    <w:rsid w:val="00005593"/>
    <w:rsid w:val="000070B4"/>
    <w:rsid w:val="00010241"/>
    <w:rsid w:val="000106ED"/>
    <w:rsid w:val="00010977"/>
    <w:rsid w:val="00010E1F"/>
    <w:rsid w:val="000112AD"/>
    <w:rsid w:val="0001182F"/>
    <w:rsid w:val="000119A1"/>
    <w:rsid w:val="000123DF"/>
    <w:rsid w:val="00012929"/>
    <w:rsid w:val="00012EAC"/>
    <w:rsid w:val="000141FA"/>
    <w:rsid w:val="00015B79"/>
    <w:rsid w:val="00016808"/>
    <w:rsid w:val="00020621"/>
    <w:rsid w:val="00020754"/>
    <w:rsid w:val="00021527"/>
    <w:rsid w:val="0002197F"/>
    <w:rsid w:val="00022340"/>
    <w:rsid w:val="000223E8"/>
    <w:rsid w:val="00022991"/>
    <w:rsid w:val="00022B39"/>
    <w:rsid w:val="0002388B"/>
    <w:rsid w:val="00023BE1"/>
    <w:rsid w:val="0002462B"/>
    <w:rsid w:val="000248D4"/>
    <w:rsid w:val="00024A40"/>
    <w:rsid w:val="0002646D"/>
    <w:rsid w:val="00026E03"/>
    <w:rsid w:val="00030046"/>
    <w:rsid w:val="000309E1"/>
    <w:rsid w:val="000315AD"/>
    <w:rsid w:val="00031ABC"/>
    <w:rsid w:val="00031AF2"/>
    <w:rsid w:val="00031EA9"/>
    <w:rsid w:val="000352D7"/>
    <w:rsid w:val="00037CBC"/>
    <w:rsid w:val="00037E0D"/>
    <w:rsid w:val="00037E33"/>
    <w:rsid w:val="00037E58"/>
    <w:rsid w:val="00037E8D"/>
    <w:rsid w:val="00037F9B"/>
    <w:rsid w:val="00043A68"/>
    <w:rsid w:val="00043C30"/>
    <w:rsid w:val="00044065"/>
    <w:rsid w:val="00045AFC"/>
    <w:rsid w:val="00045EAF"/>
    <w:rsid w:val="0004601F"/>
    <w:rsid w:val="000475B2"/>
    <w:rsid w:val="00047D48"/>
    <w:rsid w:val="00050B54"/>
    <w:rsid w:val="00050CF3"/>
    <w:rsid w:val="00050D5E"/>
    <w:rsid w:val="00051266"/>
    <w:rsid w:val="000530AD"/>
    <w:rsid w:val="00053695"/>
    <w:rsid w:val="00056468"/>
    <w:rsid w:val="00056CB7"/>
    <w:rsid w:val="00056EE2"/>
    <w:rsid w:val="00057D62"/>
    <w:rsid w:val="00057EA6"/>
    <w:rsid w:val="00060408"/>
    <w:rsid w:val="0006119A"/>
    <w:rsid w:val="000611EB"/>
    <w:rsid w:val="00062592"/>
    <w:rsid w:val="00062F18"/>
    <w:rsid w:val="00063264"/>
    <w:rsid w:val="0006332D"/>
    <w:rsid w:val="00064A7B"/>
    <w:rsid w:val="00066466"/>
    <w:rsid w:val="00066944"/>
    <w:rsid w:val="0006696A"/>
    <w:rsid w:val="000669EF"/>
    <w:rsid w:val="000672DA"/>
    <w:rsid w:val="00067337"/>
    <w:rsid w:val="00067EBB"/>
    <w:rsid w:val="000711CB"/>
    <w:rsid w:val="0007132B"/>
    <w:rsid w:val="00073DD5"/>
    <w:rsid w:val="0007660E"/>
    <w:rsid w:val="00076B5C"/>
    <w:rsid w:val="00076BC2"/>
    <w:rsid w:val="00077654"/>
    <w:rsid w:val="000800B4"/>
    <w:rsid w:val="00080C6D"/>
    <w:rsid w:val="00080FC8"/>
    <w:rsid w:val="0008128E"/>
    <w:rsid w:val="000828D0"/>
    <w:rsid w:val="00082B7B"/>
    <w:rsid w:val="00085B4F"/>
    <w:rsid w:val="00086349"/>
    <w:rsid w:val="00086EF6"/>
    <w:rsid w:val="0009079E"/>
    <w:rsid w:val="00090A0C"/>
    <w:rsid w:val="00092F87"/>
    <w:rsid w:val="000934F0"/>
    <w:rsid w:val="00093699"/>
    <w:rsid w:val="0009395A"/>
    <w:rsid w:val="00094052"/>
    <w:rsid w:val="00096965"/>
    <w:rsid w:val="000A0117"/>
    <w:rsid w:val="000A1187"/>
    <w:rsid w:val="000A127F"/>
    <w:rsid w:val="000A177A"/>
    <w:rsid w:val="000A2B50"/>
    <w:rsid w:val="000A3040"/>
    <w:rsid w:val="000A314B"/>
    <w:rsid w:val="000A466A"/>
    <w:rsid w:val="000A54E3"/>
    <w:rsid w:val="000A55B9"/>
    <w:rsid w:val="000A69C6"/>
    <w:rsid w:val="000A6B9D"/>
    <w:rsid w:val="000A7F8D"/>
    <w:rsid w:val="000B0370"/>
    <w:rsid w:val="000B0909"/>
    <w:rsid w:val="000B17D3"/>
    <w:rsid w:val="000B1B26"/>
    <w:rsid w:val="000B1F8A"/>
    <w:rsid w:val="000B3315"/>
    <w:rsid w:val="000B33F9"/>
    <w:rsid w:val="000B3A14"/>
    <w:rsid w:val="000B50CF"/>
    <w:rsid w:val="000B70F5"/>
    <w:rsid w:val="000C1E91"/>
    <w:rsid w:val="000C27D1"/>
    <w:rsid w:val="000C33A9"/>
    <w:rsid w:val="000C40E8"/>
    <w:rsid w:val="000C5D76"/>
    <w:rsid w:val="000C62CD"/>
    <w:rsid w:val="000C78F8"/>
    <w:rsid w:val="000C7A23"/>
    <w:rsid w:val="000D0E9B"/>
    <w:rsid w:val="000D3A3F"/>
    <w:rsid w:val="000D43E4"/>
    <w:rsid w:val="000D4C00"/>
    <w:rsid w:val="000D4F3E"/>
    <w:rsid w:val="000E04EC"/>
    <w:rsid w:val="000E0AF6"/>
    <w:rsid w:val="000E0B8F"/>
    <w:rsid w:val="000E227C"/>
    <w:rsid w:val="000E26A8"/>
    <w:rsid w:val="000E2840"/>
    <w:rsid w:val="000E34A5"/>
    <w:rsid w:val="000E3655"/>
    <w:rsid w:val="000E37AE"/>
    <w:rsid w:val="000E392F"/>
    <w:rsid w:val="000E4036"/>
    <w:rsid w:val="000E425F"/>
    <w:rsid w:val="000E52FE"/>
    <w:rsid w:val="000E576B"/>
    <w:rsid w:val="000E5E9F"/>
    <w:rsid w:val="000E5F14"/>
    <w:rsid w:val="000E6380"/>
    <w:rsid w:val="000F18C0"/>
    <w:rsid w:val="000F29CC"/>
    <w:rsid w:val="000F2C8C"/>
    <w:rsid w:val="000F2DD0"/>
    <w:rsid w:val="000F35DF"/>
    <w:rsid w:val="000F37BF"/>
    <w:rsid w:val="000F66F0"/>
    <w:rsid w:val="000F68CB"/>
    <w:rsid w:val="000F6B46"/>
    <w:rsid w:val="000F70CF"/>
    <w:rsid w:val="000F7420"/>
    <w:rsid w:val="000F7640"/>
    <w:rsid w:val="00100854"/>
    <w:rsid w:val="00100E1D"/>
    <w:rsid w:val="001014BE"/>
    <w:rsid w:val="00101DBA"/>
    <w:rsid w:val="0010292A"/>
    <w:rsid w:val="00102D1E"/>
    <w:rsid w:val="00102E7A"/>
    <w:rsid w:val="0010321B"/>
    <w:rsid w:val="00103F3D"/>
    <w:rsid w:val="001045FE"/>
    <w:rsid w:val="00104774"/>
    <w:rsid w:val="0010595E"/>
    <w:rsid w:val="00105F08"/>
    <w:rsid w:val="00106E58"/>
    <w:rsid w:val="00107221"/>
    <w:rsid w:val="00107A35"/>
    <w:rsid w:val="001113C3"/>
    <w:rsid w:val="00111475"/>
    <w:rsid w:val="00111BC7"/>
    <w:rsid w:val="00111E29"/>
    <w:rsid w:val="00112DA9"/>
    <w:rsid w:val="00113113"/>
    <w:rsid w:val="00113193"/>
    <w:rsid w:val="0011323E"/>
    <w:rsid w:val="00113262"/>
    <w:rsid w:val="0011577F"/>
    <w:rsid w:val="00117786"/>
    <w:rsid w:val="001209E0"/>
    <w:rsid w:val="001222BE"/>
    <w:rsid w:val="0012252C"/>
    <w:rsid w:val="00122772"/>
    <w:rsid w:val="00122D80"/>
    <w:rsid w:val="001237EF"/>
    <w:rsid w:val="0012385C"/>
    <w:rsid w:val="00125071"/>
    <w:rsid w:val="001252EE"/>
    <w:rsid w:val="00125D40"/>
    <w:rsid w:val="0012610F"/>
    <w:rsid w:val="00126141"/>
    <w:rsid w:val="00126546"/>
    <w:rsid w:val="00127324"/>
    <w:rsid w:val="0012BF85"/>
    <w:rsid w:val="00131335"/>
    <w:rsid w:val="00133011"/>
    <w:rsid w:val="00133B25"/>
    <w:rsid w:val="00133E68"/>
    <w:rsid w:val="0013471F"/>
    <w:rsid w:val="00134EA9"/>
    <w:rsid w:val="00136650"/>
    <w:rsid w:val="001366CB"/>
    <w:rsid w:val="001369A8"/>
    <w:rsid w:val="001376BD"/>
    <w:rsid w:val="00137C06"/>
    <w:rsid w:val="00140CCF"/>
    <w:rsid w:val="001414D0"/>
    <w:rsid w:val="00142DD1"/>
    <w:rsid w:val="00143C44"/>
    <w:rsid w:val="00144054"/>
    <w:rsid w:val="00145152"/>
    <w:rsid w:val="00145A26"/>
    <w:rsid w:val="0014624F"/>
    <w:rsid w:val="001465F8"/>
    <w:rsid w:val="00146B42"/>
    <w:rsid w:val="00146E3D"/>
    <w:rsid w:val="001475C1"/>
    <w:rsid w:val="00147CFB"/>
    <w:rsid w:val="00147FFE"/>
    <w:rsid w:val="00152051"/>
    <w:rsid w:val="00152134"/>
    <w:rsid w:val="00152468"/>
    <w:rsid w:val="00152D55"/>
    <w:rsid w:val="00153535"/>
    <w:rsid w:val="00156C8F"/>
    <w:rsid w:val="00157991"/>
    <w:rsid w:val="00157A99"/>
    <w:rsid w:val="001600AD"/>
    <w:rsid w:val="00160BAC"/>
    <w:rsid w:val="00161472"/>
    <w:rsid w:val="001628B7"/>
    <w:rsid w:val="0016317F"/>
    <w:rsid w:val="00163906"/>
    <w:rsid w:val="00164974"/>
    <w:rsid w:val="00164996"/>
    <w:rsid w:val="0016541D"/>
    <w:rsid w:val="00165DB8"/>
    <w:rsid w:val="00167544"/>
    <w:rsid w:val="001677F2"/>
    <w:rsid w:val="00167E32"/>
    <w:rsid w:val="0016895F"/>
    <w:rsid w:val="0017087D"/>
    <w:rsid w:val="00170A9C"/>
    <w:rsid w:val="001723ED"/>
    <w:rsid w:val="00172A59"/>
    <w:rsid w:val="00173B07"/>
    <w:rsid w:val="00174879"/>
    <w:rsid w:val="00174E6D"/>
    <w:rsid w:val="0017628A"/>
    <w:rsid w:val="00176C2C"/>
    <w:rsid w:val="00177B2C"/>
    <w:rsid w:val="00177F03"/>
    <w:rsid w:val="0018034A"/>
    <w:rsid w:val="00183221"/>
    <w:rsid w:val="00183910"/>
    <w:rsid w:val="0018472C"/>
    <w:rsid w:val="00185B51"/>
    <w:rsid w:val="00185CBA"/>
    <w:rsid w:val="00185E09"/>
    <w:rsid w:val="00186016"/>
    <w:rsid w:val="00187A88"/>
    <w:rsid w:val="00187CDF"/>
    <w:rsid w:val="001902F4"/>
    <w:rsid w:val="001903FA"/>
    <w:rsid w:val="001912AD"/>
    <w:rsid w:val="001914E1"/>
    <w:rsid w:val="00191D3B"/>
    <w:rsid w:val="00191ECD"/>
    <w:rsid w:val="00192155"/>
    <w:rsid w:val="00192796"/>
    <w:rsid w:val="00192922"/>
    <w:rsid w:val="0019677E"/>
    <w:rsid w:val="001A02F6"/>
    <w:rsid w:val="001A0B94"/>
    <w:rsid w:val="001A1CAE"/>
    <w:rsid w:val="001A24CE"/>
    <w:rsid w:val="001A39C9"/>
    <w:rsid w:val="001A3FEE"/>
    <w:rsid w:val="001A40E7"/>
    <w:rsid w:val="001A5B9A"/>
    <w:rsid w:val="001A7FF8"/>
    <w:rsid w:val="001B007B"/>
    <w:rsid w:val="001B20CE"/>
    <w:rsid w:val="001B250B"/>
    <w:rsid w:val="001B2626"/>
    <w:rsid w:val="001B280A"/>
    <w:rsid w:val="001B32AE"/>
    <w:rsid w:val="001B487C"/>
    <w:rsid w:val="001B4AE4"/>
    <w:rsid w:val="001B5223"/>
    <w:rsid w:val="001B5357"/>
    <w:rsid w:val="001B675F"/>
    <w:rsid w:val="001B6A62"/>
    <w:rsid w:val="001B70F3"/>
    <w:rsid w:val="001C0E91"/>
    <w:rsid w:val="001C1599"/>
    <w:rsid w:val="001C1CD6"/>
    <w:rsid w:val="001C2CF5"/>
    <w:rsid w:val="001C3087"/>
    <w:rsid w:val="001C30E2"/>
    <w:rsid w:val="001C4475"/>
    <w:rsid w:val="001C4C4E"/>
    <w:rsid w:val="001C4C67"/>
    <w:rsid w:val="001C4DC5"/>
    <w:rsid w:val="001C4DDE"/>
    <w:rsid w:val="001C4F36"/>
    <w:rsid w:val="001C6526"/>
    <w:rsid w:val="001C65DD"/>
    <w:rsid w:val="001D006B"/>
    <w:rsid w:val="001D1DF8"/>
    <w:rsid w:val="001D22E3"/>
    <w:rsid w:val="001D2CC2"/>
    <w:rsid w:val="001D3FCC"/>
    <w:rsid w:val="001D4926"/>
    <w:rsid w:val="001D65A0"/>
    <w:rsid w:val="001D677B"/>
    <w:rsid w:val="001D68CA"/>
    <w:rsid w:val="001E074C"/>
    <w:rsid w:val="001E4970"/>
    <w:rsid w:val="001E5544"/>
    <w:rsid w:val="001E7068"/>
    <w:rsid w:val="001F0064"/>
    <w:rsid w:val="001F1728"/>
    <w:rsid w:val="001F23D2"/>
    <w:rsid w:val="001F263C"/>
    <w:rsid w:val="001F2DD3"/>
    <w:rsid w:val="001F2E24"/>
    <w:rsid w:val="001F3AFD"/>
    <w:rsid w:val="001F3FFA"/>
    <w:rsid w:val="001F56AD"/>
    <w:rsid w:val="001F5BE4"/>
    <w:rsid w:val="001F5E40"/>
    <w:rsid w:val="001F60F5"/>
    <w:rsid w:val="00201691"/>
    <w:rsid w:val="00201C7A"/>
    <w:rsid w:val="0020250D"/>
    <w:rsid w:val="00202AC2"/>
    <w:rsid w:val="00203A58"/>
    <w:rsid w:val="00204688"/>
    <w:rsid w:val="00204C16"/>
    <w:rsid w:val="00206035"/>
    <w:rsid w:val="00207421"/>
    <w:rsid w:val="002102F9"/>
    <w:rsid w:val="00210C0A"/>
    <w:rsid w:val="0021131C"/>
    <w:rsid w:val="002113EE"/>
    <w:rsid w:val="002125CC"/>
    <w:rsid w:val="00212B63"/>
    <w:rsid w:val="00213B44"/>
    <w:rsid w:val="00215E74"/>
    <w:rsid w:val="00216ECD"/>
    <w:rsid w:val="00217E6A"/>
    <w:rsid w:val="0022078F"/>
    <w:rsid w:val="002213DC"/>
    <w:rsid w:val="002242FB"/>
    <w:rsid w:val="0022498C"/>
    <w:rsid w:val="00224FEF"/>
    <w:rsid w:val="00226BAC"/>
    <w:rsid w:val="00226CD4"/>
    <w:rsid w:val="00226D88"/>
    <w:rsid w:val="00227A16"/>
    <w:rsid w:val="00230EA5"/>
    <w:rsid w:val="002312E7"/>
    <w:rsid w:val="002314C8"/>
    <w:rsid w:val="00232007"/>
    <w:rsid w:val="002325BD"/>
    <w:rsid w:val="002326A9"/>
    <w:rsid w:val="00232D92"/>
    <w:rsid w:val="002333A3"/>
    <w:rsid w:val="00235E0F"/>
    <w:rsid w:val="0023697E"/>
    <w:rsid w:val="002369DC"/>
    <w:rsid w:val="00237274"/>
    <w:rsid w:val="002373EE"/>
    <w:rsid w:val="00237830"/>
    <w:rsid w:val="00240D05"/>
    <w:rsid w:val="002424EE"/>
    <w:rsid w:val="002427C5"/>
    <w:rsid w:val="002435DC"/>
    <w:rsid w:val="0024496B"/>
    <w:rsid w:val="00244AE5"/>
    <w:rsid w:val="00244F19"/>
    <w:rsid w:val="00245E04"/>
    <w:rsid w:val="00246160"/>
    <w:rsid w:val="002464AB"/>
    <w:rsid w:val="00247E0D"/>
    <w:rsid w:val="002502B7"/>
    <w:rsid w:val="00252200"/>
    <w:rsid w:val="00252BEE"/>
    <w:rsid w:val="002541C7"/>
    <w:rsid w:val="00254835"/>
    <w:rsid w:val="00255A34"/>
    <w:rsid w:val="00255A50"/>
    <w:rsid w:val="00255B96"/>
    <w:rsid w:val="00255C60"/>
    <w:rsid w:val="0025773B"/>
    <w:rsid w:val="00257A02"/>
    <w:rsid w:val="00257B2D"/>
    <w:rsid w:val="0026132B"/>
    <w:rsid w:val="0026244A"/>
    <w:rsid w:val="00263410"/>
    <w:rsid w:val="002660DA"/>
    <w:rsid w:val="002666E9"/>
    <w:rsid w:val="00266E72"/>
    <w:rsid w:val="002709B9"/>
    <w:rsid w:val="00270A63"/>
    <w:rsid w:val="00270EB3"/>
    <w:rsid w:val="002712D2"/>
    <w:rsid w:val="00271664"/>
    <w:rsid w:val="00272966"/>
    <w:rsid w:val="002744F8"/>
    <w:rsid w:val="002745AB"/>
    <w:rsid w:val="00274C08"/>
    <w:rsid w:val="00274D6D"/>
    <w:rsid w:val="002756A6"/>
    <w:rsid w:val="002758A3"/>
    <w:rsid w:val="00275AD6"/>
    <w:rsid w:val="002762D7"/>
    <w:rsid w:val="002764F9"/>
    <w:rsid w:val="00276B17"/>
    <w:rsid w:val="00276CB1"/>
    <w:rsid w:val="00283E0D"/>
    <w:rsid w:val="00287966"/>
    <w:rsid w:val="00287B32"/>
    <w:rsid w:val="002902DB"/>
    <w:rsid w:val="0029060F"/>
    <w:rsid w:val="002917A4"/>
    <w:rsid w:val="00291F68"/>
    <w:rsid w:val="002923AB"/>
    <w:rsid w:val="0029349F"/>
    <w:rsid w:val="00297E4A"/>
    <w:rsid w:val="002A0C2D"/>
    <w:rsid w:val="002A217B"/>
    <w:rsid w:val="002A228A"/>
    <w:rsid w:val="002A23CF"/>
    <w:rsid w:val="002A24C4"/>
    <w:rsid w:val="002A2886"/>
    <w:rsid w:val="002A380D"/>
    <w:rsid w:val="002A39C9"/>
    <w:rsid w:val="002A3C02"/>
    <w:rsid w:val="002A4C22"/>
    <w:rsid w:val="002A4C9C"/>
    <w:rsid w:val="002A50B5"/>
    <w:rsid w:val="002A5E6B"/>
    <w:rsid w:val="002A7B6B"/>
    <w:rsid w:val="002B0067"/>
    <w:rsid w:val="002B0C2B"/>
    <w:rsid w:val="002B0CAA"/>
    <w:rsid w:val="002B0DBC"/>
    <w:rsid w:val="002B149C"/>
    <w:rsid w:val="002B2F42"/>
    <w:rsid w:val="002B3214"/>
    <w:rsid w:val="002B50E6"/>
    <w:rsid w:val="002B54AD"/>
    <w:rsid w:val="002B59FE"/>
    <w:rsid w:val="002B5A70"/>
    <w:rsid w:val="002B5E82"/>
    <w:rsid w:val="002B6AE6"/>
    <w:rsid w:val="002C0444"/>
    <w:rsid w:val="002C1470"/>
    <w:rsid w:val="002C16F3"/>
    <w:rsid w:val="002C1CBA"/>
    <w:rsid w:val="002C2905"/>
    <w:rsid w:val="002C3B86"/>
    <w:rsid w:val="002C3CA2"/>
    <w:rsid w:val="002C6663"/>
    <w:rsid w:val="002C7FC2"/>
    <w:rsid w:val="002D01EF"/>
    <w:rsid w:val="002D118A"/>
    <w:rsid w:val="002D54C5"/>
    <w:rsid w:val="002D5A3B"/>
    <w:rsid w:val="002D76ED"/>
    <w:rsid w:val="002E0EF1"/>
    <w:rsid w:val="002E1FB5"/>
    <w:rsid w:val="002E30D8"/>
    <w:rsid w:val="002E34AF"/>
    <w:rsid w:val="002E4468"/>
    <w:rsid w:val="002E5258"/>
    <w:rsid w:val="002E5A1A"/>
    <w:rsid w:val="002E6895"/>
    <w:rsid w:val="002E6D64"/>
    <w:rsid w:val="002F0D3E"/>
    <w:rsid w:val="002F16A1"/>
    <w:rsid w:val="002F18BF"/>
    <w:rsid w:val="002F3128"/>
    <w:rsid w:val="002F32FF"/>
    <w:rsid w:val="002F3BB8"/>
    <w:rsid w:val="002F451D"/>
    <w:rsid w:val="002F5396"/>
    <w:rsid w:val="002F5E96"/>
    <w:rsid w:val="002F63AD"/>
    <w:rsid w:val="002F7D10"/>
    <w:rsid w:val="0030017D"/>
    <w:rsid w:val="003007D6"/>
    <w:rsid w:val="00300E59"/>
    <w:rsid w:val="0030110F"/>
    <w:rsid w:val="003022D8"/>
    <w:rsid w:val="0030396E"/>
    <w:rsid w:val="00303D99"/>
    <w:rsid w:val="00305E91"/>
    <w:rsid w:val="0030656B"/>
    <w:rsid w:val="00306862"/>
    <w:rsid w:val="00306BD6"/>
    <w:rsid w:val="00306EC1"/>
    <w:rsid w:val="00312549"/>
    <w:rsid w:val="003126C0"/>
    <w:rsid w:val="00312F2B"/>
    <w:rsid w:val="0031330A"/>
    <w:rsid w:val="00314A88"/>
    <w:rsid w:val="00315363"/>
    <w:rsid w:val="00315CC7"/>
    <w:rsid w:val="00316D2E"/>
    <w:rsid w:val="00320793"/>
    <w:rsid w:val="00323655"/>
    <w:rsid w:val="00323F50"/>
    <w:rsid w:val="003241D3"/>
    <w:rsid w:val="00324496"/>
    <w:rsid w:val="00324DDB"/>
    <w:rsid w:val="00324EF8"/>
    <w:rsid w:val="00325461"/>
    <w:rsid w:val="0032622A"/>
    <w:rsid w:val="00327348"/>
    <w:rsid w:val="00327AFC"/>
    <w:rsid w:val="003313EB"/>
    <w:rsid w:val="003325FE"/>
    <w:rsid w:val="00332668"/>
    <w:rsid w:val="00333060"/>
    <w:rsid w:val="003330EC"/>
    <w:rsid w:val="00333520"/>
    <w:rsid w:val="00334681"/>
    <w:rsid w:val="003356CC"/>
    <w:rsid w:val="00335DE8"/>
    <w:rsid w:val="00336974"/>
    <w:rsid w:val="003375AD"/>
    <w:rsid w:val="003401D2"/>
    <w:rsid w:val="003403DD"/>
    <w:rsid w:val="00340D32"/>
    <w:rsid w:val="0034125A"/>
    <w:rsid w:val="0034178E"/>
    <w:rsid w:val="003419FF"/>
    <w:rsid w:val="00341BE4"/>
    <w:rsid w:val="00342263"/>
    <w:rsid w:val="00342951"/>
    <w:rsid w:val="00343399"/>
    <w:rsid w:val="0034344A"/>
    <w:rsid w:val="00343613"/>
    <w:rsid w:val="0034375D"/>
    <w:rsid w:val="0034423D"/>
    <w:rsid w:val="00345D0A"/>
    <w:rsid w:val="00345D7B"/>
    <w:rsid w:val="00346C03"/>
    <w:rsid w:val="00347164"/>
    <w:rsid w:val="0034729A"/>
    <w:rsid w:val="00347626"/>
    <w:rsid w:val="003511DC"/>
    <w:rsid w:val="0035189F"/>
    <w:rsid w:val="003518DC"/>
    <w:rsid w:val="00351D11"/>
    <w:rsid w:val="00351EEB"/>
    <w:rsid w:val="00352340"/>
    <w:rsid w:val="003529BD"/>
    <w:rsid w:val="003538F1"/>
    <w:rsid w:val="00353986"/>
    <w:rsid w:val="00354178"/>
    <w:rsid w:val="0035659C"/>
    <w:rsid w:val="00357C01"/>
    <w:rsid w:val="00357E18"/>
    <w:rsid w:val="00360601"/>
    <w:rsid w:val="00361094"/>
    <w:rsid w:val="00361D5F"/>
    <w:rsid w:val="00361F2C"/>
    <w:rsid w:val="003635B4"/>
    <w:rsid w:val="003648B4"/>
    <w:rsid w:val="00365DBD"/>
    <w:rsid w:val="00366302"/>
    <w:rsid w:val="003677AD"/>
    <w:rsid w:val="003709BB"/>
    <w:rsid w:val="0037156B"/>
    <w:rsid w:val="003729DE"/>
    <w:rsid w:val="0037328E"/>
    <w:rsid w:val="0037408C"/>
    <w:rsid w:val="003744E8"/>
    <w:rsid w:val="00374AB4"/>
    <w:rsid w:val="00374C45"/>
    <w:rsid w:val="003751AA"/>
    <w:rsid w:val="0037773B"/>
    <w:rsid w:val="003802C8"/>
    <w:rsid w:val="00381966"/>
    <w:rsid w:val="00381F37"/>
    <w:rsid w:val="00382C2D"/>
    <w:rsid w:val="00382EAC"/>
    <w:rsid w:val="003831EC"/>
    <w:rsid w:val="003845BF"/>
    <w:rsid w:val="00384F0A"/>
    <w:rsid w:val="00385193"/>
    <w:rsid w:val="0038617C"/>
    <w:rsid w:val="00386580"/>
    <w:rsid w:val="00386720"/>
    <w:rsid w:val="003871F5"/>
    <w:rsid w:val="003872E4"/>
    <w:rsid w:val="00391896"/>
    <w:rsid w:val="00391F1C"/>
    <w:rsid w:val="00392A69"/>
    <w:rsid w:val="00392EBF"/>
    <w:rsid w:val="003936C5"/>
    <w:rsid w:val="003938EA"/>
    <w:rsid w:val="00393FE6"/>
    <w:rsid w:val="003950D6"/>
    <w:rsid w:val="00395A78"/>
    <w:rsid w:val="0039600A"/>
    <w:rsid w:val="00396396"/>
    <w:rsid w:val="00396902"/>
    <w:rsid w:val="003969B7"/>
    <w:rsid w:val="003970CE"/>
    <w:rsid w:val="003976A8"/>
    <w:rsid w:val="00397B0F"/>
    <w:rsid w:val="003A02CF"/>
    <w:rsid w:val="003A0F4B"/>
    <w:rsid w:val="003A1328"/>
    <w:rsid w:val="003A30DC"/>
    <w:rsid w:val="003A31C4"/>
    <w:rsid w:val="003A4232"/>
    <w:rsid w:val="003A53D7"/>
    <w:rsid w:val="003A6427"/>
    <w:rsid w:val="003A6475"/>
    <w:rsid w:val="003A64B3"/>
    <w:rsid w:val="003A6C6B"/>
    <w:rsid w:val="003A6F50"/>
    <w:rsid w:val="003A7093"/>
    <w:rsid w:val="003A7147"/>
    <w:rsid w:val="003A7766"/>
    <w:rsid w:val="003B035B"/>
    <w:rsid w:val="003B0FF5"/>
    <w:rsid w:val="003B111C"/>
    <w:rsid w:val="003B24FA"/>
    <w:rsid w:val="003B2568"/>
    <w:rsid w:val="003B257A"/>
    <w:rsid w:val="003B3359"/>
    <w:rsid w:val="003B366B"/>
    <w:rsid w:val="003B40A6"/>
    <w:rsid w:val="003B4209"/>
    <w:rsid w:val="003B5896"/>
    <w:rsid w:val="003B6660"/>
    <w:rsid w:val="003B673A"/>
    <w:rsid w:val="003B673B"/>
    <w:rsid w:val="003B674A"/>
    <w:rsid w:val="003C06A5"/>
    <w:rsid w:val="003C165F"/>
    <w:rsid w:val="003C1683"/>
    <w:rsid w:val="003C192B"/>
    <w:rsid w:val="003C1C90"/>
    <w:rsid w:val="003C2FE7"/>
    <w:rsid w:val="003C36E4"/>
    <w:rsid w:val="003C3B1C"/>
    <w:rsid w:val="003C4F54"/>
    <w:rsid w:val="003C7302"/>
    <w:rsid w:val="003C73C2"/>
    <w:rsid w:val="003C7A38"/>
    <w:rsid w:val="003C7EE8"/>
    <w:rsid w:val="003D18A8"/>
    <w:rsid w:val="003D2086"/>
    <w:rsid w:val="003D3931"/>
    <w:rsid w:val="003D4F98"/>
    <w:rsid w:val="003D5DC9"/>
    <w:rsid w:val="003D615C"/>
    <w:rsid w:val="003D6AFA"/>
    <w:rsid w:val="003D6D97"/>
    <w:rsid w:val="003D7998"/>
    <w:rsid w:val="003E0689"/>
    <w:rsid w:val="003E06D6"/>
    <w:rsid w:val="003E0961"/>
    <w:rsid w:val="003E1439"/>
    <w:rsid w:val="003E1BC3"/>
    <w:rsid w:val="003E565C"/>
    <w:rsid w:val="003E5EF4"/>
    <w:rsid w:val="003E5F93"/>
    <w:rsid w:val="003E6579"/>
    <w:rsid w:val="003F05FA"/>
    <w:rsid w:val="003F0C93"/>
    <w:rsid w:val="003F1187"/>
    <w:rsid w:val="003F25D9"/>
    <w:rsid w:val="003F2AF4"/>
    <w:rsid w:val="003F3C0C"/>
    <w:rsid w:val="003F3E4B"/>
    <w:rsid w:val="003F402A"/>
    <w:rsid w:val="003F4156"/>
    <w:rsid w:val="003F473D"/>
    <w:rsid w:val="003F5E8F"/>
    <w:rsid w:val="003F6196"/>
    <w:rsid w:val="003F6B54"/>
    <w:rsid w:val="003F748A"/>
    <w:rsid w:val="003F7D4C"/>
    <w:rsid w:val="00400662"/>
    <w:rsid w:val="004007C8"/>
    <w:rsid w:val="00401B11"/>
    <w:rsid w:val="00401C0A"/>
    <w:rsid w:val="00401F64"/>
    <w:rsid w:val="0040325B"/>
    <w:rsid w:val="004039E7"/>
    <w:rsid w:val="00405429"/>
    <w:rsid w:val="00405531"/>
    <w:rsid w:val="00406020"/>
    <w:rsid w:val="00406783"/>
    <w:rsid w:val="00406DD7"/>
    <w:rsid w:val="00412961"/>
    <w:rsid w:val="004136C0"/>
    <w:rsid w:val="00414A4F"/>
    <w:rsid w:val="00415AEA"/>
    <w:rsid w:val="00416535"/>
    <w:rsid w:val="004169F3"/>
    <w:rsid w:val="00417094"/>
    <w:rsid w:val="00417219"/>
    <w:rsid w:val="00417443"/>
    <w:rsid w:val="00417628"/>
    <w:rsid w:val="00417C04"/>
    <w:rsid w:val="00417E3F"/>
    <w:rsid w:val="0042070B"/>
    <w:rsid w:val="00420848"/>
    <w:rsid w:val="00421426"/>
    <w:rsid w:val="00421953"/>
    <w:rsid w:val="00422843"/>
    <w:rsid w:val="004229A0"/>
    <w:rsid w:val="00423439"/>
    <w:rsid w:val="00423668"/>
    <w:rsid w:val="0042552E"/>
    <w:rsid w:val="00425F37"/>
    <w:rsid w:val="00426782"/>
    <w:rsid w:val="00427A14"/>
    <w:rsid w:val="0043196F"/>
    <w:rsid w:val="004322B4"/>
    <w:rsid w:val="00432EFD"/>
    <w:rsid w:val="00432F94"/>
    <w:rsid w:val="00435AF7"/>
    <w:rsid w:val="00435D7C"/>
    <w:rsid w:val="00440298"/>
    <w:rsid w:val="00440D7A"/>
    <w:rsid w:val="00442069"/>
    <w:rsid w:val="00442673"/>
    <w:rsid w:val="00444C3E"/>
    <w:rsid w:val="004500EC"/>
    <w:rsid w:val="0045010C"/>
    <w:rsid w:val="00450178"/>
    <w:rsid w:val="00450EE7"/>
    <w:rsid w:val="00451760"/>
    <w:rsid w:val="00452AB5"/>
    <w:rsid w:val="00452F4A"/>
    <w:rsid w:val="00453983"/>
    <w:rsid w:val="00453E51"/>
    <w:rsid w:val="004546F8"/>
    <w:rsid w:val="00454793"/>
    <w:rsid w:val="00455118"/>
    <w:rsid w:val="004557C6"/>
    <w:rsid w:val="0045CE96"/>
    <w:rsid w:val="004614A5"/>
    <w:rsid w:val="0046198C"/>
    <w:rsid w:val="00462722"/>
    <w:rsid w:val="00462ABE"/>
    <w:rsid w:val="00463137"/>
    <w:rsid w:val="004633A1"/>
    <w:rsid w:val="0046703E"/>
    <w:rsid w:val="004707F1"/>
    <w:rsid w:val="00471E11"/>
    <w:rsid w:val="00472A35"/>
    <w:rsid w:val="00473315"/>
    <w:rsid w:val="00473AA6"/>
    <w:rsid w:val="00473F05"/>
    <w:rsid w:val="0047435D"/>
    <w:rsid w:val="00475927"/>
    <w:rsid w:val="00475D40"/>
    <w:rsid w:val="004811E7"/>
    <w:rsid w:val="0048176A"/>
    <w:rsid w:val="00482C62"/>
    <w:rsid w:val="00483506"/>
    <w:rsid w:val="0048362E"/>
    <w:rsid w:val="00484292"/>
    <w:rsid w:val="004844E2"/>
    <w:rsid w:val="00484D98"/>
    <w:rsid w:val="00484EEC"/>
    <w:rsid w:val="00485729"/>
    <w:rsid w:val="004859FD"/>
    <w:rsid w:val="00485CD8"/>
    <w:rsid w:val="00487223"/>
    <w:rsid w:val="004875FC"/>
    <w:rsid w:val="00490471"/>
    <w:rsid w:val="00490B8C"/>
    <w:rsid w:val="00491AFC"/>
    <w:rsid w:val="0049274E"/>
    <w:rsid w:val="00492B65"/>
    <w:rsid w:val="0049376C"/>
    <w:rsid w:val="00493803"/>
    <w:rsid w:val="004938FB"/>
    <w:rsid w:val="00493C15"/>
    <w:rsid w:val="004940E7"/>
    <w:rsid w:val="004946EE"/>
    <w:rsid w:val="00494A9D"/>
    <w:rsid w:val="004976F7"/>
    <w:rsid w:val="004979CD"/>
    <w:rsid w:val="004A006F"/>
    <w:rsid w:val="004A0683"/>
    <w:rsid w:val="004A0AD5"/>
    <w:rsid w:val="004A2458"/>
    <w:rsid w:val="004A4D5A"/>
    <w:rsid w:val="004A57DD"/>
    <w:rsid w:val="004A5FA0"/>
    <w:rsid w:val="004B0355"/>
    <w:rsid w:val="004B07CA"/>
    <w:rsid w:val="004B0B21"/>
    <w:rsid w:val="004B15ED"/>
    <w:rsid w:val="004B1F2C"/>
    <w:rsid w:val="004B2021"/>
    <w:rsid w:val="004B3441"/>
    <w:rsid w:val="004B494A"/>
    <w:rsid w:val="004B4FF6"/>
    <w:rsid w:val="004B6FEA"/>
    <w:rsid w:val="004B71AB"/>
    <w:rsid w:val="004B7C31"/>
    <w:rsid w:val="004C0B5A"/>
    <w:rsid w:val="004C0B71"/>
    <w:rsid w:val="004C1846"/>
    <w:rsid w:val="004C1CA3"/>
    <w:rsid w:val="004C2539"/>
    <w:rsid w:val="004C337D"/>
    <w:rsid w:val="004C38DA"/>
    <w:rsid w:val="004C4322"/>
    <w:rsid w:val="004C4807"/>
    <w:rsid w:val="004C4A81"/>
    <w:rsid w:val="004C4F75"/>
    <w:rsid w:val="004D0455"/>
    <w:rsid w:val="004D068E"/>
    <w:rsid w:val="004D0895"/>
    <w:rsid w:val="004D0F8D"/>
    <w:rsid w:val="004D1381"/>
    <w:rsid w:val="004D24EB"/>
    <w:rsid w:val="004D2684"/>
    <w:rsid w:val="004D29AA"/>
    <w:rsid w:val="004D2AE9"/>
    <w:rsid w:val="004D3394"/>
    <w:rsid w:val="004D405B"/>
    <w:rsid w:val="004D4981"/>
    <w:rsid w:val="004D7568"/>
    <w:rsid w:val="004D7EEA"/>
    <w:rsid w:val="004E14AD"/>
    <w:rsid w:val="004E17B5"/>
    <w:rsid w:val="004E1C68"/>
    <w:rsid w:val="004E1D9E"/>
    <w:rsid w:val="004E3A91"/>
    <w:rsid w:val="004E43D7"/>
    <w:rsid w:val="004E446F"/>
    <w:rsid w:val="004E6C89"/>
    <w:rsid w:val="004F0CA2"/>
    <w:rsid w:val="004F1834"/>
    <w:rsid w:val="004F2117"/>
    <w:rsid w:val="004F34BA"/>
    <w:rsid w:val="004F3FB3"/>
    <w:rsid w:val="004F4D67"/>
    <w:rsid w:val="004F56B9"/>
    <w:rsid w:val="004F5BCE"/>
    <w:rsid w:val="004F601A"/>
    <w:rsid w:val="004F74AF"/>
    <w:rsid w:val="00500A1D"/>
    <w:rsid w:val="0050161A"/>
    <w:rsid w:val="00501703"/>
    <w:rsid w:val="00501AFD"/>
    <w:rsid w:val="00502593"/>
    <w:rsid w:val="00504259"/>
    <w:rsid w:val="00504557"/>
    <w:rsid w:val="0050580E"/>
    <w:rsid w:val="00505C8D"/>
    <w:rsid w:val="005079F9"/>
    <w:rsid w:val="00507D55"/>
    <w:rsid w:val="00507D66"/>
    <w:rsid w:val="0051162A"/>
    <w:rsid w:val="00511E3F"/>
    <w:rsid w:val="00513E5C"/>
    <w:rsid w:val="00513FE6"/>
    <w:rsid w:val="00514073"/>
    <w:rsid w:val="00514BEA"/>
    <w:rsid w:val="00515471"/>
    <w:rsid w:val="005170FC"/>
    <w:rsid w:val="0051723A"/>
    <w:rsid w:val="005219B1"/>
    <w:rsid w:val="005222BB"/>
    <w:rsid w:val="00524148"/>
    <w:rsid w:val="00524287"/>
    <w:rsid w:val="00524A16"/>
    <w:rsid w:val="0052503A"/>
    <w:rsid w:val="0052636A"/>
    <w:rsid w:val="00526825"/>
    <w:rsid w:val="00527098"/>
    <w:rsid w:val="00527BEA"/>
    <w:rsid w:val="00530814"/>
    <w:rsid w:val="00531DB8"/>
    <w:rsid w:val="0053225C"/>
    <w:rsid w:val="005324EB"/>
    <w:rsid w:val="00532893"/>
    <w:rsid w:val="005329FF"/>
    <w:rsid w:val="0053409B"/>
    <w:rsid w:val="00536956"/>
    <w:rsid w:val="00536F33"/>
    <w:rsid w:val="00536FF3"/>
    <w:rsid w:val="005375F1"/>
    <w:rsid w:val="0053766F"/>
    <w:rsid w:val="00537D83"/>
    <w:rsid w:val="00537DA3"/>
    <w:rsid w:val="005415B6"/>
    <w:rsid w:val="00542340"/>
    <w:rsid w:val="00542CC8"/>
    <w:rsid w:val="00542E83"/>
    <w:rsid w:val="0054335E"/>
    <w:rsid w:val="00543384"/>
    <w:rsid w:val="00543519"/>
    <w:rsid w:val="00543553"/>
    <w:rsid w:val="005443F8"/>
    <w:rsid w:val="005477D8"/>
    <w:rsid w:val="00547AF4"/>
    <w:rsid w:val="005510F9"/>
    <w:rsid w:val="00552047"/>
    <w:rsid w:val="0055431A"/>
    <w:rsid w:val="00554431"/>
    <w:rsid w:val="00554C36"/>
    <w:rsid w:val="00554F66"/>
    <w:rsid w:val="00555598"/>
    <w:rsid w:val="0055688F"/>
    <w:rsid w:val="00557CD0"/>
    <w:rsid w:val="005600D0"/>
    <w:rsid w:val="005604A2"/>
    <w:rsid w:val="00560921"/>
    <w:rsid w:val="00562126"/>
    <w:rsid w:val="00562272"/>
    <w:rsid w:val="005642BC"/>
    <w:rsid w:val="00564CA7"/>
    <w:rsid w:val="00564DFC"/>
    <w:rsid w:val="00565F12"/>
    <w:rsid w:val="00565F8C"/>
    <w:rsid w:val="0056641C"/>
    <w:rsid w:val="00566F29"/>
    <w:rsid w:val="00567E0F"/>
    <w:rsid w:val="00570963"/>
    <w:rsid w:val="00571794"/>
    <w:rsid w:val="005720C7"/>
    <w:rsid w:val="00572726"/>
    <w:rsid w:val="0057300C"/>
    <w:rsid w:val="0057317B"/>
    <w:rsid w:val="00573591"/>
    <w:rsid w:val="00573D1E"/>
    <w:rsid w:val="0057609A"/>
    <w:rsid w:val="0057689A"/>
    <w:rsid w:val="00576F07"/>
    <w:rsid w:val="0057711E"/>
    <w:rsid w:val="00577455"/>
    <w:rsid w:val="00577CA9"/>
    <w:rsid w:val="00580134"/>
    <w:rsid w:val="00580A37"/>
    <w:rsid w:val="00580E4E"/>
    <w:rsid w:val="005814FC"/>
    <w:rsid w:val="00581BAF"/>
    <w:rsid w:val="00581E36"/>
    <w:rsid w:val="005821E3"/>
    <w:rsid w:val="005825F3"/>
    <w:rsid w:val="00582CBF"/>
    <w:rsid w:val="005839B9"/>
    <w:rsid w:val="00583AA5"/>
    <w:rsid w:val="00583B57"/>
    <w:rsid w:val="00585E93"/>
    <w:rsid w:val="0059009B"/>
    <w:rsid w:val="0059027F"/>
    <w:rsid w:val="005907E6"/>
    <w:rsid w:val="0059098C"/>
    <w:rsid w:val="00591CAB"/>
    <w:rsid w:val="00592E93"/>
    <w:rsid w:val="00593192"/>
    <w:rsid w:val="0059387B"/>
    <w:rsid w:val="0059389D"/>
    <w:rsid w:val="00593958"/>
    <w:rsid w:val="00593B6F"/>
    <w:rsid w:val="00596761"/>
    <w:rsid w:val="0059723C"/>
    <w:rsid w:val="0059782D"/>
    <w:rsid w:val="00597DA7"/>
    <w:rsid w:val="005A0E9E"/>
    <w:rsid w:val="005A0ED3"/>
    <w:rsid w:val="005A1864"/>
    <w:rsid w:val="005A31E6"/>
    <w:rsid w:val="005A3693"/>
    <w:rsid w:val="005A5300"/>
    <w:rsid w:val="005A57AE"/>
    <w:rsid w:val="005A594E"/>
    <w:rsid w:val="005A5963"/>
    <w:rsid w:val="005A5AF7"/>
    <w:rsid w:val="005A6B7B"/>
    <w:rsid w:val="005A6D66"/>
    <w:rsid w:val="005A799E"/>
    <w:rsid w:val="005B0B27"/>
    <w:rsid w:val="005B1BDB"/>
    <w:rsid w:val="005B2112"/>
    <w:rsid w:val="005B303E"/>
    <w:rsid w:val="005B4AE8"/>
    <w:rsid w:val="005B5330"/>
    <w:rsid w:val="005B5CB7"/>
    <w:rsid w:val="005B5D61"/>
    <w:rsid w:val="005B5EE4"/>
    <w:rsid w:val="005B6001"/>
    <w:rsid w:val="005B627E"/>
    <w:rsid w:val="005B6ED6"/>
    <w:rsid w:val="005C0C8A"/>
    <w:rsid w:val="005C1189"/>
    <w:rsid w:val="005C1287"/>
    <w:rsid w:val="005C139A"/>
    <w:rsid w:val="005C1B80"/>
    <w:rsid w:val="005C3ADB"/>
    <w:rsid w:val="005C4A70"/>
    <w:rsid w:val="005C5253"/>
    <w:rsid w:val="005C5339"/>
    <w:rsid w:val="005C6253"/>
    <w:rsid w:val="005C65B8"/>
    <w:rsid w:val="005C6871"/>
    <w:rsid w:val="005C70C2"/>
    <w:rsid w:val="005C7355"/>
    <w:rsid w:val="005C74B8"/>
    <w:rsid w:val="005C7573"/>
    <w:rsid w:val="005C772C"/>
    <w:rsid w:val="005C7B89"/>
    <w:rsid w:val="005D044C"/>
    <w:rsid w:val="005D0622"/>
    <w:rsid w:val="005D079B"/>
    <w:rsid w:val="005D2C9E"/>
    <w:rsid w:val="005D2FC6"/>
    <w:rsid w:val="005D3797"/>
    <w:rsid w:val="005D4488"/>
    <w:rsid w:val="005D4F90"/>
    <w:rsid w:val="005D55A7"/>
    <w:rsid w:val="005D599F"/>
    <w:rsid w:val="005D6241"/>
    <w:rsid w:val="005D6539"/>
    <w:rsid w:val="005D6A11"/>
    <w:rsid w:val="005D7451"/>
    <w:rsid w:val="005D75E2"/>
    <w:rsid w:val="005E0ADD"/>
    <w:rsid w:val="005E0D85"/>
    <w:rsid w:val="005E32D3"/>
    <w:rsid w:val="005E33EC"/>
    <w:rsid w:val="005E3531"/>
    <w:rsid w:val="005E44E6"/>
    <w:rsid w:val="005E4F55"/>
    <w:rsid w:val="005E519E"/>
    <w:rsid w:val="005E5528"/>
    <w:rsid w:val="005E5EAE"/>
    <w:rsid w:val="005E66EC"/>
    <w:rsid w:val="005F01C5"/>
    <w:rsid w:val="005F0F5B"/>
    <w:rsid w:val="005F1604"/>
    <w:rsid w:val="005F2416"/>
    <w:rsid w:val="005F3907"/>
    <w:rsid w:val="005F4811"/>
    <w:rsid w:val="005F4A42"/>
    <w:rsid w:val="005F4D07"/>
    <w:rsid w:val="005F4EDD"/>
    <w:rsid w:val="005F5137"/>
    <w:rsid w:val="005F6220"/>
    <w:rsid w:val="005F639B"/>
    <w:rsid w:val="005F64F7"/>
    <w:rsid w:val="005F736D"/>
    <w:rsid w:val="005F7405"/>
    <w:rsid w:val="005F7443"/>
    <w:rsid w:val="00600878"/>
    <w:rsid w:val="00600E23"/>
    <w:rsid w:val="006014BA"/>
    <w:rsid w:val="00605CB0"/>
    <w:rsid w:val="00605ECE"/>
    <w:rsid w:val="0061139E"/>
    <w:rsid w:val="00611F7A"/>
    <w:rsid w:val="0061518A"/>
    <w:rsid w:val="00615C09"/>
    <w:rsid w:val="00620F0A"/>
    <w:rsid w:val="006241AF"/>
    <w:rsid w:val="006243F4"/>
    <w:rsid w:val="00624916"/>
    <w:rsid w:val="00625493"/>
    <w:rsid w:val="006257EC"/>
    <w:rsid w:val="00626710"/>
    <w:rsid w:val="006271B8"/>
    <w:rsid w:val="0063007B"/>
    <w:rsid w:val="006309B8"/>
    <w:rsid w:val="00631780"/>
    <w:rsid w:val="00633E37"/>
    <w:rsid w:val="00633F9B"/>
    <w:rsid w:val="00635664"/>
    <w:rsid w:val="0063573A"/>
    <w:rsid w:val="00635B9F"/>
    <w:rsid w:val="00636DF0"/>
    <w:rsid w:val="00637007"/>
    <w:rsid w:val="006372A0"/>
    <w:rsid w:val="00637C54"/>
    <w:rsid w:val="00643564"/>
    <w:rsid w:val="006445D9"/>
    <w:rsid w:val="00645077"/>
    <w:rsid w:val="00647053"/>
    <w:rsid w:val="00647C5F"/>
    <w:rsid w:val="00647F08"/>
    <w:rsid w:val="00650C1D"/>
    <w:rsid w:val="00650E89"/>
    <w:rsid w:val="0065109C"/>
    <w:rsid w:val="00653B46"/>
    <w:rsid w:val="00655137"/>
    <w:rsid w:val="006555C7"/>
    <w:rsid w:val="00655FFB"/>
    <w:rsid w:val="006562AD"/>
    <w:rsid w:val="006576B7"/>
    <w:rsid w:val="00657E2D"/>
    <w:rsid w:val="00660478"/>
    <w:rsid w:val="006609FD"/>
    <w:rsid w:val="00661595"/>
    <w:rsid w:val="00662A48"/>
    <w:rsid w:val="00662BEC"/>
    <w:rsid w:val="00663630"/>
    <w:rsid w:val="0066451B"/>
    <w:rsid w:val="006650A6"/>
    <w:rsid w:val="00665942"/>
    <w:rsid w:val="006666C4"/>
    <w:rsid w:val="006669D3"/>
    <w:rsid w:val="00666D1C"/>
    <w:rsid w:val="006673E5"/>
    <w:rsid w:val="0067067E"/>
    <w:rsid w:val="006709BE"/>
    <w:rsid w:val="006728C6"/>
    <w:rsid w:val="006740F7"/>
    <w:rsid w:val="006762EF"/>
    <w:rsid w:val="00676EAD"/>
    <w:rsid w:val="006772F7"/>
    <w:rsid w:val="006777BA"/>
    <w:rsid w:val="006828D6"/>
    <w:rsid w:val="00682CEC"/>
    <w:rsid w:val="0068311B"/>
    <w:rsid w:val="0068312B"/>
    <w:rsid w:val="00683BE6"/>
    <w:rsid w:val="006858A7"/>
    <w:rsid w:val="0068594B"/>
    <w:rsid w:val="00686388"/>
    <w:rsid w:val="0068662B"/>
    <w:rsid w:val="006867BA"/>
    <w:rsid w:val="006868AE"/>
    <w:rsid w:val="00686D46"/>
    <w:rsid w:val="00690D11"/>
    <w:rsid w:val="006912E7"/>
    <w:rsid w:val="006919D9"/>
    <w:rsid w:val="00691D03"/>
    <w:rsid w:val="00691D87"/>
    <w:rsid w:val="00692A34"/>
    <w:rsid w:val="0069379D"/>
    <w:rsid w:val="00695B0F"/>
    <w:rsid w:val="00695D9C"/>
    <w:rsid w:val="0069615F"/>
    <w:rsid w:val="006962BB"/>
    <w:rsid w:val="00696626"/>
    <w:rsid w:val="00696997"/>
    <w:rsid w:val="00697243"/>
    <w:rsid w:val="00697427"/>
    <w:rsid w:val="006A057F"/>
    <w:rsid w:val="006A0B5C"/>
    <w:rsid w:val="006A2008"/>
    <w:rsid w:val="006A2D16"/>
    <w:rsid w:val="006A38A5"/>
    <w:rsid w:val="006A420E"/>
    <w:rsid w:val="006A4BD9"/>
    <w:rsid w:val="006A52EC"/>
    <w:rsid w:val="006A569F"/>
    <w:rsid w:val="006A5797"/>
    <w:rsid w:val="006A59A9"/>
    <w:rsid w:val="006A7DE7"/>
    <w:rsid w:val="006B0AC6"/>
    <w:rsid w:val="006B56BD"/>
    <w:rsid w:val="006B6BCE"/>
    <w:rsid w:val="006B75A8"/>
    <w:rsid w:val="006C16FD"/>
    <w:rsid w:val="006C1F98"/>
    <w:rsid w:val="006C2810"/>
    <w:rsid w:val="006C314C"/>
    <w:rsid w:val="006C3521"/>
    <w:rsid w:val="006C38F5"/>
    <w:rsid w:val="006C467C"/>
    <w:rsid w:val="006C6685"/>
    <w:rsid w:val="006C6B4D"/>
    <w:rsid w:val="006C74FB"/>
    <w:rsid w:val="006D0C6A"/>
    <w:rsid w:val="006D1709"/>
    <w:rsid w:val="006D2E66"/>
    <w:rsid w:val="006D3040"/>
    <w:rsid w:val="006D3097"/>
    <w:rsid w:val="006D3644"/>
    <w:rsid w:val="006D374D"/>
    <w:rsid w:val="006D37E8"/>
    <w:rsid w:val="006D3CD6"/>
    <w:rsid w:val="006D3D95"/>
    <w:rsid w:val="006D441A"/>
    <w:rsid w:val="006D49AD"/>
    <w:rsid w:val="006D5D01"/>
    <w:rsid w:val="006D5E33"/>
    <w:rsid w:val="006D5E77"/>
    <w:rsid w:val="006E1347"/>
    <w:rsid w:val="006E1611"/>
    <w:rsid w:val="006E19DE"/>
    <w:rsid w:val="006E32D6"/>
    <w:rsid w:val="006E3ABD"/>
    <w:rsid w:val="006E499C"/>
    <w:rsid w:val="006E4A39"/>
    <w:rsid w:val="006E4F65"/>
    <w:rsid w:val="006E5C31"/>
    <w:rsid w:val="006E5D52"/>
    <w:rsid w:val="006E5F5C"/>
    <w:rsid w:val="006E62D7"/>
    <w:rsid w:val="006E66AA"/>
    <w:rsid w:val="006E693C"/>
    <w:rsid w:val="006E7304"/>
    <w:rsid w:val="006E7A0A"/>
    <w:rsid w:val="006F076D"/>
    <w:rsid w:val="006F0ACB"/>
    <w:rsid w:val="006F6989"/>
    <w:rsid w:val="006F7CDB"/>
    <w:rsid w:val="006F7E21"/>
    <w:rsid w:val="007007B5"/>
    <w:rsid w:val="00701E3A"/>
    <w:rsid w:val="00701EA0"/>
    <w:rsid w:val="007021FB"/>
    <w:rsid w:val="0070246D"/>
    <w:rsid w:val="007028D0"/>
    <w:rsid w:val="00703A5A"/>
    <w:rsid w:val="00704938"/>
    <w:rsid w:val="00705804"/>
    <w:rsid w:val="0070580A"/>
    <w:rsid w:val="007074AC"/>
    <w:rsid w:val="00710924"/>
    <w:rsid w:val="00711C1B"/>
    <w:rsid w:val="00712F77"/>
    <w:rsid w:val="007133D7"/>
    <w:rsid w:val="00714450"/>
    <w:rsid w:val="00714BD8"/>
    <w:rsid w:val="00716999"/>
    <w:rsid w:val="00716CF8"/>
    <w:rsid w:val="007176C5"/>
    <w:rsid w:val="00721324"/>
    <w:rsid w:val="00721B89"/>
    <w:rsid w:val="00721D7D"/>
    <w:rsid w:val="007240DE"/>
    <w:rsid w:val="007242D4"/>
    <w:rsid w:val="00724F17"/>
    <w:rsid w:val="00725072"/>
    <w:rsid w:val="00725C4A"/>
    <w:rsid w:val="00725D8B"/>
    <w:rsid w:val="00726745"/>
    <w:rsid w:val="007267F3"/>
    <w:rsid w:val="00727AC7"/>
    <w:rsid w:val="007319EC"/>
    <w:rsid w:val="00731B12"/>
    <w:rsid w:val="00731E35"/>
    <w:rsid w:val="00733E71"/>
    <w:rsid w:val="00733F8E"/>
    <w:rsid w:val="0073419B"/>
    <w:rsid w:val="007348FE"/>
    <w:rsid w:val="0073551A"/>
    <w:rsid w:val="007362F1"/>
    <w:rsid w:val="00736EF7"/>
    <w:rsid w:val="0073738E"/>
    <w:rsid w:val="00740C11"/>
    <w:rsid w:val="00740D67"/>
    <w:rsid w:val="00741CD5"/>
    <w:rsid w:val="00742619"/>
    <w:rsid w:val="00742DC7"/>
    <w:rsid w:val="00743449"/>
    <w:rsid w:val="007434EE"/>
    <w:rsid w:val="0074351B"/>
    <w:rsid w:val="00744E7E"/>
    <w:rsid w:val="007453F2"/>
    <w:rsid w:val="00746347"/>
    <w:rsid w:val="007514FA"/>
    <w:rsid w:val="007515D2"/>
    <w:rsid w:val="00751A9C"/>
    <w:rsid w:val="00752E73"/>
    <w:rsid w:val="00752F5C"/>
    <w:rsid w:val="00755064"/>
    <w:rsid w:val="00755196"/>
    <w:rsid w:val="00755472"/>
    <w:rsid w:val="00760D29"/>
    <w:rsid w:val="00760EED"/>
    <w:rsid w:val="0076263E"/>
    <w:rsid w:val="0076344C"/>
    <w:rsid w:val="007641AA"/>
    <w:rsid w:val="0076517C"/>
    <w:rsid w:val="007653AA"/>
    <w:rsid w:val="00765570"/>
    <w:rsid w:val="007659AF"/>
    <w:rsid w:val="0076610C"/>
    <w:rsid w:val="0076669F"/>
    <w:rsid w:val="00767C6A"/>
    <w:rsid w:val="00770421"/>
    <w:rsid w:val="0077043D"/>
    <w:rsid w:val="0077099B"/>
    <w:rsid w:val="00770B0D"/>
    <w:rsid w:val="00771E1E"/>
    <w:rsid w:val="00772B46"/>
    <w:rsid w:val="007737C5"/>
    <w:rsid w:val="00774834"/>
    <w:rsid w:val="0077554A"/>
    <w:rsid w:val="007760E5"/>
    <w:rsid w:val="007762F4"/>
    <w:rsid w:val="00776FC4"/>
    <w:rsid w:val="00777AF0"/>
    <w:rsid w:val="00777BBD"/>
    <w:rsid w:val="00780578"/>
    <w:rsid w:val="00782F70"/>
    <w:rsid w:val="00783604"/>
    <w:rsid w:val="00784ACE"/>
    <w:rsid w:val="00784E31"/>
    <w:rsid w:val="0078571F"/>
    <w:rsid w:val="00785B7C"/>
    <w:rsid w:val="00786FB7"/>
    <w:rsid w:val="00787120"/>
    <w:rsid w:val="00787D41"/>
    <w:rsid w:val="007901FA"/>
    <w:rsid w:val="00791031"/>
    <w:rsid w:val="007913A7"/>
    <w:rsid w:val="00792277"/>
    <w:rsid w:val="007924FE"/>
    <w:rsid w:val="007931BA"/>
    <w:rsid w:val="00793333"/>
    <w:rsid w:val="0079371B"/>
    <w:rsid w:val="0079380D"/>
    <w:rsid w:val="007940DB"/>
    <w:rsid w:val="00795042"/>
    <w:rsid w:val="00795747"/>
    <w:rsid w:val="00795B92"/>
    <w:rsid w:val="00795FF8"/>
    <w:rsid w:val="00796483"/>
    <w:rsid w:val="007966C6"/>
    <w:rsid w:val="007968DF"/>
    <w:rsid w:val="007A01BA"/>
    <w:rsid w:val="007A067D"/>
    <w:rsid w:val="007A06DE"/>
    <w:rsid w:val="007A071B"/>
    <w:rsid w:val="007A1F6B"/>
    <w:rsid w:val="007A2C50"/>
    <w:rsid w:val="007A37E8"/>
    <w:rsid w:val="007A538A"/>
    <w:rsid w:val="007A5D3C"/>
    <w:rsid w:val="007A6F2F"/>
    <w:rsid w:val="007A7A15"/>
    <w:rsid w:val="007A7F56"/>
    <w:rsid w:val="007B0D7D"/>
    <w:rsid w:val="007B1896"/>
    <w:rsid w:val="007B275E"/>
    <w:rsid w:val="007B2B66"/>
    <w:rsid w:val="007B4E72"/>
    <w:rsid w:val="007B5F99"/>
    <w:rsid w:val="007B7593"/>
    <w:rsid w:val="007C1B28"/>
    <w:rsid w:val="007C1C77"/>
    <w:rsid w:val="007C1DDD"/>
    <w:rsid w:val="007C3B07"/>
    <w:rsid w:val="007C3CB1"/>
    <w:rsid w:val="007C4693"/>
    <w:rsid w:val="007C4912"/>
    <w:rsid w:val="007C55E4"/>
    <w:rsid w:val="007C5859"/>
    <w:rsid w:val="007C60D4"/>
    <w:rsid w:val="007C741E"/>
    <w:rsid w:val="007C793A"/>
    <w:rsid w:val="007D0588"/>
    <w:rsid w:val="007D1B7E"/>
    <w:rsid w:val="007D2787"/>
    <w:rsid w:val="007D2826"/>
    <w:rsid w:val="007D29E6"/>
    <w:rsid w:val="007D2B06"/>
    <w:rsid w:val="007D3260"/>
    <w:rsid w:val="007D3B1F"/>
    <w:rsid w:val="007D5051"/>
    <w:rsid w:val="007D5CCC"/>
    <w:rsid w:val="007D7360"/>
    <w:rsid w:val="007D7425"/>
    <w:rsid w:val="007E0357"/>
    <w:rsid w:val="007E052E"/>
    <w:rsid w:val="007E17FB"/>
    <w:rsid w:val="007E1AF8"/>
    <w:rsid w:val="007E2FB1"/>
    <w:rsid w:val="007E382B"/>
    <w:rsid w:val="007E4701"/>
    <w:rsid w:val="007E4774"/>
    <w:rsid w:val="007E5003"/>
    <w:rsid w:val="007E524F"/>
    <w:rsid w:val="007E5BC3"/>
    <w:rsid w:val="007E6861"/>
    <w:rsid w:val="007E765D"/>
    <w:rsid w:val="007F0021"/>
    <w:rsid w:val="007F0E43"/>
    <w:rsid w:val="007F1A29"/>
    <w:rsid w:val="007F1AE5"/>
    <w:rsid w:val="007F33FC"/>
    <w:rsid w:val="007F36E2"/>
    <w:rsid w:val="007F50CD"/>
    <w:rsid w:val="007F559A"/>
    <w:rsid w:val="007F5F42"/>
    <w:rsid w:val="007F6EF7"/>
    <w:rsid w:val="007F7602"/>
    <w:rsid w:val="0080127A"/>
    <w:rsid w:val="0080136F"/>
    <w:rsid w:val="00803005"/>
    <w:rsid w:val="008046E1"/>
    <w:rsid w:val="00804B2F"/>
    <w:rsid w:val="00805C8F"/>
    <w:rsid w:val="008069E2"/>
    <w:rsid w:val="00806C76"/>
    <w:rsid w:val="0081285A"/>
    <w:rsid w:val="00814181"/>
    <w:rsid w:val="00814961"/>
    <w:rsid w:val="00814F2E"/>
    <w:rsid w:val="00816537"/>
    <w:rsid w:val="00817CD6"/>
    <w:rsid w:val="00817EB0"/>
    <w:rsid w:val="00820484"/>
    <w:rsid w:val="008215B9"/>
    <w:rsid w:val="0082309D"/>
    <w:rsid w:val="0082319A"/>
    <w:rsid w:val="008234B4"/>
    <w:rsid w:val="00823DA8"/>
    <w:rsid w:val="00824462"/>
    <w:rsid w:val="00824D3A"/>
    <w:rsid w:val="00825408"/>
    <w:rsid w:val="008262C0"/>
    <w:rsid w:val="008270BA"/>
    <w:rsid w:val="008278E1"/>
    <w:rsid w:val="008302A0"/>
    <w:rsid w:val="0083034C"/>
    <w:rsid w:val="008306CE"/>
    <w:rsid w:val="00830910"/>
    <w:rsid w:val="008316EA"/>
    <w:rsid w:val="00831CE6"/>
    <w:rsid w:val="0083220A"/>
    <w:rsid w:val="00832743"/>
    <w:rsid w:val="008329B8"/>
    <w:rsid w:val="00832C03"/>
    <w:rsid w:val="00834CDD"/>
    <w:rsid w:val="00835878"/>
    <w:rsid w:val="00835E15"/>
    <w:rsid w:val="008363F3"/>
    <w:rsid w:val="008366E5"/>
    <w:rsid w:val="008369CC"/>
    <w:rsid w:val="00837540"/>
    <w:rsid w:val="00837FD7"/>
    <w:rsid w:val="00840EBA"/>
    <w:rsid w:val="0084118F"/>
    <w:rsid w:val="00841F14"/>
    <w:rsid w:val="00842B12"/>
    <w:rsid w:val="00842B64"/>
    <w:rsid w:val="0084409A"/>
    <w:rsid w:val="00844CAB"/>
    <w:rsid w:val="00844D47"/>
    <w:rsid w:val="008451AB"/>
    <w:rsid w:val="008451F8"/>
    <w:rsid w:val="0084584B"/>
    <w:rsid w:val="0084620F"/>
    <w:rsid w:val="0084679B"/>
    <w:rsid w:val="00846CF3"/>
    <w:rsid w:val="00846E20"/>
    <w:rsid w:val="008474B4"/>
    <w:rsid w:val="00847D35"/>
    <w:rsid w:val="00847DBE"/>
    <w:rsid w:val="008516E9"/>
    <w:rsid w:val="00853561"/>
    <w:rsid w:val="00855340"/>
    <w:rsid w:val="00855595"/>
    <w:rsid w:val="00855896"/>
    <w:rsid w:val="0086083B"/>
    <w:rsid w:val="0086172F"/>
    <w:rsid w:val="00861A78"/>
    <w:rsid w:val="00861B9A"/>
    <w:rsid w:val="00861E04"/>
    <w:rsid w:val="008620CC"/>
    <w:rsid w:val="00863710"/>
    <w:rsid w:val="008637F0"/>
    <w:rsid w:val="00864500"/>
    <w:rsid w:val="00864DA3"/>
    <w:rsid w:val="008656B1"/>
    <w:rsid w:val="00865FD7"/>
    <w:rsid w:val="00866021"/>
    <w:rsid w:val="008669D2"/>
    <w:rsid w:val="00866B97"/>
    <w:rsid w:val="00866FD8"/>
    <w:rsid w:val="0086703D"/>
    <w:rsid w:val="00867696"/>
    <w:rsid w:val="00871F87"/>
    <w:rsid w:val="008723D4"/>
    <w:rsid w:val="008737FD"/>
    <w:rsid w:val="008739CC"/>
    <w:rsid w:val="00873E5C"/>
    <w:rsid w:val="0087405D"/>
    <w:rsid w:val="0087478A"/>
    <w:rsid w:val="00874FB6"/>
    <w:rsid w:val="00875309"/>
    <w:rsid w:val="00875A8B"/>
    <w:rsid w:val="00875D63"/>
    <w:rsid w:val="008766A9"/>
    <w:rsid w:val="00876744"/>
    <w:rsid w:val="0087D840"/>
    <w:rsid w:val="00880100"/>
    <w:rsid w:val="0088208B"/>
    <w:rsid w:val="00882938"/>
    <w:rsid w:val="0088310F"/>
    <w:rsid w:val="00883EE6"/>
    <w:rsid w:val="008845EA"/>
    <w:rsid w:val="00885EB1"/>
    <w:rsid w:val="00885FDD"/>
    <w:rsid w:val="008860B2"/>
    <w:rsid w:val="008873FE"/>
    <w:rsid w:val="00887A16"/>
    <w:rsid w:val="00887B25"/>
    <w:rsid w:val="00887C36"/>
    <w:rsid w:val="00890130"/>
    <w:rsid w:val="00891A4C"/>
    <w:rsid w:val="00892151"/>
    <w:rsid w:val="008922AF"/>
    <w:rsid w:val="008924DB"/>
    <w:rsid w:val="008927EC"/>
    <w:rsid w:val="00892A54"/>
    <w:rsid w:val="00893B44"/>
    <w:rsid w:val="00894E0F"/>
    <w:rsid w:val="008951AE"/>
    <w:rsid w:val="008951E8"/>
    <w:rsid w:val="008952F8"/>
    <w:rsid w:val="00895553"/>
    <w:rsid w:val="00895605"/>
    <w:rsid w:val="008972A7"/>
    <w:rsid w:val="008A0057"/>
    <w:rsid w:val="008A0267"/>
    <w:rsid w:val="008A044B"/>
    <w:rsid w:val="008A3DFC"/>
    <w:rsid w:val="008A5485"/>
    <w:rsid w:val="008A5745"/>
    <w:rsid w:val="008A59DB"/>
    <w:rsid w:val="008A6F44"/>
    <w:rsid w:val="008A7748"/>
    <w:rsid w:val="008B0CD7"/>
    <w:rsid w:val="008B182E"/>
    <w:rsid w:val="008B1BFE"/>
    <w:rsid w:val="008B1CBE"/>
    <w:rsid w:val="008B2C69"/>
    <w:rsid w:val="008B2D08"/>
    <w:rsid w:val="008B354D"/>
    <w:rsid w:val="008B485E"/>
    <w:rsid w:val="008B525F"/>
    <w:rsid w:val="008B60B1"/>
    <w:rsid w:val="008B71C0"/>
    <w:rsid w:val="008C0C95"/>
    <w:rsid w:val="008C1D5C"/>
    <w:rsid w:val="008C22FA"/>
    <w:rsid w:val="008C3B21"/>
    <w:rsid w:val="008C424C"/>
    <w:rsid w:val="008C7544"/>
    <w:rsid w:val="008C7E0F"/>
    <w:rsid w:val="008D30BC"/>
    <w:rsid w:val="008D3931"/>
    <w:rsid w:val="008D48C0"/>
    <w:rsid w:val="008D5202"/>
    <w:rsid w:val="008D53BB"/>
    <w:rsid w:val="008D74ED"/>
    <w:rsid w:val="008D79B1"/>
    <w:rsid w:val="008D7A53"/>
    <w:rsid w:val="008D7C59"/>
    <w:rsid w:val="008E02D4"/>
    <w:rsid w:val="008E2453"/>
    <w:rsid w:val="008E2B8B"/>
    <w:rsid w:val="008E30A5"/>
    <w:rsid w:val="008E3123"/>
    <w:rsid w:val="008E3ED0"/>
    <w:rsid w:val="008E42DD"/>
    <w:rsid w:val="008E5346"/>
    <w:rsid w:val="008E7FF4"/>
    <w:rsid w:val="008F017E"/>
    <w:rsid w:val="008F09E0"/>
    <w:rsid w:val="008F4FB7"/>
    <w:rsid w:val="008F53AB"/>
    <w:rsid w:val="008F5977"/>
    <w:rsid w:val="008F5AE9"/>
    <w:rsid w:val="008F5E9E"/>
    <w:rsid w:val="008F61EE"/>
    <w:rsid w:val="008F62A2"/>
    <w:rsid w:val="008F67D4"/>
    <w:rsid w:val="008F7D6E"/>
    <w:rsid w:val="008F7E51"/>
    <w:rsid w:val="0090074C"/>
    <w:rsid w:val="00905323"/>
    <w:rsid w:val="00907B59"/>
    <w:rsid w:val="00907D42"/>
    <w:rsid w:val="00912D23"/>
    <w:rsid w:val="00912F3C"/>
    <w:rsid w:val="009133D9"/>
    <w:rsid w:val="0091349E"/>
    <w:rsid w:val="009135A8"/>
    <w:rsid w:val="009150AA"/>
    <w:rsid w:val="00915BD8"/>
    <w:rsid w:val="00915E46"/>
    <w:rsid w:val="00916D32"/>
    <w:rsid w:val="0091701E"/>
    <w:rsid w:val="00917218"/>
    <w:rsid w:val="0091747A"/>
    <w:rsid w:val="00920CF7"/>
    <w:rsid w:val="00920F6F"/>
    <w:rsid w:val="00923324"/>
    <w:rsid w:val="00923F84"/>
    <w:rsid w:val="00924EED"/>
    <w:rsid w:val="009278AF"/>
    <w:rsid w:val="009278B8"/>
    <w:rsid w:val="00927F61"/>
    <w:rsid w:val="009323FC"/>
    <w:rsid w:val="0093431A"/>
    <w:rsid w:val="00934CF2"/>
    <w:rsid w:val="009359C2"/>
    <w:rsid w:val="009377F1"/>
    <w:rsid w:val="00937A6B"/>
    <w:rsid w:val="00937C61"/>
    <w:rsid w:val="00937D68"/>
    <w:rsid w:val="00940A23"/>
    <w:rsid w:val="00941CFA"/>
    <w:rsid w:val="0094356C"/>
    <w:rsid w:val="009436B6"/>
    <w:rsid w:val="00943E6C"/>
    <w:rsid w:val="0094415E"/>
    <w:rsid w:val="00945415"/>
    <w:rsid w:val="009460B2"/>
    <w:rsid w:val="00946D0E"/>
    <w:rsid w:val="009470B1"/>
    <w:rsid w:val="0095014B"/>
    <w:rsid w:val="009507A1"/>
    <w:rsid w:val="00950FAA"/>
    <w:rsid w:val="00951846"/>
    <w:rsid w:val="00951DF6"/>
    <w:rsid w:val="009557B8"/>
    <w:rsid w:val="00956993"/>
    <w:rsid w:val="0096002E"/>
    <w:rsid w:val="009607B4"/>
    <w:rsid w:val="00960DDC"/>
    <w:rsid w:val="00961ACC"/>
    <w:rsid w:val="00961B42"/>
    <w:rsid w:val="00962347"/>
    <w:rsid w:val="00962482"/>
    <w:rsid w:val="0096315E"/>
    <w:rsid w:val="00963F05"/>
    <w:rsid w:val="00964AF5"/>
    <w:rsid w:val="00965A08"/>
    <w:rsid w:val="00965CEB"/>
    <w:rsid w:val="00966C33"/>
    <w:rsid w:val="009677B8"/>
    <w:rsid w:val="0096781C"/>
    <w:rsid w:val="00970E08"/>
    <w:rsid w:val="00974B63"/>
    <w:rsid w:val="009752FC"/>
    <w:rsid w:val="00976C9F"/>
    <w:rsid w:val="0098328C"/>
    <w:rsid w:val="00985ABD"/>
    <w:rsid w:val="00985C97"/>
    <w:rsid w:val="00987A8E"/>
    <w:rsid w:val="009903C9"/>
    <w:rsid w:val="00990963"/>
    <w:rsid w:val="009912B1"/>
    <w:rsid w:val="009934E5"/>
    <w:rsid w:val="009A0901"/>
    <w:rsid w:val="009A37A9"/>
    <w:rsid w:val="009A3D2A"/>
    <w:rsid w:val="009A447C"/>
    <w:rsid w:val="009A5A99"/>
    <w:rsid w:val="009A5BC6"/>
    <w:rsid w:val="009A5E42"/>
    <w:rsid w:val="009A5F10"/>
    <w:rsid w:val="009A64C1"/>
    <w:rsid w:val="009A6D5B"/>
    <w:rsid w:val="009A76B4"/>
    <w:rsid w:val="009B01B0"/>
    <w:rsid w:val="009B239E"/>
    <w:rsid w:val="009B2B77"/>
    <w:rsid w:val="009B3DED"/>
    <w:rsid w:val="009B56CC"/>
    <w:rsid w:val="009B5EF2"/>
    <w:rsid w:val="009B6A3C"/>
    <w:rsid w:val="009B7148"/>
    <w:rsid w:val="009B7903"/>
    <w:rsid w:val="009C08AA"/>
    <w:rsid w:val="009C1892"/>
    <w:rsid w:val="009C2A7F"/>
    <w:rsid w:val="009C3382"/>
    <w:rsid w:val="009C3506"/>
    <w:rsid w:val="009C4CA3"/>
    <w:rsid w:val="009C5E36"/>
    <w:rsid w:val="009C5F19"/>
    <w:rsid w:val="009C5F73"/>
    <w:rsid w:val="009C63BE"/>
    <w:rsid w:val="009C68F7"/>
    <w:rsid w:val="009C76BD"/>
    <w:rsid w:val="009C77EF"/>
    <w:rsid w:val="009D0DEF"/>
    <w:rsid w:val="009D0E1B"/>
    <w:rsid w:val="009D10C6"/>
    <w:rsid w:val="009D113A"/>
    <w:rsid w:val="009D1BA3"/>
    <w:rsid w:val="009D2ED6"/>
    <w:rsid w:val="009D3B6E"/>
    <w:rsid w:val="009D59C1"/>
    <w:rsid w:val="009D7862"/>
    <w:rsid w:val="009E00EE"/>
    <w:rsid w:val="009E0BB9"/>
    <w:rsid w:val="009E1C19"/>
    <w:rsid w:val="009E1E2A"/>
    <w:rsid w:val="009E21F9"/>
    <w:rsid w:val="009E3195"/>
    <w:rsid w:val="009E3E9D"/>
    <w:rsid w:val="009E4230"/>
    <w:rsid w:val="009E6252"/>
    <w:rsid w:val="009E6508"/>
    <w:rsid w:val="009E6538"/>
    <w:rsid w:val="009E746C"/>
    <w:rsid w:val="009F012A"/>
    <w:rsid w:val="009F1135"/>
    <w:rsid w:val="009F1E59"/>
    <w:rsid w:val="009F2FE7"/>
    <w:rsid w:val="009F3F55"/>
    <w:rsid w:val="009F4153"/>
    <w:rsid w:val="009F42F2"/>
    <w:rsid w:val="009F5472"/>
    <w:rsid w:val="009F64BE"/>
    <w:rsid w:val="009F7536"/>
    <w:rsid w:val="009F796F"/>
    <w:rsid w:val="009F8C31"/>
    <w:rsid w:val="00A00386"/>
    <w:rsid w:val="00A00D37"/>
    <w:rsid w:val="00A029E5"/>
    <w:rsid w:val="00A03D4A"/>
    <w:rsid w:val="00A0590F"/>
    <w:rsid w:val="00A060BC"/>
    <w:rsid w:val="00A06872"/>
    <w:rsid w:val="00A06AC9"/>
    <w:rsid w:val="00A073DE"/>
    <w:rsid w:val="00A078CB"/>
    <w:rsid w:val="00A07AE9"/>
    <w:rsid w:val="00A07EDB"/>
    <w:rsid w:val="00A10CA1"/>
    <w:rsid w:val="00A127BE"/>
    <w:rsid w:val="00A1287A"/>
    <w:rsid w:val="00A13564"/>
    <w:rsid w:val="00A13852"/>
    <w:rsid w:val="00A14639"/>
    <w:rsid w:val="00A1481E"/>
    <w:rsid w:val="00A14B39"/>
    <w:rsid w:val="00A1527F"/>
    <w:rsid w:val="00A175E8"/>
    <w:rsid w:val="00A201B2"/>
    <w:rsid w:val="00A210A1"/>
    <w:rsid w:val="00A2117C"/>
    <w:rsid w:val="00A21D9E"/>
    <w:rsid w:val="00A21F04"/>
    <w:rsid w:val="00A225E0"/>
    <w:rsid w:val="00A22C8C"/>
    <w:rsid w:val="00A22C99"/>
    <w:rsid w:val="00A23136"/>
    <w:rsid w:val="00A23E65"/>
    <w:rsid w:val="00A271B6"/>
    <w:rsid w:val="00A276A5"/>
    <w:rsid w:val="00A27B1F"/>
    <w:rsid w:val="00A30B62"/>
    <w:rsid w:val="00A3133B"/>
    <w:rsid w:val="00A31898"/>
    <w:rsid w:val="00A3232E"/>
    <w:rsid w:val="00A33EF6"/>
    <w:rsid w:val="00A35451"/>
    <w:rsid w:val="00A35702"/>
    <w:rsid w:val="00A35B36"/>
    <w:rsid w:val="00A371DE"/>
    <w:rsid w:val="00A372CC"/>
    <w:rsid w:val="00A37ABF"/>
    <w:rsid w:val="00A4017C"/>
    <w:rsid w:val="00A41679"/>
    <w:rsid w:val="00A43374"/>
    <w:rsid w:val="00A435AD"/>
    <w:rsid w:val="00A43649"/>
    <w:rsid w:val="00A45B2A"/>
    <w:rsid w:val="00A46EE3"/>
    <w:rsid w:val="00A47DFF"/>
    <w:rsid w:val="00A47EA9"/>
    <w:rsid w:val="00A50947"/>
    <w:rsid w:val="00A50BF5"/>
    <w:rsid w:val="00A51691"/>
    <w:rsid w:val="00A51FC3"/>
    <w:rsid w:val="00A52411"/>
    <w:rsid w:val="00A52B56"/>
    <w:rsid w:val="00A5321D"/>
    <w:rsid w:val="00A54088"/>
    <w:rsid w:val="00A54F31"/>
    <w:rsid w:val="00A55CF4"/>
    <w:rsid w:val="00A55DFE"/>
    <w:rsid w:val="00A57F38"/>
    <w:rsid w:val="00A60102"/>
    <w:rsid w:val="00A604D9"/>
    <w:rsid w:val="00A616AD"/>
    <w:rsid w:val="00A65014"/>
    <w:rsid w:val="00A66003"/>
    <w:rsid w:val="00A6600D"/>
    <w:rsid w:val="00A671A6"/>
    <w:rsid w:val="00A70093"/>
    <w:rsid w:val="00A705CB"/>
    <w:rsid w:val="00A707C7"/>
    <w:rsid w:val="00A70F0C"/>
    <w:rsid w:val="00A7138B"/>
    <w:rsid w:val="00A72161"/>
    <w:rsid w:val="00A7227C"/>
    <w:rsid w:val="00A7250E"/>
    <w:rsid w:val="00A733AE"/>
    <w:rsid w:val="00A73BE6"/>
    <w:rsid w:val="00A73F18"/>
    <w:rsid w:val="00A74A1D"/>
    <w:rsid w:val="00A74FE1"/>
    <w:rsid w:val="00A77916"/>
    <w:rsid w:val="00A77E7E"/>
    <w:rsid w:val="00A801B8"/>
    <w:rsid w:val="00A80503"/>
    <w:rsid w:val="00A80607"/>
    <w:rsid w:val="00A8073A"/>
    <w:rsid w:val="00A808C6"/>
    <w:rsid w:val="00A8218A"/>
    <w:rsid w:val="00A8250D"/>
    <w:rsid w:val="00A83D56"/>
    <w:rsid w:val="00A84299"/>
    <w:rsid w:val="00A8593F"/>
    <w:rsid w:val="00A871DE"/>
    <w:rsid w:val="00A9029E"/>
    <w:rsid w:val="00A90B5F"/>
    <w:rsid w:val="00A90CC2"/>
    <w:rsid w:val="00A90DB8"/>
    <w:rsid w:val="00A930AB"/>
    <w:rsid w:val="00A94471"/>
    <w:rsid w:val="00A94B7D"/>
    <w:rsid w:val="00A96407"/>
    <w:rsid w:val="00A97307"/>
    <w:rsid w:val="00A979FD"/>
    <w:rsid w:val="00A97FA3"/>
    <w:rsid w:val="00AA1628"/>
    <w:rsid w:val="00AA2473"/>
    <w:rsid w:val="00AA3DEB"/>
    <w:rsid w:val="00AA4505"/>
    <w:rsid w:val="00AA4B56"/>
    <w:rsid w:val="00AA7E6D"/>
    <w:rsid w:val="00AB0731"/>
    <w:rsid w:val="00AB1DD7"/>
    <w:rsid w:val="00AB4145"/>
    <w:rsid w:val="00AB4D68"/>
    <w:rsid w:val="00AB5596"/>
    <w:rsid w:val="00AB6C2C"/>
    <w:rsid w:val="00AB6F4B"/>
    <w:rsid w:val="00AB7867"/>
    <w:rsid w:val="00AC080D"/>
    <w:rsid w:val="00AC0C4B"/>
    <w:rsid w:val="00AC0C88"/>
    <w:rsid w:val="00AC1DE2"/>
    <w:rsid w:val="00AC1EAF"/>
    <w:rsid w:val="00AC209D"/>
    <w:rsid w:val="00AC2164"/>
    <w:rsid w:val="00AC23D6"/>
    <w:rsid w:val="00AC25D7"/>
    <w:rsid w:val="00AC2AB3"/>
    <w:rsid w:val="00AC2D4A"/>
    <w:rsid w:val="00AC3303"/>
    <w:rsid w:val="00AC3603"/>
    <w:rsid w:val="00AC41AA"/>
    <w:rsid w:val="00AC42C9"/>
    <w:rsid w:val="00AC4460"/>
    <w:rsid w:val="00AC584B"/>
    <w:rsid w:val="00AC6471"/>
    <w:rsid w:val="00AC7123"/>
    <w:rsid w:val="00AD07ED"/>
    <w:rsid w:val="00AD18D2"/>
    <w:rsid w:val="00AD2085"/>
    <w:rsid w:val="00AD211C"/>
    <w:rsid w:val="00AD25D5"/>
    <w:rsid w:val="00AD27D1"/>
    <w:rsid w:val="00AD2940"/>
    <w:rsid w:val="00AD2F6C"/>
    <w:rsid w:val="00AD300D"/>
    <w:rsid w:val="00AD4E50"/>
    <w:rsid w:val="00AD520D"/>
    <w:rsid w:val="00AD6C3D"/>
    <w:rsid w:val="00AD7A70"/>
    <w:rsid w:val="00AD7FEF"/>
    <w:rsid w:val="00AE02C2"/>
    <w:rsid w:val="00AE0490"/>
    <w:rsid w:val="00AE0693"/>
    <w:rsid w:val="00AE0763"/>
    <w:rsid w:val="00AE13C3"/>
    <w:rsid w:val="00AE15E9"/>
    <w:rsid w:val="00AE1981"/>
    <w:rsid w:val="00AE1BE1"/>
    <w:rsid w:val="00AE25E9"/>
    <w:rsid w:val="00AE2733"/>
    <w:rsid w:val="00AE2909"/>
    <w:rsid w:val="00AE38E5"/>
    <w:rsid w:val="00AE3C2C"/>
    <w:rsid w:val="00AE45BF"/>
    <w:rsid w:val="00AE5045"/>
    <w:rsid w:val="00AE557C"/>
    <w:rsid w:val="00AE5960"/>
    <w:rsid w:val="00AE59A3"/>
    <w:rsid w:val="00AE5FF7"/>
    <w:rsid w:val="00AE60C5"/>
    <w:rsid w:val="00AE6BD0"/>
    <w:rsid w:val="00AE706C"/>
    <w:rsid w:val="00AF01AE"/>
    <w:rsid w:val="00AF044D"/>
    <w:rsid w:val="00AF0B1E"/>
    <w:rsid w:val="00AF0CD7"/>
    <w:rsid w:val="00AF0FF6"/>
    <w:rsid w:val="00AF1447"/>
    <w:rsid w:val="00AF16D7"/>
    <w:rsid w:val="00AF1EF6"/>
    <w:rsid w:val="00AF2380"/>
    <w:rsid w:val="00AF27C0"/>
    <w:rsid w:val="00AF337A"/>
    <w:rsid w:val="00AF3836"/>
    <w:rsid w:val="00AF4556"/>
    <w:rsid w:val="00AF4A44"/>
    <w:rsid w:val="00AF6392"/>
    <w:rsid w:val="00AF63C5"/>
    <w:rsid w:val="00AF64A8"/>
    <w:rsid w:val="00AF6575"/>
    <w:rsid w:val="00AF6AE0"/>
    <w:rsid w:val="00B0066B"/>
    <w:rsid w:val="00B00926"/>
    <w:rsid w:val="00B024D2"/>
    <w:rsid w:val="00B028AB"/>
    <w:rsid w:val="00B02D0F"/>
    <w:rsid w:val="00B02E1C"/>
    <w:rsid w:val="00B0456D"/>
    <w:rsid w:val="00B0491A"/>
    <w:rsid w:val="00B04E05"/>
    <w:rsid w:val="00B04FD0"/>
    <w:rsid w:val="00B05A8B"/>
    <w:rsid w:val="00B0677B"/>
    <w:rsid w:val="00B06EE4"/>
    <w:rsid w:val="00B118D7"/>
    <w:rsid w:val="00B119C5"/>
    <w:rsid w:val="00B1457F"/>
    <w:rsid w:val="00B168BD"/>
    <w:rsid w:val="00B1757B"/>
    <w:rsid w:val="00B17814"/>
    <w:rsid w:val="00B1782A"/>
    <w:rsid w:val="00B17B33"/>
    <w:rsid w:val="00B17CEB"/>
    <w:rsid w:val="00B17F49"/>
    <w:rsid w:val="00B204F7"/>
    <w:rsid w:val="00B2072E"/>
    <w:rsid w:val="00B21E17"/>
    <w:rsid w:val="00B228BF"/>
    <w:rsid w:val="00B23D1F"/>
    <w:rsid w:val="00B2466B"/>
    <w:rsid w:val="00B26820"/>
    <w:rsid w:val="00B26893"/>
    <w:rsid w:val="00B26FA8"/>
    <w:rsid w:val="00B27145"/>
    <w:rsid w:val="00B30829"/>
    <w:rsid w:val="00B30833"/>
    <w:rsid w:val="00B3257C"/>
    <w:rsid w:val="00B32A23"/>
    <w:rsid w:val="00B34725"/>
    <w:rsid w:val="00B34C4C"/>
    <w:rsid w:val="00B35689"/>
    <w:rsid w:val="00B35C11"/>
    <w:rsid w:val="00B35D19"/>
    <w:rsid w:val="00B35FB9"/>
    <w:rsid w:val="00B4218F"/>
    <w:rsid w:val="00B43766"/>
    <w:rsid w:val="00B47144"/>
    <w:rsid w:val="00B475AA"/>
    <w:rsid w:val="00B51BED"/>
    <w:rsid w:val="00B54A2A"/>
    <w:rsid w:val="00B54E6A"/>
    <w:rsid w:val="00B561BE"/>
    <w:rsid w:val="00B57909"/>
    <w:rsid w:val="00B57A82"/>
    <w:rsid w:val="00B6075A"/>
    <w:rsid w:val="00B60FCB"/>
    <w:rsid w:val="00B61129"/>
    <w:rsid w:val="00B624E4"/>
    <w:rsid w:val="00B634D5"/>
    <w:rsid w:val="00B63B73"/>
    <w:rsid w:val="00B658CA"/>
    <w:rsid w:val="00B65FCA"/>
    <w:rsid w:val="00B662C1"/>
    <w:rsid w:val="00B66BB0"/>
    <w:rsid w:val="00B678A6"/>
    <w:rsid w:val="00B70F69"/>
    <w:rsid w:val="00B71400"/>
    <w:rsid w:val="00B720FE"/>
    <w:rsid w:val="00B725EF"/>
    <w:rsid w:val="00B72EFC"/>
    <w:rsid w:val="00B74410"/>
    <w:rsid w:val="00B74690"/>
    <w:rsid w:val="00B7491C"/>
    <w:rsid w:val="00B76696"/>
    <w:rsid w:val="00B76DED"/>
    <w:rsid w:val="00B76E56"/>
    <w:rsid w:val="00B774EC"/>
    <w:rsid w:val="00B7766F"/>
    <w:rsid w:val="00B8010F"/>
    <w:rsid w:val="00B8133F"/>
    <w:rsid w:val="00B81970"/>
    <w:rsid w:val="00B824F6"/>
    <w:rsid w:val="00B83A06"/>
    <w:rsid w:val="00B83F47"/>
    <w:rsid w:val="00B84CB4"/>
    <w:rsid w:val="00B84E84"/>
    <w:rsid w:val="00B85404"/>
    <w:rsid w:val="00B85726"/>
    <w:rsid w:val="00B86F8A"/>
    <w:rsid w:val="00B87162"/>
    <w:rsid w:val="00B87183"/>
    <w:rsid w:val="00B871A6"/>
    <w:rsid w:val="00B87ACD"/>
    <w:rsid w:val="00B87ACF"/>
    <w:rsid w:val="00B901E1"/>
    <w:rsid w:val="00B90F26"/>
    <w:rsid w:val="00B931B0"/>
    <w:rsid w:val="00B932B4"/>
    <w:rsid w:val="00B95406"/>
    <w:rsid w:val="00B96160"/>
    <w:rsid w:val="00B9725A"/>
    <w:rsid w:val="00B97F36"/>
    <w:rsid w:val="00BA1356"/>
    <w:rsid w:val="00BA15C2"/>
    <w:rsid w:val="00BA1D6F"/>
    <w:rsid w:val="00BA2ED1"/>
    <w:rsid w:val="00BA2F68"/>
    <w:rsid w:val="00BA3A7E"/>
    <w:rsid w:val="00BA468E"/>
    <w:rsid w:val="00BA54E4"/>
    <w:rsid w:val="00BA5976"/>
    <w:rsid w:val="00BA5DD7"/>
    <w:rsid w:val="00BA6D48"/>
    <w:rsid w:val="00BA7623"/>
    <w:rsid w:val="00BA7DC1"/>
    <w:rsid w:val="00BB00C4"/>
    <w:rsid w:val="00BB15C5"/>
    <w:rsid w:val="00BB32EA"/>
    <w:rsid w:val="00BB42AD"/>
    <w:rsid w:val="00BB5B21"/>
    <w:rsid w:val="00BB5E35"/>
    <w:rsid w:val="00BB60B5"/>
    <w:rsid w:val="00BB74D0"/>
    <w:rsid w:val="00BC1178"/>
    <w:rsid w:val="00BC17B6"/>
    <w:rsid w:val="00BC2081"/>
    <w:rsid w:val="00BC40BB"/>
    <w:rsid w:val="00BC4D08"/>
    <w:rsid w:val="00BC63F7"/>
    <w:rsid w:val="00BC7528"/>
    <w:rsid w:val="00BC77F2"/>
    <w:rsid w:val="00BC79FA"/>
    <w:rsid w:val="00BC7B27"/>
    <w:rsid w:val="00BD065D"/>
    <w:rsid w:val="00BD0C6F"/>
    <w:rsid w:val="00BD429D"/>
    <w:rsid w:val="00BD5782"/>
    <w:rsid w:val="00BD5BCF"/>
    <w:rsid w:val="00BD7017"/>
    <w:rsid w:val="00BE10BE"/>
    <w:rsid w:val="00BE1C05"/>
    <w:rsid w:val="00BE2446"/>
    <w:rsid w:val="00BE25A7"/>
    <w:rsid w:val="00BE2D01"/>
    <w:rsid w:val="00BE2FE6"/>
    <w:rsid w:val="00BE42FB"/>
    <w:rsid w:val="00BE45F1"/>
    <w:rsid w:val="00BE4D7E"/>
    <w:rsid w:val="00BE5C00"/>
    <w:rsid w:val="00BE6FD2"/>
    <w:rsid w:val="00BE72CA"/>
    <w:rsid w:val="00BE745C"/>
    <w:rsid w:val="00BE77A4"/>
    <w:rsid w:val="00BE7A43"/>
    <w:rsid w:val="00BF1347"/>
    <w:rsid w:val="00BF1EC9"/>
    <w:rsid w:val="00BF2CCC"/>
    <w:rsid w:val="00BF301A"/>
    <w:rsid w:val="00BF3105"/>
    <w:rsid w:val="00BF35DD"/>
    <w:rsid w:val="00BF3637"/>
    <w:rsid w:val="00BF383F"/>
    <w:rsid w:val="00BF407B"/>
    <w:rsid w:val="00BF473C"/>
    <w:rsid w:val="00BF4B9D"/>
    <w:rsid w:val="00BF503A"/>
    <w:rsid w:val="00BF592C"/>
    <w:rsid w:val="00BF5C55"/>
    <w:rsid w:val="00BF6487"/>
    <w:rsid w:val="00C0024B"/>
    <w:rsid w:val="00C027FF"/>
    <w:rsid w:val="00C04FAA"/>
    <w:rsid w:val="00C06FE9"/>
    <w:rsid w:val="00C0765D"/>
    <w:rsid w:val="00C07A9C"/>
    <w:rsid w:val="00C07D16"/>
    <w:rsid w:val="00C105F3"/>
    <w:rsid w:val="00C11225"/>
    <w:rsid w:val="00C114AC"/>
    <w:rsid w:val="00C11D7F"/>
    <w:rsid w:val="00C13BCF"/>
    <w:rsid w:val="00C14A3A"/>
    <w:rsid w:val="00C15903"/>
    <w:rsid w:val="00C16682"/>
    <w:rsid w:val="00C16DAA"/>
    <w:rsid w:val="00C17DAC"/>
    <w:rsid w:val="00C20644"/>
    <w:rsid w:val="00C21D4D"/>
    <w:rsid w:val="00C21F4D"/>
    <w:rsid w:val="00C224EF"/>
    <w:rsid w:val="00C22C91"/>
    <w:rsid w:val="00C23BA6"/>
    <w:rsid w:val="00C2414B"/>
    <w:rsid w:val="00C24B3E"/>
    <w:rsid w:val="00C25CFD"/>
    <w:rsid w:val="00C26061"/>
    <w:rsid w:val="00C27D88"/>
    <w:rsid w:val="00C32991"/>
    <w:rsid w:val="00C3387E"/>
    <w:rsid w:val="00C34716"/>
    <w:rsid w:val="00C34F55"/>
    <w:rsid w:val="00C3563F"/>
    <w:rsid w:val="00C35654"/>
    <w:rsid w:val="00C356DB"/>
    <w:rsid w:val="00C35E6D"/>
    <w:rsid w:val="00C36C90"/>
    <w:rsid w:val="00C36FA4"/>
    <w:rsid w:val="00C37069"/>
    <w:rsid w:val="00C4049D"/>
    <w:rsid w:val="00C407AA"/>
    <w:rsid w:val="00C41377"/>
    <w:rsid w:val="00C413E0"/>
    <w:rsid w:val="00C4220F"/>
    <w:rsid w:val="00C4281F"/>
    <w:rsid w:val="00C432FB"/>
    <w:rsid w:val="00C4476F"/>
    <w:rsid w:val="00C45B1C"/>
    <w:rsid w:val="00C46427"/>
    <w:rsid w:val="00C46A89"/>
    <w:rsid w:val="00C46E58"/>
    <w:rsid w:val="00C501BD"/>
    <w:rsid w:val="00C51A0C"/>
    <w:rsid w:val="00C52223"/>
    <w:rsid w:val="00C53006"/>
    <w:rsid w:val="00C53282"/>
    <w:rsid w:val="00C53507"/>
    <w:rsid w:val="00C53736"/>
    <w:rsid w:val="00C539F7"/>
    <w:rsid w:val="00C53B9F"/>
    <w:rsid w:val="00C548C5"/>
    <w:rsid w:val="00C55229"/>
    <w:rsid w:val="00C552A7"/>
    <w:rsid w:val="00C56B8C"/>
    <w:rsid w:val="00C57B2A"/>
    <w:rsid w:val="00C62056"/>
    <w:rsid w:val="00C6214D"/>
    <w:rsid w:val="00C636D1"/>
    <w:rsid w:val="00C64145"/>
    <w:rsid w:val="00C64374"/>
    <w:rsid w:val="00C64F96"/>
    <w:rsid w:val="00C662A9"/>
    <w:rsid w:val="00C66356"/>
    <w:rsid w:val="00C7017D"/>
    <w:rsid w:val="00C714B0"/>
    <w:rsid w:val="00C71CB0"/>
    <w:rsid w:val="00C71E39"/>
    <w:rsid w:val="00C7200F"/>
    <w:rsid w:val="00C720B7"/>
    <w:rsid w:val="00C72855"/>
    <w:rsid w:val="00C72AAF"/>
    <w:rsid w:val="00C73694"/>
    <w:rsid w:val="00C7388C"/>
    <w:rsid w:val="00C73C35"/>
    <w:rsid w:val="00C73F81"/>
    <w:rsid w:val="00C741F5"/>
    <w:rsid w:val="00C74766"/>
    <w:rsid w:val="00C74B19"/>
    <w:rsid w:val="00C75933"/>
    <w:rsid w:val="00C75B4F"/>
    <w:rsid w:val="00C76995"/>
    <w:rsid w:val="00C770B9"/>
    <w:rsid w:val="00C7787E"/>
    <w:rsid w:val="00C77F89"/>
    <w:rsid w:val="00C801F3"/>
    <w:rsid w:val="00C8025D"/>
    <w:rsid w:val="00C8099E"/>
    <w:rsid w:val="00C80A10"/>
    <w:rsid w:val="00C81AEE"/>
    <w:rsid w:val="00C83D87"/>
    <w:rsid w:val="00C84409"/>
    <w:rsid w:val="00C84EE4"/>
    <w:rsid w:val="00C84F16"/>
    <w:rsid w:val="00C8541E"/>
    <w:rsid w:val="00C855C7"/>
    <w:rsid w:val="00C86027"/>
    <w:rsid w:val="00C86C81"/>
    <w:rsid w:val="00C8719D"/>
    <w:rsid w:val="00C8729D"/>
    <w:rsid w:val="00C87635"/>
    <w:rsid w:val="00C90424"/>
    <w:rsid w:val="00C90BFA"/>
    <w:rsid w:val="00C91C1C"/>
    <w:rsid w:val="00C9340B"/>
    <w:rsid w:val="00C9383F"/>
    <w:rsid w:val="00C93C3D"/>
    <w:rsid w:val="00C93C74"/>
    <w:rsid w:val="00C93CCB"/>
    <w:rsid w:val="00C95373"/>
    <w:rsid w:val="00C96FCA"/>
    <w:rsid w:val="00C97D82"/>
    <w:rsid w:val="00CA0193"/>
    <w:rsid w:val="00CA21BE"/>
    <w:rsid w:val="00CA4E32"/>
    <w:rsid w:val="00CA5EE2"/>
    <w:rsid w:val="00CA5F08"/>
    <w:rsid w:val="00CA7265"/>
    <w:rsid w:val="00CA7597"/>
    <w:rsid w:val="00CB07FF"/>
    <w:rsid w:val="00CB09C1"/>
    <w:rsid w:val="00CB1E26"/>
    <w:rsid w:val="00CB36F5"/>
    <w:rsid w:val="00CB399C"/>
    <w:rsid w:val="00CB4E29"/>
    <w:rsid w:val="00CB4F71"/>
    <w:rsid w:val="00CC18A9"/>
    <w:rsid w:val="00CC21C6"/>
    <w:rsid w:val="00CC2834"/>
    <w:rsid w:val="00CC3A6E"/>
    <w:rsid w:val="00CC5FE7"/>
    <w:rsid w:val="00CC6CFF"/>
    <w:rsid w:val="00CC7ABF"/>
    <w:rsid w:val="00CD097D"/>
    <w:rsid w:val="00CD1D7C"/>
    <w:rsid w:val="00CD339B"/>
    <w:rsid w:val="00CD38CE"/>
    <w:rsid w:val="00CD3F9E"/>
    <w:rsid w:val="00CD4051"/>
    <w:rsid w:val="00CD4AA5"/>
    <w:rsid w:val="00CD50AE"/>
    <w:rsid w:val="00CD59DE"/>
    <w:rsid w:val="00CD5B94"/>
    <w:rsid w:val="00CD5C43"/>
    <w:rsid w:val="00CD5DBB"/>
    <w:rsid w:val="00CD6590"/>
    <w:rsid w:val="00CD756B"/>
    <w:rsid w:val="00CE0DCC"/>
    <w:rsid w:val="00CE0E59"/>
    <w:rsid w:val="00CE1181"/>
    <w:rsid w:val="00CE15FB"/>
    <w:rsid w:val="00CE1911"/>
    <w:rsid w:val="00CE21F4"/>
    <w:rsid w:val="00CE2D74"/>
    <w:rsid w:val="00CE47C8"/>
    <w:rsid w:val="00CE5159"/>
    <w:rsid w:val="00CE52DB"/>
    <w:rsid w:val="00CE5D22"/>
    <w:rsid w:val="00CE70F3"/>
    <w:rsid w:val="00CE7E7D"/>
    <w:rsid w:val="00CF042B"/>
    <w:rsid w:val="00CF05C8"/>
    <w:rsid w:val="00CF1081"/>
    <w:rsid w:val="00CF144A"/>
    <w:rsid w:val="00CF1F27"/>
    <w:rsid w:val="00CF2504"/>
    <w:rsid w:val="00CF28AE"/>
    <w:rsid w:val="00CF28E3"/>
    <w:rsid w:val="00CF28E6"/>
    <w:rsid w:val="00CF49DA"/>
    <w:rsid w:val="00CF54C7"/>
    <w:rsid w:val="00CF60AA"/>
    <w:rsid w:val="00CF697E"/>
    <w:rsid w:val="00CF700F"/>
    <w:rsid w:val="00CF7BB3"/>
    <w:rsid w:val="00D00602"/>
    <w:rsid w:val="00D0102D"/>
    <w:rsid w:val="00D01BB1"/>
    <w:rsid w:val="00D02ACD"/>
    <w:rsid w:val="00D02ECC"/>
    <w:rsid w:val="00D030B0"/>
    <w:rsid w:val="00D035BD"/>
    <w:rsid w:val="00D0383E"/>
    <w:rsid w:val="00D03BF9"/>
    <w:rsid w:val="00D045BA"/>
    <w:rsid w:val="00D04B56"/>
    <w:rsid w:val="00D05025"/>
    <w:rsid w:val="00D05377"/>
    <w:rsid w:val="00D05381"/>
    <w:rsid w:val="00D0558B"/>
    <w:rsid w:val="00D05F2F"/>
    <w:rsid w:val="00D071D4"/>
    <w:rsid w:val="00D07463"/>
    <w:rsid w:val="00D07630"/>
    <w:rsid w:val="00D10211"/>
    <w:rsid w:val="00D10B04"/>
    <w:rsid w:val="00D11038"/>
    <w:rsid w:val="00D115C9"/>
    <w:rsid w:val="00D11B0F"/>
    <w:rsid w:val="00D12786"/>
    <w:rsid w:val="00D1304F"/>
    <w:rsid w:val="00D13E0C"/>
    <w:rsid w:val="00D140E2"/>
    <w:rsid w:val="00D15D77"/>
    <w:rsid w:val="00D162EE"/>
    <w:rsid w:val="00D1680A"/>
    <w:rsid w:val="00D16EBE"/>
    <w:rsid w:val="00D21CF1"/>
    <w:rsid w:val="00D22C8E"/>
    <w:rsid w:val="00D22F31"/>
    <w:rsid w:val="00D238F6"/>
    <w:rsid w:val="00D242EA"/>
    <w:rsid w:val="00D2558F"/>
    <w:rsid w:val="00D25863"/>
    <w:rsid w:val="00D26B67"/>
    <w:rsid w:val="00D26C3F"/>
    <w:rsid w:val="00D2721D"/>
    <w:rsid w:val="00D30151"/>
    <w:rsid w:val="00D30CD2"/>
    <w:rsid w:val="00D31767"/>
    <w:rsid w:val="00D32084"/>
    <w:rsid w:val="00D3441C"/>
    <w:rsid w:val="00D35B6B"/>
    <w:rsid w:val="00D36C12"/>
    <w:rsid w:val="00D37185"/>
    <w:rsid w:val="00D37662"/>
    <w:rsid w:val="00D4088F"/>
    <w:rsid w:val="00D40D96"/>
    <w:rsid w:val="00D41CD1"/>
    <w:rsid w:val="00D428E0"/>
    <w:rsid w:val="00D42FDC"/>
    <w:rsid w:val="00D43403"/>
    <w:rsid w:val="00D43FDF"/>
    <w:rsid w:val="00D44D44"/>
    <w:rsid w:val="00D44F03"/>
    <w:rsid w:val="00D44F7F"/>
    <w:rsid w:val="00D45CF1"/>
    <w:rsid w:val="00D4784B"/>
    <w:rsid w:val="00D52889"/>
    <w:rsid w:val="00D535C1"/>
    <w:rsid w:val="00D53B63"/>
    <w:rsid w:val="00D63442"/>
    <w:rsid w:val="00D64861"/>
    <w:rsid w:val="00D663D3"/>
    <w:rsid w:val="00D669D1"/>
    <w:rsid w:val="00D67BB2"/>
    <w:rsid w:val="00D70781"/>
    <w:rsid w:val="00D70FD2"/>
    <w:rsid w:val="00D71224"/>
    <w:rsid w:val="00D71A94"/>
    <w:rsid w:val="00D7218D"/>
    <w:rsid w:val="00D7313D"/>
    <w:rsid w:val="00D73193"/>
    <w:rsid w:val="00D733F1"/>
    <w:rsid w:val="00D7388C"/>
    <w:rsid w:val="00D73CA5"/>
    <w:rsid w:val="00D73EFB"/>
    <w:rsid w:val="00D73FE8"/>
    <w:rsid w:val="00D74FFD"/>
    <w:rsid w:val="00D75779"/>
    <w:rsid w:val="00D76024"/>
    <w:rsid w:val="00D760DC"/>
    <w:rsid w:val="00D76AAE"/>
    <w:rsid w:val="00D77DBE"/>
    <w:rsid w:val="00D8034D"/>
    <w:rsid w:val="00D808D0"/>
    <w:rsid w:val="00D81085"/>
    <w:rsid w:val="00D81EE5"/>
    <w:rsid w:val="00D844B5"/>
    <w:rsid w:val="00D84E4D"/>
    <w:rsid w:val="00D85116"/>
    <w:rsid w:val="00D851C7"/>
    <w:rsid w:val="00D85507"/>
    <w:rsid w:val="00D859ED"/>
    <w:rsid w:val="00D86722"/>
    <w:rsid w:val="00D873B4"/>
    <w:rsid w:val="00D905AA"/>
    <w:rsid w:val="00D91ABA"/>
    <w:rsid w:val="00D92B31"/>
    <w:rsid w:val="00D92D40"/>
    <w:rsid w:val="00D938AE"/>
    <w:rsid w:val="00D93A14"/>
    <w:rsid w:val="00D9432C"/>
    <w:rsid w:val="00D9497C"/>
    <w:rsid w:val="00D94B32"/>
    <w:rsid w:val="00D954D1"/>
    <w:rsid w:val="00D95830"/>
    <w:rsid w:val="00D96498"/>
    <w:rsid w:val="00D96774"/>
    <w:rsid w:val="00DA2C47"/>
    <w:rsid w:val="00DA2E10"/>
    <w:rsid w:val="00DA3640"/>
    <w:rsid w:val="00DA3E76"/>
    <w:rsid w:val="00DA6F91"/>
    <w:rsid w:val="00DA7B73"/>
    <w:rsid w:val="00DB0E31"/>
    <w:rsid w:val="00DB125F"/>
    <w:rsid w:val="00DB1C7C"/>
    <w:rsid w:val="00DB1CF2"/>
    <w:rsid w:val="00DB2157"/>
    <w:rsid w:val="00DB36AD"/>
    <w:rsid w:val="00DB4141"/>
    <w:rsid w:val="00DB463E"/>
    <w:rsid w:val="00DB47F2"/>
    <w:rsid w:val="00DB6CF4"/>
    <w:rsid w:val="00DB755F"/>
    <w:rsid w:val="00DB7D41"/>
    <w:rsid w:val="00DC0040"/>
    <w:rsid w:val="00DC02A8"/>
    <w:rsid w:val="00DC0FD5"/>
    <w:rsid w:val="00DC24E0"/>
    <w:rsid w:val="00DC2872"/>
    <w:rsid w:val="00DC2FB8"/>
    <w:rsid w:val="00DC3275"/>
    <w:rsid w:val="00DC4286"/>
    <w:rsid w:val="00DC498F"/>
    <w:rsid w:val="00DC6FA1"/>
    <w:rsid w:val="00DC7D98"/>
    <w:rsid w:val="00DD00C0"/>
    <w:rsid w:val="00DD01AD"/>
    <w:rsid w:val="00DD02AA"/>
    <w:rsid w:val="00DD1511"/>
    <w:rsid w:val="00DD1C2B"/>
    <w:rsid w:val="00DD46C4"/>
    <w:rsid w:val="00DD4DB4"/>
    <w:rsid w:val="00DD62D7"/>
    <w:rsid w:val="00DD656F"/>
    <w:rsid w:val="00DD7788"/>
    <w:rsid w:val="00DE0570"/>
    <w:rsid w:val="00DE0A30"/>
    <w:rsid w:val="00DE1E33"/>
    <w:rsid w:val="00DE21C9"/>
    <w:rsid w:val="00DE346C"/>
    <w:rsid w:val="00DE408E"/>
    <w:rsid w:val="00DE42F9"/>
    <w:rsid w:val="00DE4E1F"/>
    <w:rsid w:val="00DE5BF4"/>
    <w:rsid w:val="00DE6740"/>
    <w:rsid w:val="00DE7C05"/>
    <w:rsid w:val="00DE7FCF"/>
    <w:rsid w:val="00DF0EB0"/>
    <w:rsid w:val="00DF1934"/>
    <w:rsid w:val="00DF1F91"/>
    <w:rsid w:val="00DF2111"/>
    <w:rsid w:val="00DF40B3"/>
    <w:rsid w:val="00DF5528"/>
    <w:rsid w:val="00DF5731"/>
    <w:rsid w:val="00DF5950"/>
    <w:rsid w:val="00DF6F68"/>
    <w:rsid w:val="00DF794F"/>
    <w:rsid w:val="00E00452"/>
    <w:rsid w:val="00E00DDD"/>
    <w:rsid w:val="00E0196A"/>
    <w:rsid w:val="00E0202C"/>
    <w:rsid w:val="00E04939"/>
    <w:rsid w:val="00E04FC6"/>
    <w:rsid w:val="00E05A0C"/>
    <w:rsid w:val="00E05BDD"/>
    <w:rsid w:val="00E05F4E"/>
    <w:rsid w:val="00E061AB"/>
    <w:rsid w:val="00E062A5"/>
    <w:rsid w:val="00E062EF"/>
    <w:rsid w:val="00E06BF2"/>
    <w:rsid w:val="00E07050"/>
    <w:rsid w:val="00E109D4"/>
    <w:rsid w:val="00E10D3D"/>
    <w:rsid w:val="00E11EBA"/>
    <w:rsid w:val="00E13477"/>
    <w:rsid w:val="00E13B18"/>
    <w:rsid w:val="00E13B4E"/>
    <w:rsid w:val="00E14B61"/>
    <w:rsid w:val="00E1646B"/>
    <w:rsid w:val="00E164F7"/>
    <w:rsid w:val="00E16A3C"/>
    <w:rsid w:val="00E17DDA"/>
    <w:rsid w:val="00E2096B"/>
    <w:rsid w:val="00E20ECC"/>
    <w:rsid w:val="00E21ED3"/>
    <w:rsid w:val="00E22A6F"/>
    <w:rsid w:val="00E2435D"/>
    <w:rsid w:val="00E24802"/>
    <w:rsid w:val="00E2518A"/>
    <w:rsid w:val="00E25341"/>
    <w:rsid w:val="00E253F5"/>
    <w:rsid w:val="00E25866"/>
    <w:rsid w:val="00E25E03"/>
    <w:rsid w:val="00E25EFB"/>
    <w:rsid w:val="00E266CD"/>
    <w:rsid w:val="00E266D7"/>
    <w:rsid w:val="00E270C6"/>
    <w:rsid w:val="00E271F2"/>
    <w:rsid w:val="00E274D7"/>
    <w:rsid w:val="00E27E58"/>
    <w:rsid w:val="00E31729"/>
    <w:rsid w:val="00E322FF"/>
    <w:rsid w:val="00E32AE3"/>
    <w:rsid w:val="00E33783"/>
    <w:rsid w:val="00E340A9"/>
    <w:rsid w:val="00E35DC4"/>
    <w:rsid w:val="00E370AF"/>
    <w:rsid w:val="00E371DA"/>
    <w:rsid w:val="00E405BC"/>
    <w:rsid w:val="00E40E11"/>
    <w:rsid w:val="00E4129B"/>
    <w:rsid w:val="00E41702"/>
    <w:rsid w:val="00E42FB2"/>
    <w:rsid w:val="00E44162"/>
    <w:rsid w:val="00E44213"/>
    <w:rsid w:val="00E445D6"/>
    <w:rsid w:val="00E44B1F"/>
    <w:rsid w:val="00E467B1"/>
    <w:rsid w:val="00E47076"/>
    <w:rsid w:val="00E5039E"/>
    <w:rsid w:val="00E506DD"/>
    <w:rsid w:val="00E50C98"/>
    <w:rsid w:val="00E51349"/>
    <w:rsid w:val="00E5152F"/>
    <w:rsid w:val="00E52456"/>
    <w:rsid w:val="00E55B41"/>
    <w:rsid w:val="00E55F67"/>
    <w:rsid w:val="00E565CA"/>
    <w:rsid w:val="00E56CBE"/>
    <w:rsid w:val="00E574B6"/>
    <w:rsid w:val="00E60242"/>
    <w:rsid w:val="00E6081F"/>
    <w:rsid w:val="00E60BFA"/>
    <w:rsid w:val="00E60DAA"/>
    <w:rsid w:val="00E60F12"/>
    <w:rsid w:val="00E61191"/>
    <w:rsid w:val="00E62375"/>
    <w:rsid w:val="00E62A7A"/>
    <w:rsid w:val="00E6509B"/>
    <w:rsid w:val="00E65F07"/>
    <w:rsid w:val="00E6754E"/>
    <w:rsid w:val="00E7170C"/>
    <w:rsid w:val="00E733EE"/>
    <w:rsid w:val="00E73E35"/>
    <w:rsid w:val="00E742D0"/>
    <w:rsid w:val="00E742F2"/>
    <w:rsid w:val="00E756E5"/>
    <w:rsid w:val="00E762EC"/>
    <w:rsid w:val="00E76C1E"/>
    <w:rsid w:val="00E773AD"/>
    <w:rsid w:val="00E77D37"/>
    <w:rsid w:val="00E80E37"/>
    <w:rsid w:val="00E82789"/>
    <w:rsid w:val="00E83A0C"/>
    <w:rsid w:val="00E846F2"/>
    <w:rsid w:val="00E84DAB"/>
    <w:rsid w:val="00E86AED"/>
    <w:rsid w:val="00E875AC"/>
    <w:rsid w:val="00E8761B"/>
    <w:rsid w:val="00E87DFF"/>
    <w:rsid w:val="00E90109"/>
    <w:rsid w:val="00E917FD"/>
    <w:rsid w:val="00E92585"/>
    <w:rsid w:val="00E932F8"/>
    <w:rsid w:val="00E94110"/>
    <w:rsid w:val="00E94F3A"/>
    <w:rsid w:val="00E95DE7"/>
    <w:rsid w:val="00E969AD"/>
    <w:rsid w:val="00E97C7A"/>
    <w:rsid w:val="00E97FB0"/>
    <w:rsid w:val="00EA1A0B"/>
    <w:rsid w:val="00EA4587"/>
    <w:rsid w:val="00EA4A64"/>
    <w:rsid w:val="00EA58D5"/>
    <w:rsid w:val="00EA73A8"/>
    <w:rsid w:val="00EA755D"/>
    <w:rsid w:val="00EB06CC"/>
    <w:rsid w:val="00EB16D5"/>
    <w:rsid w:val="00EB1F49"/>
    <w:rsid w:val="00EB24E1"/>
    <w:rsid w:val="00EB29DD"/>
    <w:rsid w:val="00EB37E1"/>
    <w:rsid w:val="00EB4C2C"/>
    <w:rsid w:val="00EB61EC"/>
    <w:rsid w:val="00EB6228"/>
    <w:rsid w:val="00EB794A"/>
    <w:rsid w:val="00EC0502"/>
    <w:rsid w:val="00EC147D"/>
    <w:rsid w:val="00EC158A"/>
    <w:rsid w:val="00EC1858"/>
    <w:rsid w:val="00EC1BAE"/>
    <w:rsid w:val="00EC2AB3"/>
    <w:rsid w:val="00EC4F21"/>
    <w:rsid w:val="00EC5487"/>
    <w:rsid w:val="00EC549E"/>
    <w:rsid w:val="00EC5985"/>
    <w:rsid w:val="00EC5E5E"/>
    <w:rsid w:val="00EC650F"/>
    <w:rsid w:val="00EC692D"/>
    <w:rsid w:val="00EC6E7E"/>
    <w:rsid w:val="00EC71DA"/>
    <w:rsid w:val="00ED0242"/>
    <w:rsid w:val="00ED0662"/>
    <w:rsid w:val="00ED0BBB"/>
    <w:rsid w:val="00ED11C9"/>
    <w:rsid w:val="00ED1F1C"/>
    <w:rsid w:val="00ED26D5"/>
    <w:rsid w:val="00ED3D79"/>
    <w:rsid w:val="00ED4027"/>
    <w:rsid w:val="00ED700B"/>
    <w:rsid w:val="00ED778F"/>
    <w:rsid w:val="00EE1EDF"/>
    <w:rsid w:val="00EE2C41"/>
    <w:rsid w:val="00EE4A17"/>
    <w:rsid w:val="00EE4E34"/>
    <w:rsid w:val="00EE5A70"/>
    <w:rsid w:val="00EE688F"/>
    <w:rsid w:val="00EE69EF"/>
    <w:rsid w:val="00EE73EF"/>
    <w:rsid w:val="00EE7829"/>
    <w:rsid w:val="00EF0101"/>
    <w:rsid w:val="00EF01F8"/>
    <w:rsid w:val="00EF0C09"/>
    <w:rsid w:val="00EF0EC8"/>
    <w:rsid w:val="00EF188A"/>
    <w:rsid w:val="00EF2752"/>
    <w:rsid w:val="00EF2841"/>
    <w:rsid w:val="00EF36AA"/>
    <w:rsid w:val="00EF55BC"/>
    <w:rsid w:val="00EF6099"/>
    <w:rsid w:val="00EF67B2"/>
    <w:rsid w:val="00EF6D84"/>
    <w:rsid w:val="00F008FF"/>
    <w:rsid w:val="00F037F3"/>
    <w:rsid w:val="00F04903"/>
    <w:rsid w:val="00F05764"/>
    <w:rsid w:val="00F05F8C"/>
    <w:rsid w:val="00F065E7"/>
    <w:rsid w:val="00F06E75"/>
    <w:rsid w:val="00F07DC3"/>
    <w:rsid w:val="00F11ED4"/>
    <w:rsid w:val="00F13B68"/>
    <w:rsid w:val="00F13E50"/>
    <w:rsid w:val="00F13F21"/>
    <w:rsid w:val="00F142A0"/>
    <w:rsid w:val="00F145EA"/>
    <w:rsid w:val="00F14C9E"/>
    <w:rsid w:val="00F159CF"/>
    <w:rsid w:val="00F16284"/>
    <w:rsid w:val="00F1782D"/>
    <w:rsid w:val="00F17F52"/>
    <w:rsid w:val="00F2043F"/>
    <w:rsid w:val="00F20639"/>
    <w:rsid w:val="00F20F71"/>
    <w:rsid w:val="00F2162C"/>
    <w:rsid w:val="00F21E3A"/>
    <w:rsid w:val="00F2227A"/>
    <w:rsid w:val="00F22FC1"/>
    <w:rsid w:val="00F230FA"/>
    <w:rsid w:val="00F247A2"/>
    <w:rsid w:val="00F248D5"/>
    <w:rsid w:val="00F24B8E"/>
    <w:rsid w:val="00F2527D"/>
    <w:rsid w:val="00F26CDE"/>
    <w:rsid w:val="00F27453"/>
    <w:rsid w:val="00F275F3"/>
    <w:rsid w:val="00F315D8"/>
    <w:rsid w:val="00F318A7"/>
    <w:rsid w:val="00F31D94"/>
    <w:rsid w:val="00F31FAD"/>
    <w:rsid w:val="00F32074"/>
    <w:rsid w:val="00F32316"/>
    <w:rsid w:val="00F32FF6"/>
    <w:rsid w:val="00F331A4"/>
    <w:rsid w:val="00F337B7"/>
    <w:rsid w:val="00F347D8"/>
    <w:rsid w:val="00F34DCF"/>
    <w:rsid w:val="00F34DD4"/>
    <w:rsid w:val="00F35510"/>
    <w:rsid w:val="00F3609B"/>
    <w:rsid w:val="00F36694"/>
    <w:rsid w:val="00F37293"/>
    <w:rsid w:val="00F376F5"/>
    <w:rsid w:val="00F414F9"/>
    <w:rsid w:val="00F42046"/>
    <w:rsid w:val="00F44253"/>
    <w:rsid w:val="00F44363"/>
    <w:rsid w:val="00F469FC"/>
    <w:rsid w:val="00F473B5"/>
    <w:rsid w:val="00F478C2"/>
    <w:rsid w:val="00F50497"/>
    <w:rsid w:val="00F50A0A"/>
    <w:rsid w:val="00F521F9"/>
    <w:rsid w:val="00F52C36"/>
    <w:rsid w:val="00F52F19"/>
    <w:rsid w:val="00F53825"/>
    <w:rsid w:val="00F56B91"/>
    <w:rsid w:val="00F57869"/>
    <w:rsid w:val="00F601EE"/>
    <w:rsid w:val="00F61704"/>
    <w:rsid w:val="00F61E67"/>
    <w:rsid w:val="00F62B40"/>
    <w:rsid w:val="00F63A56"/>
    <w:rsid w:val="00F63F31"/>
    <w:rsid w:val="00F64553"/>
    <w:rsid w:val="00F64B7D"/>
    <w:rsid w:val="00F66C68"/>
    <w:rsid w:val="00F67454"/>
    <w:rsid w:val="00F718B3"/>
    <w:rsid w:val="00F71EF4"/>
    <w:rsid w:val="00F73522"/>
    <w:rsid w:val="00F73675"/>
    <w:rsid w:val="00F73B38"/>
    <w:rsid w:val="00F747CD"/>
    <w:rsid w:val="00F7534D"/>
    <w:rsid w:val="00F7593E"/>
    <w:rsid w:val="00F765F0"/>
    <w:rsid w:val="00F76FEC"/>
    <w:rsid w:val="00F77AD1"/>
    <w:rsid w:val="00F80319"/>
    <w:rsid w:val="00F80A44"/>
    <w:rsid w:val="00F80BDA"/>
    <w:rsid w:val="00F80F32"/>
    <w:rsid w:val="00F816FA"/>
    <w:rsid w:val="00F81B3F"/>
    <w:rsid w:val="00F83A15"/>
    <w:rsid w:val="00F85BBF"/>
    <w:rsid w:val="00F861CF"/>
    <w:rsid w:val="00F86C2A"/>
    <w:rsid w:val="00F87631"/>
    <w:rsid w:val="00F87D0E"/>
    <w:rsid w:val="00F91A06"/>
    <w:rsid w:val="00F928A7"/>
    <w:rsid w:val="00F92E4F"/>
    <w:rsid w:val="00F96B55"/>
    <w:rsid w:val="00F96E21"/>
    <w:rsid w:val="00F97E9B"/>
    <w:rsid w:val="00FA0288"/>
    <w:rsid w:val="00FA0CBF"/>
    <w:rsid w:val="00FA2461"/>
    <w:rsid w:val="00FA2BE8"/>
    <w:rsid w:val="00FA2DEB"/>
    <w:rsid w:val="00FA49A5"/>
    <w:rsid w:val="00FA4F2B"/>
    <w:rsid w:val="00FA5530"/>
    <w:rsid w:val="00FA72FD"/>
    <w:rsid w:val="00FA7A07"/>
    <w:rsid w:val="00FB0274"/>
    <w:rsid w:val="00FB1B33"/>
    <w:rsid w:val="00FB318C"/>
    <w:rsid w:val="00FB3B19"/>
    <w:rsid w:val="00FB3C6C"/>
    <w:rsid w:val="00FB47F9"/>
    <w:rsid w:val="00FB4F2E"/>
    <w:rsid w:val="00FB6536"/>
    <w:rsid w:val="00FB6DE5"/>
    <w:rsid w:val="00FB711A"/>
    <w:rsid w:val="00FB7FCE"/>
    <w:rsid w:val="00FC017E"/>
    <w:rsid w:val="00FC12E7"/>
    <w:rsid w:val="00FC1AEF"/>
    <w:rsid w:val="00FC2F45"/>
    <w:rsid w:val="00FC316C"/>
    <w:rsid w:val="00FC361C"/>
    <w:rsid w:val="00FC4126"/>
    <w:rsid w:val="00FC493A"/>
    <w:rsid w:val="00FC4BEA"/>
    <w:rsid w:val="00FC4CDD"/>
    <w:rsid w:val="00FC61EF"/>
    <w:rsid w:val="00FC6457"/>
    <w:rsid w:val="00FC6CF4"/>
    <w:rsid w:val="00FC7D72"/>
    <w:rsid w:val="00FD01F4"/>
    <w:rsid w:val="00FD0260"/>
    <w:rsid w:val="00FD0C7B"/>
    <w:rsid w:val="00FD1105"/>
    <w:rsid w:val="00FD18AB"/>
    <w:rsid w:val="00FD2483"/>
    <w:rsid w:val="00FD35E7"/>
    <w:rsid w:val="00FD5256"/>
    <w:rsid w:val="00FD5DF7"/>
    <w:rsid w:val="00FD6718"/>
    <w:rsid w:val="00FD6795"/>
    <w:rsid w:val="00FD6C4D"/>
    <w:rsid w:val="00FD6F95"/>
    <w:rsid w:val="00FE08AF"/>
    <w:rsid w:val="00FE0BF7"/>
    <w:rsid w:val="00FE13B3"/>
    <w:rsid w:val="00FE1EDA"/>
    <w:rsid w:val="00FE35EF"/>
    <w:rsid w:val="00FE44EE"/>
    <w:rsid w:val="00FE4B64"/>
    <w:rsid w:val="00FE76F6"/>
    <w:rsid w:val="00FE7F52"/>
    <w:rsid w:val="00FF1FAF"/>
    <w:rsid w:val="00FF3A08"/>
    <w:rsid w:val="00FF4363"/>
    <w:rsid w:val="00FF4744"/>
    <w:rsid w:val="00FF68A8"/>
    <w:rsid w:val="00FF727D"/>
    <w:rsid w:val="011B0C57"/>
    <w:rsid w:val="0130187F"/>
    <w:rsid w:val="013B2FB8"/>
    <w:rsid w:val="014FA7E8"/>
    <w:rsid w:val="01949ED7"/>
    <w:rsid w:val="019DFE36"/>
    <w:rsid w:val="01CE1137"/>
    <w:rsid w:val="01F00CAF"/>
    <w:rsid w:val="0223DDF7"/>
    <w:rsid w:val="0238F896"/>
    <w:rsid w:val="02821D6A"/>
    <w:rsid w:val="028D1B94"/>
    <w:rsid w:val="0297CB05"/>
    <w:rsid w:val="02CCD254"/>
    <w:rsid w:val="0342BBBD"/>
    <w:rsid w:val="0379C4F2"/>
    <w:rsid w:val="03976103"/>
    <w:rsid w:val="03997A04"/>
    <w:rsid w:val="03A86909"/>
    <w:rsid w:val="03BC9221"/>
    <w:rsid w:val="03D5AC07"/>
    <w:rsid w:val="040F70FF"/>
    <w:rsid w:val="043635B4"/>
    <w:rsid w:val="047F835D"/>
    <w:rsid w:val="04A55DA2"/>
    <w:rsid w:val="04A5CDDC"/>
    <w:rsid w:val="04C1C25D"/>
    <w:rsid w:val="04FC4386"/>
    <w:rsid w:val="050BEE47"/>
    <w:rsid w:val="051EB2B9"/>
    <w:rsid w:val="056E3B78"/>
    <w:rsid w:val="057130D0"/>
    <w:rsid w:val="05C553CE"/>
    <w:rsid w:val="05CC1CFC"/>
    <w:rsid w:val="063F4B54"/>
    <w:rsid w:val="06406F4D"/>
    <w:rsid w:val="06488091"/>
    <w:rsid w:val="064E1DB3"/>
    <w:rsid w:val="065568CA"/>
    <w:rsid w:val="06843DC7"/>
    <w:rsid w:val="06AD5D78"/>
    <w:rsid w:val="06C78F11"/>
    <w:rsid w:val="06D1C7CD"/>
    <w:rsid w:val="07196B18"/>
    <w:rsid w:val="074282B6"/>
    <w:rsid w:val="07437ED5"/>
    <w:rsid w:val="077FA8C5"/>
    <w:rsid w:val="07D07E52"/>
    <w:rsid w:val="07D34B71"/>
    <w:rsid w:val="07DFDD91"/>
    <w:rsid w:val="080AD0C7"/>
    <w:rsid w:val="0813FE50"/>
    <w:rsid w:val="083661F0"/>
    <w:rsid w:val="083CCCF2"/>
    <w:rsid w:val="0849F416"/>
    <w:rsid w:val="08643F4A"/>
    <w:rsid w:val="086BF9FF"/>
    <w:rsid w:val="08998402"/>
    <w:rsid w:val="08BD8D47"/>
    <w:rsid w:val="08F1E03B"/>
    <w:rsid w:val="092AF9C4"/>
    <w:rsid w:val="093B10A2"/>
    <w:rsid w:val="09519E52"/>
    <w:rsid w:val="097933CB"/>
    <w:rsid w:val="09813681"/>
    <w:rsid w:val="098559CE"/>
    <w:rsid w:val="09EA4864"/>
    <w:rsid w:val="0A138A3D"/>
    <w:rsid w:val="0A18AB28"/>
    <w:rsid w:val="0A7C9B1A"/>
    <w:rsid w:val="0A98927F"/>
    <w:rsid w:val="0AB1CC8B"/>
    <w:rsid w:val="0ABE6D60"/>
    <w:rsid w:val="0AC0E0CF"/>
    <w:rsid w:val="0AD5050C"/>
    <w:rsid w:val="0AD7C145"/>
    <w:rsid w:val="0B1F09B8"/>
    <w:rsid w:val="0B37FF44"/>
    <w:rsid w:val="0B3A522D"/>
    <w:rsid w:val="0B5E7101"/>
    <w:rsid w:val="0B9DA674"/>
    <w:rsid w:val="0BBE1851"/>
    <w:rsid w:val="0BDA350B"/>
    <w:rsid w:val="0C38A36F"/>
    <w:rsid w:val="0C3912AE"/>
    <w:rsid w:val="0C6096B5"/>
    <w:rsid w:val="0CB43277"/>
    <w:rsid w:val="0CD3B97A"/>
    <w:rsid w:val="0CE4412E"/>
    <w:rsid w:val="0D0ACCAD"/>
    <w:rsid w:val="0D1E7281"/>
    <w:rsid w:val="0D239D80"/>
    <w:rsid w:val="0D59768F"/>
    <w:rsid w:val="0DD2B1E4"/>
    <w:rsid w:val="0DD7894F"/>
    <w:rsid w:val="0DE7FA79"/>
    <w:rsid w:val="0DFFAF66"/>
    <w:rsid w:val="0E637A9F"/>
    <w:rsid w:val="0E95A225"/>
    <w:rsid w:val="0EA4BCE4"/>
    <w:rsid w:val="0EA6834C"/>
    <w:rsid w:val="0EB8FEC2"/>
    <w:rsid w:val="0EEC8A0B"/>
    <w:rsid w:val="0EF14D66"/>
    <w:rsid w:val="0EF88D49"/>
    <w:rsid w:val="0F10DA4A"/>
    <w:rsid w:val="0F35B222"/>
    <w:rsid w:val="0F7B30AC"/>
    <w:rsid w:val="0FB53B20"/>
    <w:rsid w:val="0FC77597"/>
    <w:rsid w:val="100D20A4"/>
    <w:rsid w:val="101D922D"/>
    <w:rsid w:val="104A036B"/>
    <w:rsid w:val="1053B65E"/>
    <w:rsid w:val="106738EA"/>
    <w:rsid w:val="1083950F"/>
    <w:rsid w:val="10B056A7"/>
    <w:rsid w:val="10C3748C"/>
    <w:rsid w:val="10CC418B"/>
    <w:rsid w:val="10E8C28D"/>
    <w:rsid w:val="11040A66"/>
    <w:rsid w:val="11165787"/>
    <w:rsid w:val="1121BAB7"/>
    <w:rsid w:val="11232710"/>
    <w:rsid w:val="11489A29"/>
    <w:rsid w:val="116345F8"/>
    <w:rsid w:val="119A4680"/>
    <w:rsid w:val="11D5EE87"/>
    <w:rsid w:val="11E5C898"/>
    <w:rsid w:val="122257CB"/>
    <w:rsid w:val="122B0E9F"/>
    <w:rsid w:val="12CCCDB1"/>
    <w:rsid w:val="12FDB593"/>
    <w:rsid w:val="1388AA28"/>
    <w:rsid w:val="1390D8AE"/>
    <w:rsid w:val="13BB8668"/>
    <w:rsid w:val="13D1AED5"/>
    <w:rsid w:val="13D716A1"/>
    <w:rsid w:val="13DFEF47"/>
    <w:rsid w:val="13F5A66B"/>
    <w:rsid w:val="1407AB8B"/>
    <w:rsid w:val="143659E6"/>
    <w:rsid w:val="145E052B"/>
    <w:rsid w:val="1473A0B8"/>
    <w:rsid w:val="14B0DCF2"/>
    <w:rsid w:val="14BAC2B6"/>
    <w:rsid w:val="14F0EDC1"/>
    <w:rsid w:val="1511E603"/>
    <w:rsid w:val="151B5476"/>
    <w:rsid w:val="15204CA4"/>
    <w:rsid w:val="152A75ED"/>
    <w:rsid w:val="1537FDB1"/>
    <w:rsid w:val="1547D726"/>
    <w:rsid w:val="15769B10"/>
    <w:rsid w:val="158E8986"/>
    <w:rsid w:val="15A777FB"/>
    <w:rsid w:val="15B6314B"/>
    <w:rsid w:val="15CA7A2A"/>
    <w:rsid w:val="15F24DA8"/>
    <w:rsid w:val="1607E935"/>
    <w:rsid w:val="164FA2AB"/>
    <w:rsid w:val="167266D5"/>
    <w:rsid w:val="167351E1"/>
    <w:rsid w:val="16C75898"/>
    <w:rsid w:val="16C9D223"/>
    <w:rsid w:val="16D5DBDF"/>
    <w:rsid w:val="173F197C"/>
    <w:rsid w:val="1757F979"/>
    <w:rsid w:val="178D488C"/>
    <w:rsid w:val="17FD6C99"/>
    <w:rsid w:val="1805C95E"/>
    <w:rsid w:val="18492C1A"/>
    <w:rsid w:val="187A8AEE"/>
    <w:rsid w:val="18836900"/>
    <w:rsid w:val="18C71F50"/>
    <w:rsid w:val="1920DCEB"/>
    <w:rsid w:val="19393103"/>
    <w:rsid w:val="197A2050"/>
    <w:rsid w:val="199F3C3E"/>
    <w:rsid w:val="19A342E5"/>
    <w:rsid w:val="19E8D14C"/>
    <w:rsid w:val="1A049F15"/>
    <w:rsid w:val="1A1CA9AB"/>
    <w:rsid w:val="1A24471E"/>
    <w:rsid w:val="1AB78348"/>
    <w:rsid w:val="1ACBEFE5"/>
    <w:rsid w:val="1B21C41B"/>
    <w:rsid w:val="1B3E48FD"/>
    <w:rsid w:val="1B3FB556"/>
    <w:rsid w:val="1B4F84CF"/>
    <w:rsid w:val="1BA43CC0"/>
    <w:rsid w:val="1BC28F21"/>
    <w:rsid w:val="1BEE38FA"/>
    <w:rsid w:val="1C1AB112"/>
    <w:rsid w:val="1C49A0B6"/>
    <w:rsid w:val="1C5AC5FE"/>
    <w:rsid w:val="1C91D284"/>
    <w:rsid w:val="1D147DE1"/>
    <w:rsid w:val="1D293A91"/>
    <w:rsid w:val="1D347A04"/>
    <w:rsid w:val="1DA6C825"/>
    <w:rsid w:val="1DAE12FF"/>
    <w:rsid w:val="1E128AE0"/>
    <w:rsid w:val="1E12D340"/>
    <w:rsid w:val="1E4C50D4"/>
    <w:rsid w:val="1E7E6EBD"/>
    <w:rsid w:val="1E8D7E85"/>
    <w:rsid w:val="1E9458C6"/>
    <w:rsid w:val="1EA88C1F"/>
    <w:rsid w:val="1EBC2CE0"/>
    <w:rsid w:val="1F08AB17"/>
    <w:rsid w:val="1F58C0F3"/>
    <w:rsid w:val="1FAA31EC"/>
    <w:rsid w:val="1FD60781"/>
    <w:rsid w:val="206AA376"/>
    <w:rsid w:val="208E32E4"/>
    <w:rsid w:val="20B6A15B"/>
    <w:rsid w:val="20E75D83"/>
    <w:rsid w:val="20F13837"/>
    <w:rsid w:val="217841E9"/>
    <w:rsid w:val="2193B57C"/>
    <w:rsid w:val="21C51F47"/>
    <w:rsid w:val="21F8067E"/>
    <w:rsid w:val="222F3D26"/>
    <w:rsid w:val="22486851"/>
    <w:rsid w:val="22501CF5"/>
    <w:rsid w:val="2281ABFC"/>
    <w:rsid w:val="22A7A763"/>
    <w:rsid w:val="22EF0655"/>
    <w:rsid w:val="23031FD3"/>
    <w:rsid w:val="2313E3F5"/>
    <w:rsid w:val="233D468E"/>
    <w:rsid w:val="234BBFD9"/>
    <w:rsid w:val="238177B0"/>
    <w:rsid w:val="23B5A4CB"/>
    <w:rsid w:val="23C96A13"/>
    <w:rsid w:val="242E46FA"/>
    <w:rsid w:val="24497DC0"/>
    <w:rsid w:val="2450DDCA"/>
    <w:rsid w:val="245865AE"/>
    <w:rsid w:val="24816721"/>
    <w:rsid w:val="24C5FA05"/>
    <w:rsid w:val="2511AE8F"/>
    <w:rsid w:val="252829F4"/>
    <w:rsid w:val="25600959"/>
    <w:rsid w:val="2576F07C"/>
    <w:rsid w:val="257B8403"/>
    <w:rsid w:val="259A6D7D"/>
    <w:rsid w:val="2608F2BF"/>
    <w:rsid w:val="261D21F3"/>
    <w:rsid w:val="264F1AA0"/>
    <w:rsid w:val="2656506F"/>
    <w:rsid w:val="26578AF2"/>
    <w:rsid w:val="265E0BC0"/>
    <w:rsid w:val="2672B625"/>
    <w:rsid w:val="267D78E8"/>
    <w:rsid w:val="269D841C"/>
    <w:rsid w:val="26C90FC5"/>
    <w:rsid w:val="26FC7849"/>
    <w:rsid w:val="26FC990C"/>
    <w:rsid w:val="27012100"/>
    <w:rsid w:val="2703040E"/>
    <w:rsid w:val="27133BAF"/>
    <w:rsid w:val="271C7F04"/>
    <w:rsid w:val="277BAF03"/>
    <w:rsid w:val="27912AC8"/>
    <w:rsid w:val="2794E90F"/>
    <w:rsid w:val="27B8EC38"/>
    <w:rsid w:val="27DFB7A5"/>
    <w:rsid w:val="28068F04"/>
    <w:rsid w:val="281C3BA4"/>
    <w:rsid w:val="287A48E2"/>
    <w:rsid w:val="2893A315"/>
    <w:rsid w:val="28BBD0A2"/>
    <w:rsid w:val="28EB7405"/>
    <w:rsid w:val="28F46EBD"/>
    <w:rsid w:val="2910CC61"/>
    <w:rsid w:val="291D9057"/>
    <w:rsid w:val="291F61F3"/>
    <w:rsid w:val="298B56E3"/>
    <w:rsid w:val="299A9698"/>
    <w:rsid w:val="29FC810B"/>
    <w:rsid w:val="29FF737F"/>
    <w:rsid w:val="2A056AB0"/>
    <w:rsid w:val="2A139484"/>
    <w:rsid w:val="2A1AACCA"/>
    <w:rsid w:val="2A1B4F39"/>
    <w:rsid w:val="2A539961"/>
    <w:rsid w:val="2A9D4F91"/>
    <w:rsid w:val="2AAAA305"/>
    <w:rsid w:val="2AD947AB"/>
    <w:rsid w:val="2AF8AC56"/>
    <w:rsid w:val="2B104021"/>
    <w:rsid w:val="2B51EEC0"/>
    <w:rsid w:val="2B9F37DC"/>
    <w:rsid w:val="2BDF0F5F"/>
    <w:rsid w:val="2BE5D88D"/>
    <w:rsid w:val="2C116636"/>
    <w:rsid w:val="2C291A27"/>
    <w:rsid w:val="2C4653C3"/>
    <w:rsid w:val="2C58964C"/>
    <w:rsid w:val="2C7A3719"/>
    <w:rsid w:val="2C7E3328"/>
    <w:rsid w:val="2CB7A624"/>
    <w:rsid w:val="2CC1C8B5"/>
    <w:rsid w:val="2CE21F83"/>
    <w:rsid w:val="2CE51344"/>
    <w:rsid w:val="2CFFCC54"/>
    <w:rsid w:val="2D1F33E3"/>
    <w:rsid w:val="2D92197C"/>
    <w:rsid w:val="2D94A932"/>
    <w:rsid w:val="2D9C3116"/>
    <w:rsid w:val="2DE542BC"/>
    <w:rsid w:val="2E1C6C60"/>
    <w:rsid w:val="2E33B1AF"/>
    <w:rsid w:val="2E364165"/>
    <w:rsid w:val="2E4813B4"/>
    <w:rsid w:val="2E4AB519"/>
    <w:rsid w:val="2E62711D"/>
    <w:rsid w:val="2E8656A5"/>
    <w:rsid w:val="2EB08708"/>
    <w:rsid w:val="2ED8651E"/>
    <w:rsid w:val="2EE60FA4"/>
    <w:rsid w:val="2F0569B7"/>
    <w:rsid w:val="2F1B2666"/>
    <w:rsid w:val="2F40E084"/>
    <w:rsid w:val="2F69ECEE"/>
    <w:rsid w:val="2F91AEE4"/>
    <w:rsid w:val="2FB2ACBC"/>
    <w:rsid w:val="2FC4FA3C"/>
    <w:rsid w:val="2FC897C0"/>
    <w:rsid w:val="2FCCA9FA"/>
    <w:rsid w:val="2FF00899"/>
    <w:rsid w:val="2FF83B23"/>
    <w:rsid w:val="2FF91AFB"/>
    <w:rsid w:val="3006487E"/>
    <w:rsid w:val="302F12D6"/>
    <w:rsid w:val="303C40EA"/>
    <w:rsid w:val="30818F92"/>
    <w:rsid w:val="30CDF31A"/>
    <w:rsid w:val="30E72D26"/>
    <w:rsid w:val="30EB98D3"/>
    <w:rsid w:val="30F9E9E5"/>
    <w:rsid w:val="313ECB45"/>
    <w:rsid w:val="31582578"/>
    <w:rsid w:val="315E9497"/>
    <w:rsid w:val="31658FFA"/>
    <w:rsid w:val="3179E708"/>
    <w:rsid w:val="31C79FC2"/>
    <w:rsid w:val="31EDFBF0"/>
    <w:rsid w:val="31F6D2EB"/>
    <w:rsid w:val="3235E73C"/>
    <w:rsid w:val="32A920C8"/>
    <w:rsid w:val="32ACD966"/>
    <w:rsid w:val="32B4A41F"/>
    <w:rsid w:val="32D08EA4"/>
    <w:rsid w:val="3305BD90"/>
    <w:rsid w:val="330D6637"/>
    <w:rsid w:val="3326FD37"/>
    <w:rsid w:val="335BF35D"/>
    <w:rsid w:val="33A1DAEE"/>
    <w:rsid w:val="33AA868E"/>
    <w:rsid w:val="33ADE129"/>
    <w:rsid w:val="33ED6899"/>
    <w:rsid w:val="33F04767"/>
    <w:rsid w:val="3404FD5F"/>
    <w:rsid w:val="34312686"/>
    <w:rsid w:val="34426B6F"/>
    <w:rsid w:val="347E6389"/>
    <w:rsid w:val="34A8BDC8"/>
    <w:rsid w:val="34DD166E"/>
    <w:rsid w:val="34E09414"/>
    <w:rsid w:val="351FFB5D"/>
    <w:rsid w:val="352146F3"/>
    <w:rsid w:val="353C7226"/>
    <w:rsid w:val="357AC6C6"/>
    <w:rsid w:val="35F0B746"/>
    <w:rsid w:val="36197FCC"/>
    <w:rsid w:val="3638101C"/>
    <w:rsid w:val="36503041"/>
    <w:rsid w:val="365F4720"/>
    <w:rsid w:val="3665B69E"/>
    <w:rsid w:val="3696E2A1"/>
    <w:rsid w:val="36AB285F"/>
    <w:rsid w:val="36CF38BB"/>
    <w:rsid w:val="36D2CF28"/>
    <w:rsid w:val="36E69399"/>
    <w:rsid w:val="36FBB4F0"/>
    <w:rsid w:val="3724D68A"/>
    <w:rsid w:val="375555E5"/>
    <w:rsid w:val="376AF172"/>
    <w:rsid w:val="37908EAD"/>
    <w:rsid w:val="37CE302A"/>
    <w:rsid w:val="37D996DB"/>
    <w:rsid w:val="38097F1D"/>
    <w:rsid w:val="38158EF5"/>
    <w:rsid w:val="3832A86A"/>
    <w:rsid w:val="385F4BDD"/>
    <w:rsid w:val="3861441B"/>
    <w:rsid w:val="38760BC2"/>
    <w:rsid w:val="3887A0A8"/>
    <w:rsid w:val="388CE0D7"/>
    <w:rsid w:val="38F8AE2A"/>
    <w:rsid w:val="3912953D"/>
    <w:rsid w:val="39422D0D"/>
    <w:rsid w:val="39F28210"/>
    <w:rsid w:val="3A120DF9"/>
    <w:rsid w:val="3A564CAD"/>
    <w:rsid w:val="3A6F2795"/>
    <w:rsid w:val="3A71B846"/>
    <w:rsid w:val="3A988591"/>
    <w:rsid w:val="3AAA0F80"/>
    <w:rsid w:val="3AB443C0"/>
    <w:rsid w:val="3AB78119"/>
    <w:rsid w:val="3AB82329"/>
    <w:rsid w:val="3B08C2C4"/>
    <w:rsid w:val="3B0DC90A"/>
    <w:rsid w:val="3B2B45EE"/>
    <w:rsid w:val="3B326379"/>
    <w:rsid w:val="3B3BF57C"/>
    <w:rsid w:val="3B9C98EB"/>
    <w:rsid w:val="3BDB2F5A"/>
    <w:rsid w:val="3BDCD479"/>
    <w:rsid w:val="3BF4F5C0"/>
    <w:rsid w:val="3C026ADA"/>
    <w:rsid w:val="3C49D5E8"/>
    <w:rsid w:val="3CB90DDA"/>
    <w:rsid w:val="3CB940AB"/>
    <w:rsid w:val="3CE7DCBB"/>
    <w:rsid w:val="3CEBC240"/>
    <w:rsid w:val="3D4387FC"/>
    <w:rsid w:val="3D45109C"/>
    <w:rsid w:val="3D5403BE"/>
    <w:rsid w:val="3D92D3EE"/>
    <w:rsid w:val="3DB9301C"/>
    <w:rsid w:val="3DBD343E"/>
    <w:rsid w:val="3DF7F8D6"/>
    <w:rsid w:val="3DFDD7F3"/>
    <w:rsid w:val="3E1B600B"/>
    <w:rsid w:val="3E5E4B2F"/>
    <w:rsid w:val="3E63895C"/>
    <w:rsid w:val="3E640011"/>
    <w:rsid w:val="3EF5265C"/>
    <w:rsid w:val="3F2197F9"/>
    <w:rsid w:val="3F23CDFF"/>
    <w:rsid w:val="3F388A13"/>
    <w:rsid w:val="3F6E70DB"/>
    <w:rsid w:val="3FF482D1"/>
    <w:rsid w:val="4005DA4E"/>
    <w:rsid w:val="401735E8"/>
    <w:rsid w:val="401F973F"/>
    <w:rsid w:val="402C6236"/>
    <w:rsid w:val="403E08CB"/>
    <w:rsid w:val="40648E2E"/>
    <w:rsid w:val="40CBB8D0"/>
    <w:rsid w:val="40CCCBE3"/>
    <w:rsid w:val="40FA83D1"/>
    <w:rsid w:val="410FD0E2"/>
    <w:rsid w:val="4125E6A5"/>
    <w:rsid w:val="41897A00"/>
    <w:rsid w:val="4191F2E2"/>
    <w:rsid w:val="41E2B122"/>
    <w:rsid w:val="4218FBF5"/>
    <w:rsid w:val="4219BB47"/>
    <w:rsid w:val="42592D87"/>
    <w:rsid w:val="427C5B70"/>
    <w:rsid w:val="42BB0B1A"/>
    <w:rsid w:val="42C8DA43"/>
    <w:rsid w:val="42D78564"/>
    <w:rsid w:val="42DF4932"/>
    <w:rsid w:val="42EB1E1B"/>
    <w:rsid w:val="42F0481F"/>
    <w:rsid w:val="42F42E9F"/>
    <w:rsid w:val="42FD5FA9"/>
    <w:rsid w:val="434757DF"/>
    <w:rsid w:val="43517074"/>
    <w:rsid w:val="435CBF94"/>
    <w:rsid w:val="4363F801"/>
    <w:rsid w:val="4384592A"/>
    <w:rsid w:val="4392165B"/>
    <w:rsid w:val="43F4C833"/>
    <w:rsid w:val="43F6CF84"/>
    <w:rsid w:val="44086E66"/>
    <w:rsid w:val="447FFE10"/>
    <w:rsid w:val="44861A37"/>
    <w:rsid w:val="44EDCAB8"/>
    <w:rsid w:val="44F6D425"/>
    <w:rsid w:val="44FF8AF9"/>
    <w:rsid w:val="4504E2C1"/>
    <w:rsid w:val="450A3A0B"/>
    <w:rsid w:val="450E68EB"/>
    <w:rsid w:val="45734252"/>
    <w:rsid w:val="459170F5"/>
    <w:rsid w:val="4599B50A"/>
    <w:rsid w:val="459F849E"/>
    <w:rsid w:val="45BD66C5"/>
    <w:rsid w:val="45D10A73"/>
    <w:rsid w:val="4635B489"/>
    <w:rsid w:val="465867A0"/>
    <w:rsid w:val="46923547"/>
    <w:rsid w:val="4694B34E"/>
    <w:rsid w:val="46BB4CE5"/>
    <w:rsid w:val="46BE03D9"/>
    <w:rsid w:val="4707BAD2"/>
    <w:rsid w:val="471AA5A3"/>
    <w:rsid w:val="4744009F"/>
    <w:rsid w:val="47599135"/>
    <w:rsid w:val="475C3716"/>
    <w:rsid w:val="478BCF45"/>
    <w:rsid w:val="47AE078A"/>
    <w:rsid w:val="47AE7860"/>
    <w:rsid w:val="47B61157"/>
    <w:rsid w:val="483A413A"/>
    <w:rsid w:val="48471B5B"/>
    <w:rsid w:val="488549B8"/>
    <w:rsid w:val="48B84C9A"/>
    <w:rsid w:val="48BEB121"/>
    <w:rsid w:val="48BF909A"/>
    <w:rsid w:val="48C975C2"/>
    <w:rsid w:val="48E87245"/>
    <w:rsid w:val="4902B689"/>
    <w:rsid w:val="492ABC3C"/>
    <w:rsid w:val="493A46D6"/>
    <w:rsid w:val="4979FD96"/>
    <w:rsid w:val="49975379"/>
    <w:rsid w:val="499F0396"/>
    <w:rsid w:val="49A155E3"/>
    <w:rsid w:val="49DA5CC2"/>
    <w:rsid w:val="4A08942B"/>
    <w:rsid w:val="4A33FE16"/>
    <w:rsid w:val="4AA0C788"/>
    <w:rsid w:val="4AF3574E"/>
    <w:rsid w:val="4B50FB69"/>
    <w:rsid w:val="4B55ED7B"/>
    <w:rsid w:val="4B66DFF2"/>
    <w:rsid w:val="4BB4CB1E"/>
    <w:rsid w:val="4BB7D50A"/>
    <w:rsid w:val="4BBCEA7A"/>
    <w:rsid w:val="4BE98355"/>
    <w:rsid w:val="4C26330E"/>
    <w:rsid w:val="4C532599"/>
    <w:rsid w:val="4C62C1A5"/>
    <w:rsid w:val="4C9CF5F5"/>
    <w:rsid w:val="4CA142FA"/>
    <w:rsid w:val="4CF945C0"/>
    <w:rsid w:val="4D195A0D"/>
    <w:rsid w:val="4D671268"/>
    <w:rsid w:val="4D9D3B42"/>
    <w:rsid w:val="4DB15F15"/>
    <w:rsid w:val="4DDD9349"/>
    <w:rsid w:val="4DDEACAA"/>
    <w:rsid w:val="4E0442F5"/>
    <w:rsid w:val="4E51A7D2"/>
    <w:rsid w:val="4E5982AE"/>
    <w:rsid w:val="4E6314DE"/>
    <w:rsid w:val="4E8FEB22"/>
    <w:rsid w:val="4E969429"/>
    <w:rsid w:val="4E969EC1"/>
    <w:rsid w:val="4EC57F51"/>
    <w:rsid w:val="4EDAFE38"/>
    <w:rsid w:val="4F0A80D8"/>
    <w:rsid w:val="4F101B16"/>
    <w:rsid w:val="4F46FE5C"/>
    <w:rsid w:val="4F4BB921"/>
    <w:rsid w:val="50ABEB77"/>
    <w:rsid w:val="50EE471D"/>
    <w:rsid w:val="5106ED91"/>
    <w:rsid w:val="515F71A4"/>
    <w:rsid w:val="5179311A"/>
    <w:rsid w:val="517B5C88"/>
    <w:rsid w:val="51835F3E"/>
    <w:rsid w:val="5208BFB1"/>
    <w:rsid w:val="520B8DCB"/>
    <w:rsid w:val="522A7B25"/>
    <w:rsid w:val="5233FC42"/>
    <w:rsid w:val="52356EB7"/>
    <w:rsid w:val="52B4782D"/>
    <w:rsid w:val="52D0F4FC"/>
    <w:rsid w:val="52E90077"/>
    <w:rsid w:val="52EF43DC"/>
    <w:rsid w:val="5358002C"/>
    <w:rsid w:val="536B16FA"/>
    <w:rsid w:val="539A840B"/>
    <w:rsid w:val="53AAED82"/>
    <w:rsid w:val="53F3664A"/>
    <w:rsid w:val="53F7BBCC"/>
    <w:rsid w:val="54101A7C"/>
    <w:rsid w:val="543696D1"/>
    <w:rsid w:val="543C1B43"/>
    <w:rsid w:val="543CEFC5"/>
    <w:rsid w:val="54702875"/>
    <w:rsid w:val="547865F6"/>
    <w:rsid w:val="54A8EFE9"/>
    <w:rsid w:val="54D3B823"/>
    <w:rsid w:val="54E4F29B"/>
    <w:rsid w:val="54FBFAE0"/>
    <w:rsid w:val="5529F481"/>
    <w:rsid w:val="553812C2"/>
    <w:rsid w:val="555EACB8"/>
    <w:rsid w:val="55760E4E"/>
    <w:rsid w:val="5598478E"/>
    <w:rsid w:val="5634BF5A"/>
    <w:rsid w:val="565C497D"/>
    <w:rsid w:val="566A40DF"/>
    <w:rsid w:val="56EEAA35"/>
    <w:rsid w:val="573AA034"/>
    <w:rsid w:val="57928938"/>
    <w:rsid w:val="57D0AC02"/>
    <w:rsid w:val="57DE229D"/>
    <w:rsid w:val="57E1D52A"/>
    <w:rsid w:val="57E2DDA5"/>
    <w:rsid w:val="57F2230C"/>
    <w:rsid w:val="57FBFA2C"/>
    <w:rsid w:val="580CEC7C"/>
    <w:rsid w:val="5841226B"/>
    <w:rsid w:val="5841D689"/>
    <w:rsid w:val="5858D3D7"/>
    <w:rsid w:val="58925207"/>
    <w:rsid w:val="58AED368"/>
    <w:rsid w:val="58C451B3"/>
    <w:rsid w:val="58CEF6C9"/>
    <w:rsid w:val="5919E205"/>
    <w:rsid w:val="591EF048"/>
    <w:rsid w:val="593E5050"/>
    <w:rsid w:val="59420EF6"/>
    <w:rsid w:val="5954FE27"/>
    <w:rsid w:val="597C93DD"/>
    <w:rsid w:val="59A95E8E"/>
    <w:rsid w:val="59C1E43F"/>
    <w:rsid w:val="59F6B2A1"/>
    <w:rsid w:val="5A2CC106"/>
    <w:rsid w:val="5A2DBCC6"/>
    <w:rsid w:val="5A488E49"/>
    <w:rsid w:val="5A48AAEF"/>
    <w:rsid w:val="5AD9BBAB"/>
    <w:rsid w:val="5AE599AD"/>
    <w:rsid w:val="5B31BE71"/>
    <w:rsid w:val="5B59F5FA"/>
    <w:rsid w:val="5BBCCD27"/>
    <w:rsid w:val="5BC5CEE0"/>
    <w:rsid w:val="5BD64B01"/>
    <w:rsid w:val="5C03FCA1"/>
    <w:rsid w:val="5C2ADE39"/>
    <w:rsid w:val="5C32D5BB"/>
    <w:rsid w:val="5C3C56D8"/>
    <w:rsid w:val="5C43C92D"/>
    <w:rsid w:val="5CD37887"/>
    <w:rsid w:val="5D117377"/>
    <w:rsid w:val="5D170DB5"/>
    <w:rsid w:val="5D3FF9F8"/>
    <w:rsid w:val="5D44D580"/>
    <w:rsid w:val="5D4D7629"/>
    <w:rsid w:val="5D54C520"/>
    <w:rsid w:val="5D61C67F"/>
    <w:rsid w:val="5D661C3E"/>
    <w:rsid w:val="5DDDE8B5"/>
    <w:rsid w:val="5DEE11DE"/>
    <w:rsid w:val="5DFA1007"/>
    <w:rsid w:val="5DFD170E"/>
    <w:rsid w:val="5DFF8982"/>
    <w:rsid w:val="5E320CAE"/>
    <w:rsid w:val="5E3D4AA2"/>
    <w:rsid w:val="5E510C16"/>
    <w:rsid w:val="5E67A3C2"/>
    <w:rsid w:val="5E726780"/>
    <w:rsid w:val="5ED31385"/>
    <w:rsid w:val="5EF1B97A"/>
    <w:rsid w:val="5F0D0C4A"/>
    <w:rsid w:val="5F119F72"/>
    <w:rsid w:val="5F3D8419"/>
    <w:rsid w:val="5F68A57D"/>
    <w:rsid w:val="5FC26318"/>
    <w:rsid w:val="6001173E"/>
    <w:rsid w:val="60190FB0"/>
    <w:rsid w:val="604D5849"/>
    <w:rsid w:val="604F5B7E"/>
    <w:rsid w:val="6057E07C"/>
    <w:rsid w:val="606813A1"/>
    <w:rsid w:val="607C8BD1"/>
    <w:rsid w:val="6080E906"/>
    <w:rsid w:val="609F3EE8"/>
    <w:rsid w:val="60B7EC73"/>
    <w:rsid w:val="60C6001C"/>
    <w:rsid w:val="614A90C6"/>
    <w:rsid w:val="61896C2A"/>
    <w:rsid w:val="618C5FEB"/>
    <w:rsid w:val="618F718A"/>
    <w:rsid w:val="61E1502F"/>
    <w:rsid w:val="61F65444"/>
    <w:rsid w:val="620673B8"/>
    <w:rsid w:val="621813D2"/>
    <w:rsid w:val="621F1AC8"/>
    <w:rsid w:val="625AE011"/>
    <w:rsid w:val="628842D6"/>
    <w:rsid w:val="62BD5F18"/>
    <w:rsid w:val="62DDE81B"/>
    <w:rsid w:val="62F87043"/>
    <w:rsid w:val="632798D4"/>
    <w:rsid w:val="634A7140"/>
    <w:rsid w:val="637658E1"/>
    <w:rsid w:val="638520A8"/>
    <w:rsid w:val="63A58172"/>
    <w:rsid w:val="63B3B25D"/>
    <w:rsid w:val="63C81EFA"/>
    <w:rsid w:val="63D23694"/>
    <w:rsid w:val="645A2C34"/>
    <w:rsid w:val="647632C3"/>
    <w:rsid w:val="647CC920"/>
    <w:rsid w:val="649859F5"/>
    <w:rsid w:val="64B2C672"/>
    <w:rsid w:val="64C24CEF"/>
    <w:rsid w:val="64FAEF27"/>
    <w:rsid w:val="65142897"/>
    <w:rsid w:val="65264DDE"/>
    <w:rsid w:val="653906BD"/>
    <w:rsid w:val="65673DC7"/>
    <w:rsid w:val="658FCFFB"/>
    <w:rsid w:val="659BB895"/>
    <w:rsid w:val="659FF20D"/>
    <w:rsid w:val="65B96D62"/>
    <w:rsid w:val="65CDD67E"/>
    <w:rsid w:val="6615ED25"/>
    <w:rsid w:val="661B3F62"/>
    <w:rsid w:val="663D1DF7"/>
    <w:rsid w:val="664F8CEA"/>
    <w:rsid w:val="665AF622"/>
    <w:rsid w:val="667E5640"/>
    <w:rsid w:val="66996DE6"/>
    <w:rsid w:val="66B60E08"/>
    <w:rsid w:val="66C438C1"/>
    <w:rsid w:val="66E42C62"/>
    <w:rsid w:val="66EBCD55"/>
    <w:rsid w:val="67127C7B"/>
    <w:rsid w:val="672CBD3E"/>
    <w:rsid w:val="6739EA57"/>
    <w:rsid w:val="6748F00D"/>
    <w:rsid w:val="6757C282"/>
    <w:rsid w:val="675BB35D"/>
    <w:rsid w:val="676BCA78"/>
    <w:rsid w:val="676C5758"/>
    <w:rsid w:val="680537BC"/>
    <w:rsid w:val="6813198F"/>
    <w:rsid w:val="68329664"/>
    <w:rsid w:val="6833642E"/>
    <w:rsid w:val="683CC429"/>
    <w:rsid w:val="683EE821"/>
    <w:rsid w:val="68484DA7"/>
    <w:rsid w:val="6848EA2C"/>
    <w:rsid w:val="68574635"/>
    <w:rsid w:val="6868116E"/>
    <w:rsid w:val="6876C786"/>
    <w:rsid w:val="687882F7"/>
    <w:rsid w:val="68C501CA"/>
    <w:rsid w:val="690BAAF8"/>
    <w:rsid w:val="6920535B"/>
    <w:rsid w:val="692ABF0F"/>
    <w:rsid w:val="694D3437"/>
    <w:rsid w:val="69598B8C"/>
    <w:rsid w:val="695FC5D8"/>
    <w:rsid w:val="69901CBD"/>
    <w:rsid w:val="6A04A180"/>
    <w:rsid w:val="6A150776"/>
    <w:rsid w:val="6A201418"/>
    <w:rsid w:val="6A38028E"/>
    <w:rsid w:val="6A4AC6C3"/>
    <w:rsid w:val="6A58F6B3"/>
    <w:rsid w:val="6A8B0D85"/>
    <w:rsid w:val="6AA5565B"/>
    <w:rsid w:val="6AD84017"/>
    <w:rsid w:val="6AF558F0"/>
    <w:rsid w:val="6B044C71"/>
    <w:rsid w:val="6B4697CD"/>
    <w:rsid w:val="6B6B04F0"/>
    <w:rsid w:val="6B7DC962"/>
    <w:rsid w:val="6B7FEE69"/>
    <w:rsid w:val="6B9B1F08"/>
    <w:rsid w:val="6BAC8CB0"/>
    <w:rsid w:val="6BCFCCA7"/>
    <w:rsid w:val="6BD7E30E"/>
    <w:rsid w:val="6BFB0EF5"/>
    <w:rsid w:val="6C00ED17"/>
    <w:rsid w:val="6C443EC0"/>
    <w:rsid w:val="6C50D0E0"/>
    <w:rsid w:val="6C65163F"/>
    <w:rsid w:val="6C7932E1"/>
    <w:rsid w:val="6C858633"/>
    <w:rsid w:val="6CAB3127"/>
    <w:rsid w:val="6CAC9D80"/>
    <w:rsid w:val="6CE94D39"/>
    <w:rsid w:val="6D05C307"/>
    <w:rsid w:val="6D49CF86"/>
    <w:rsid w:val="6D7570BE"/>
    <w:rsid w:val="6D91774D"/>
    <w:rsid w:val="6DAE9ABE"/>
    <w:rsid w:val="6E36CD68"/>
    <w:rsid w:val="6E40805B"/>
    <w:rsid w:val="6E70C4AE"/>
    <w:rsid w:val="6EE98AE3"/>
    <w:rsid w:val="6F188007"/>
    <w:rsid w:val="6F253386"/>
    <w:rsid w:val="6F3A8712"/>
    <w:rsid w:val="6F8329FD"/>
    <w:rsid w:val="6F997ED4"/>
    <w:rsid w:val="6FAB9F8B"/>
    <w:rsid w:val="700793C8"/>
    <w:rsid w:val="703E92B9"/>
    <w:rsid w:val="703EC2A6"/>
    <w:rsid w:val="7046FB11"/>
    <w:rsid w:val="70A74F09"/>
    <w:rsid w:val="70B0D642"/>
    <w:rsid w:val="70D1DA17"/>
    <w:rsid w:val="70EA378F"/>
    <w:rsid w:val="71452F4E"/>
    <w:rsid w:val="716188D5"/>
    <w:rsid w:val="717998F3"/>
    <w:rsid w:val="71CF446A"/>
    <w:rsid w:val="71E1EB9A"/>
    <w:rsid w:val="71EE655E"/>
    <w:rsid w:val="72A037A0"/>
    <w:rsid w:val="72B513DB"/>
    <w:rsid w:val="72D11F96"/>
    <w:rsid w:val="72FD8CA3"/>
    <w:rsid w:val="732495D8"/>
    <w:rsid w:val="733FC10B"/>
    <w:rsid w:val="73499B3C"/>
    <w:rsid w:val="734D514C"/>
    <w:rsid w:val="73521828"/>
    <w:rsid w:val="735D0C19"/>
    <w:rsid w:val="735D826F"/>
    <w:rsid w:val="738CA485"/>
    <w:rsid w:val="73D24F92"/>
    <w:rsid w:val="744B713C"/>
    <w:rsid w:val="748FAA11"/>
    <w:rsid w:val="7491A1B3"/>
    <w:rsid w:val="7498BA58"/>
    <w:rsid w:val="74B3B356"/>
    <w:rsid w:val="74EC3FC2"/>
    <w:rsid w:val="75359D83"/>
    <w:rsid w:val="7596DD6C"/>
    <w:rsid w:val="759B5ADE"/>
    <w:rsid w:val="75DF2D75"/>
    <w:rsid w:val="75FDC3BA"/>
    <w:rsid w:val="764332F6"/>
    <w:rsid w:val="765C19DE"/>
    <w:rsid w:val="767E34F7"/>
    <w:rsid w:val="768CD580"/>
    <w:rsid w:val="76AA1633"/>
    <w:rsid w:val="76B5C1C3"/>
    <w:rsid w:val="76BBE7E6"/>
    <w:rsid w:val="76C270C7"/>
    <w:rsid w:val="76ED5C49"/>
    <w:rsid w:val="76F0EF35"/>
    <w:rsid w:val="77074DF4"/>
    <w:rsid w:val="7736A956"/>
    <w:rsid w:val="7743133D"/>
    <w:rsid w:val="77642825"/>
    <w:rsid w:val="77677016"/>
    <w:rsid w:val="77774A27"/>
    <w:rsid w:val="77A3470E"/>
    <w:rsid w:val="77A90985"/>
    <w:rsid w:val="77B903BD"/>
    <w:rsid w:val="77C2FFAC"/>
    <w:rsid w:val="77C6C46E"/>
    <w:rsid w:val="77CA7BFD"/>
    <w:rsid w:val="77CEC49F"/>
    <w:rsid w:val="77E915DB"/>
    <w:rsid w:val="77F7EA3F"/>
    <w:rsid w:val="780AA298"/>
    <w:rsid w:val="78125D4D"/>
    <w:rsid w:val="7821AA7E"/>
    <w:rsid w:val="78363EB8"/>
    <w:rsid w:val="783708A2"/>
    <w:rsid w:val="787BABFD"/>
    <w:rsid w:val="78A5178E"/>
    <w:rsid w:val="78C7CAA5"/>
    <w:rsid w:val="78E344F0"/>
    <w:rsid w:val="7900368B"/>
    <w:rsid w:val="791578EE"/>
    <w:rsid w:val="791732DE"/>
    <w:rsid w:val="791E7E54"/>
    <w:rsid w:val="7926FED7"/>
    <w:rsid w:val="7946A455"/>
    <w:rsid w:val="79B7B963"/>
    <w:rsid w:val="7A2004DD"/>
    <w:rsid w:val="7A227F63"/>
    <w:rsid w:val="7A6106D4"/>
    <w:rsid w:val="7A8B2624"/>
    <w:rsid w:val="7A914CA6"/>
    <w:rsid w:val="7ACBB8DD"/>
    <w:rsid w:val="7B1FF4EA"/>
    <w:rsid w:val="7B53160A"/>
    <w:rsid w:val="7B6217A3"/>
    <w:rsid w:val="7B8D2E96"/>
    <w:rsid w:val="7B8EC22D"/>
    <w:rsid w:val="7B8FFBB5"/>
    <w:rsid w:val="7BADFB7D"/>
    <w:rsid w:val="7BD391DE"/>
    <w:rsid w:val="7C4C6090"/>
    <w:rsid w:val="7C59339A"/>
    <w:rsid w:val="7C828FB8"/>
    <w:rsid w:val="7C906657"/>
    <w:rsid w:val="7C9F761F"/>
    <w:rsid w:val="7CA6A3F4"/>
    <w:rsid w:val="7CC03194"/>
    <w:rsid w:val="7CCD85EB"/>
    <w:rsid w:val="7D09768F"/>
    <w:rsid w:val="7D3A4F5D"/>
    <w:rsid w:val="7D9702EC"/>
    <w:rsid w:val="7DA1E433"/>
    <w:rsid w:val="7DDBD81D"/>
    <w:rsid w:val="7DED98BD"/>
    <w:rsid w:val="7E46CB0F"/>
    <w:rsid w:val="7E5DF83C"/>
    <w:rsid w:val="7E660B77"/>
    <w:rsid w:val="7E82687E"/>
    <w:rsid w:val="7EA78EA5"/>
    <w:rsid w:val="7EF588FB"/>
    <w:rsid w:val="7F656A71"/>
    <w:rsid w:val="7F8C90E8"/>
    <w:rsid w:val="7F9AAF29"/>
    <w:rsid w:val="7FEB30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C102"/>
  <w15:chartTrackingRefBased/>
  <w15:docId w15:val="{7A0EB487-8AC4-4E0E-AAE6-0C7708C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E6"/>
    <w:pPr>
      <w:spacing w:line="256" w:lineRule="auto"/>
    </w:pPr>
    <w:rPr>
      <w:lang w:val="es-MX"/>
    </w:rPr>
  </w:style>
  <w:style w:type="paragraph" w:styleId="Ttulo1">
    <w:name w:val="heading 1"/>
    <w:basedOn w:val="Normal"/>
    <w:next w:val="Normal"/>
    <w:link w:val="Ttulo1Car"/>
    <w:uiPriority w:val="9"/>
    <w:qFormat/>
    <w:rsid w:val="00A97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7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7F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7F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7F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7F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7F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7F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7F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F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7F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7F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7F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7F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7F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7F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7F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7FA3"/>
    <w:rPr>
      <w:rFonts w:eastAsiaTheme="majorEastAsia" w:cstheme="majorBidi"/>
      <w:color w:val="272727" w:themeColor="text1" w:themeTint="D8"/>
    </w:rPr>
  </w:style>
  <w:style w:type="paragraph" w:styleId="Ttulo">
    <w:name w:val="Title"/>
    <w:basedOn w:val="Normal"/>
    <w:next w:val="Normal"/>
    <w:link w:val="TtuloCar"/>
    <w:uiPriority w:val="10"/>
    <w:qFormat/>
    <w:rsid w:val="00A97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7F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7F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7F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7FA3"/>
    <w:pPr>
      <w:spacing w:before="160"/>
      <w:jc w:val="center"/>
    </w:pPr>
    <w:rPr>
      <w:i/>
      <w:iCs/>
      <w:color w:val="404040" w:themeColor="text1" w:themeTint="BF"/>
    </w:rPr>
  </w:style>
  <w:style w:type="character" w:customStyle="1" w:styleId="CitaCar">
    <w:name w:val="Cita Car"/>
    <w:basedOn w:val="Fuentedeprrafopredeter"/>
    <w:link w:val="Cita"/>
    <w:uiPriority w:val="29"/>
    <w:rsid w:val="00A97FA3"/>
    <w:rPr>
      <w:i/>
      <w:iCs/>
      <w:color w:val="404040" w:themeColor="text1" w:themeTint="BF"/>
    </w:rPr>
  </w:style>
  <w:style w:type="paragraph" w:styleId="Prrafodelista">
    <w:name w:val="List Paragraph"/>
    <w:basedOn w:val="Normal"/>
    <w:uiPriority w:val="34"/>
    <w:qFormat/>
    <w:rsid w:val="00A97FA3"/>
    <w:pPr>
      <w:ind w:left="720"/>
      <w:contextualSpacing/>
    </w:pPr>
  </w:style>
  <w:style w:type="character" w:styleId="nfasisintenso">
    <w:name w:val="Intense Emphasis"/>
    <w:basedOn w:val="Fuentedeprrafopredeter"/>
    <w:uiPriority w:val="21"/>
    <w:qFormat/>
    <w:rsid w:val="00A97FA3"/>
    <w:rPr>
      <w:i/>
      <w:iCs/>
      <w:color w:val="0F4761" w:themeColor="accent1" w:themeShade="BF"/>
    </w:rPr>
  </w:style>
  <w:style w:type="paragraph" w:styleId="Citadestacada">
    <w:name w:val="Intense Quote"/>
    <w:basedOn w:val="Normal"/>
    <w:next w:val="Normal"/>
    <w:link w:val="CitadestacadaCar"/>
    <w:uiPriority w:val="30"/>
    <w:qFormat/>
    <w:rsid w:val="00A97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7FA3"/>
    <w:rPr>
      <w:i/>
      <w:iCs/>
      <w:color w:val="0F4761" w:themeColor="accent1" w:themeShade="BF"/>
    </w:rPr>
  </w:style>
  <w:style w:type="character" w:styleId="Referenciaintensa">
    <w:name w:val="Intense Reference"/>
    <w:basedOn w:val="Fuentedeprrafopredeter"/>
    <w:uiPriority w:val="32"/>
    <w:qFormat/>
    <w:rsid w:val="00A97FA3"/>
    <w:rPr>
      <w:b/>
      <w:bCs/>
      <w:smallCaps/>
      <w:color w:val="0F4761" w:themeColor="accent1" w:themeShade="BF"/>
      <w:spacing w:val="5"/>
    </w:rPr>
  </w:style>
  <w:style w:type="table" w:styleId="Tablaconcuadrcula">
    <w:name w:val="Table Grid"/>
    <w:basedOn w:val="Tablanormal"/>
    <w:uiPriority w:val="39"/>
    <w:rsid w:val="00CF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FE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E2FE6"/>
    <w:rPr>
      <w:lang w:val="es-MX"/>
    </w:rPr>
  </w:style>
  <w:style w:type="paragraph" w:styleId="Piedepgina">
    <w:name w:val="footer"/>
    <w:basedOn w:val="Normal"/>
    <w:link w:val="PiedepginaCar"/>
    <w:uiPriority w:val="99"/>
    <w:unhideWhenUsed/>
    <w:rsid w:val="00BE2FE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E2FE6"/>
    <w:rPr>
      <w:lang w:val="es-MX"/>
    </w:rPr>
  </w:style>
  <w:style w:type="character" w:styleId="Hipervnculo">
    <w:name w:val="Hyperlink"/>
    <w:basedOn w:val="Fuentedeprrafopredeter"/>
    <w:uiPriority w:val="99"/>
    <w:unhideWhenUsed/>
    <w:rsid w:val="00D07630"/>
    <w:rPr>
      <w:color w:val="467886" w:themeColor="hyperlink"/>
      <w:u w:val="single"/>
    </w:rPr>
  </w:style>
  <w:style w:type="character" w:styleId="Mencinsinresolver">
    <w:name w:val="Unresolved Mention"/>
    <w:basedOn w:val="Fuentedeprrafopredeter"/>
    <w:uiPriority w:val="99"/>
    <w:semiHidden/>
    <w:unhideWhenUsed/>
    <w:rsid w:val="00463137"/>
    <w:rPr>
      <w:color w:val="605E5C"/>
      <w:shd w:val="clear" w:color="auto" w:fill="E1DFDD"/>
    </w:rPr>
  </w:style>
  <w:style w:type="character" w:styleId="Hipervnculovisitado">
    <w:name w:val="FollowedHyperlink"/>
    <w:basedOn w:val="Fuentedeprrafopredeter"/>
    <w:uiPriority w:val="99"/>
    <w:semiHidden/>
    <w:unhideWhenUsed/>
    <w:rsid w:val="00D37185"/>
    <w:rPr>
      <w:color w:val="96607D" w:themeColor="followedHyperlink"/>
      <w:u w:val="single"/>
    </w:rPr>
  </w:style>
  <w:style w:type="paragraph" w:styleId="NormalWeb">
    <w:name w:val="Normal (Web)"/>
    <w:basedOn w:val="Normal"/>
    <w:uiPriority w:val="99"/>
    <w:semiHidden/>
    <w:unhideWhenUsed/>
    <w:rsid w:val="00731E3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bajosocialsantafe.org/wp-content/uploads/2019/02/AnderEgg-El-proyecto-curricular-en-las-instituciones-educativas.pdf" TargetMode="External"/><Relationship Id="rId18" Type="http://schemas.openxmlformats.org/officeDocument/2006/relationships/hyperlink" Target="http://www.redalyc.org/pdf/805/80531302.pdf" TargetMode="External"/><Relationship Id="rId3" Type="http://schemas.openxmlformats.org/officeDocument/2006/relationships/customXml" Target="../customXml/item3.xml"/><Relationship Id="rId21" Type="http://schemas.openxmlformats.org/officeDocument/2006/relationships/hyperlink" Target="https://static1.squarespace.com/static/53b1eff6e4b0e8a9f63530d6/t/5a55564e652dea613b15c150/1515542096177/Articulo+aprendizaje+situado.pdf" TargetMode="External"/><Relationship Id="rId7" Type="http://schemas.openxmlformats.org/officeDocument/2006/relationships/settings" Target="settings.xml"/><Relationship Id="rId12" Type="http://schemas.openxmlformats.org/officeDocument/2006/relationships/hyperlink" Target="https://dfa.edomex.gob.mx/sites/dfa.edomex.gob.mx/files/files/6_-ACEVEDO%20Hacia+una+evaluacio%CC%81n+aute%CC%81ntica%20SESIO%CC%81N%205.pdf" TargetMode="External"/><Relationship Id="rId17" Type="http://schemas.openxmlformats.org/officeDocument/2006/relationships/hyperlink" Target="https://mega.nz/file/8Uclh|S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cielo.conicyt.cl/pdf/signos/v42n71/a05.pdf" TargetMode="External"/><Relationship Id="rId20" Type="http://schemas.openxmlformats.org/officeDocument/2006/relationships/hyperlink" Target="https://www.redalyc.org/pdf/461/46132134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uroinnova.mx/blog/que-son-estrategias-educativa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for.infd.edu.ar/sitio/profesorado-de-educacion-inicial/upload/zavalavidiella-anton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icologiaymente.com/desarrollo/teoria-del-aprendizaje-piaget" TargetMode="External"/><Relationship Id="rId2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694DA1D127045B28910A99D282306" ma:contentTypeVersion="11" ma:contentTypeDescription="Create a new document." ma:contentTypeScope="" ma:versionID="5d4a4498ecad1715e74228cfc1eb690e">
  <xsd:schema xmlns:xsd="http://www.w3.org/2001/XMLSchema" xmlns:xs="http://www.w3.org/2001/XMLSchema" xmlns:p="http://schemas.microsoft.com/office/2006/metadata/properties" xmlns:ns3="1612f93e-4505-4421-ba6e-4688c67e566d" targetNamespace="http://schemas.microsoft.com/office/2006/metadata/properties" ma:root="true" ma:fieldsID="4bb04156dab197b7cfe962c6d39ab31b" ns3:_="">
    <xsd:import namespace="1612f93e-4505-4421-ba6e-4688c67e566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93e-4505-4421-ba6e-4688c67e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12f93e-4505-4421-ba6e-4688c67e566d" xsi:nil="true"/>
  </documentManagement>
</p:properties>
</file>

<file path=customXml/itemProps1.xml><?xml version="1.0" encoding="utf-8"?>
<ds:datastoreItem xmlns:ds="http://schemas.openxmlformats.org/officeDocument/2006/customXml" ds:itemID="{7740A263-28D0-4B58-92A1-79F79C9A0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f93e-4505-4421-ba6e-4688c67e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E81D-73D7-4884-B81B-F58D80E80498}">
  <ds:schemaRefs>
    <ds:schemaRef ds:uri="http://schemas.openxmlformats.org/officeDocument/2006/bibliography"/>
  </ds:schemaRefs>
</ds:datastoreItem>
</file>

<file path=customXml/itemProps3.xml><?xml version="1.0" encoding="utf-8"?>
<ds:datastoreItem xmlns:ds="http://schemas.openxmlformats.org/officeDocument/2006/customXml" ds:itemID="{65EB8BDA-5E82-4BB9-9356-22773544E98F}">
  <ds:schemaRefs>
    <ds:schemaRef ds:uri="http://schemas.microsoft.com/sharepoint/v3/contenttype/forms"/>
  </ds:schemaRefs>
</ds:datastoreItem>
</file>

<file path=customXml/itemProps4.xml><?xml version="1.0" encoding="utf-8"?>
<ds:datastoreItem xmlns:ds="http://schemas.openxmlformats.org/officeDocument/2006/customXml" ds:itemID="{4E70E8A0-DFDE-4435-97A9-6BE42FCAD6D5}">
  <ds:schemaRefs>
    <ds:schemaRef ds:uri="http://schemas.microsoft.com/office/2006/metadata/properties"/>
    <ds:schemaRef ds:uri="http://schemas.microsoft.com/office/infopath/2007/PartnerControls"/>
    <ds:schemaRef ds:uri="1612f93e-4505-4421-ba6e-4688c67e56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11119</Words>
  <Characters>61156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72131</CharactersWithSpaces>
  <SharedDoc>false</SharedDoc>
  <HLinks>
    <vt:vector size="60" baseType="variant">
      <vt:variant>
        <vt:i4>4390938</vt:i4>
      </vt:variant>
      <vt:variant>
        <vt:i4>27</vt:i4>
      </vt:variant>
      <vt:variant>
        <vt:i4>0</vt:i4>
      </vt:variant>
      <vt:variant>
        <vt:i4>5</vt:i4>
      </vt:variant>
      <vt:variant>
        <vt:lpwstr>https://static1.squarespace.com/static/53b1eff6e4b0e8a9f63530d6/t/5a55564e652dea613b15c150/1515542096177/Articulo+aprendizaje+situado.pdf</vt:lpwstr>
      </vt:variant>
      <vt:variant>
        <vt:lpwstr/>
      </vt:variant>
      <vt:variant>
        <vt:i4>7077937</vt:i4>
      </vt:variant>
      <vt:variant>
        <vt:i4>24</vt:i4>
      </vt:variant>
      <vt:variant>
        <vt:i4>0</vt:i4>
      </vt:variant>
      <vt:variant>
        <vt:i4>5</vt:i4>
      </vt:variant>
      <vt:variant>
        <vt:lpwstr>https://www.redalyc.org/pdf/461/46132134027.pdf</vt:lpwstr>
      </vt:variant>
      <vt:variant>
        <vt:lpwstr/>
      </vt:variant>
      <vt:variant>
        <vt:i4>7667757</vt:i4>
      </vt:variant>
      <vt:variant>
        <vt:i4>21</vt:i4>
      </vt:variant>
      <vt:variant>
        <vt:i4>0</vt:i4>
      </vt:variant>
      <vt:variant>
        <vt:i4>5</vt:i4>
      </vt:variant>
      <vt:variant>
        <vt:lpwstr>https://desfor.infd.edu.ar/sitio/profesorado-de-educacion-inicial/upload/zavalavidiella-antoni.pdf</vt:lpwstr>
      </vt:variant>
      <vt:variant>
        <vt:lpwstr/>
      </vt:variant>
      <vt:variant>
        <vt:i4>6750328</vt:i4>
      </vt:variant>
      <vt:variant>
        <vt:i4>18</vt:i4>
      </vt:variant>
      <vt:variant>
        <vt:i4>0</vt:i4>
      </vt:variant>
      <vt:variant>
        <vt:i4>5</vt:i4>
      </vt:variant>
      <vt:variant>
        <vt:lpwstr>http://www.redalyc.org/pdf/805/80531302.pdf</vt:lpwstr>
      </vt:variant>
      <vt:variant>
        <vt:lpwstr/>
      </vt:variant>
      <vt:variant>
        <vt:i4>6291494</vt:i4>
      </vt:variant>
      <vt:variant>
        <vt:i4>15</vt:i4>
      </vt:variant>
      <vt:variant>
        <vt:i4>0</vt:i4>
      </vt:variant>
      <vt:variant>
        <vt:i4>5</vt:i4>
      </vt:variant>
      <vt:variant>
        <vt:lpwstr>https://mega.nz/file/8Uclh|Sa</vt:lpwstr>
      </vt:variant>
      <vt:variant>
        <vt:lpwstr>AJYABey7T8sUcfly2gtdVh8YhZJByF6k6To</vt:lpwstr>
      </vt:variant>
      <vt:variant>
        <vt:i4>3604520</vt:i4>
      </vt:variant>
      <vt:variant>
        <vt:i4>12</vt:i4>
      </vt:variant>
      <vt:variant>
        <vt:i4>0</vt:i4>
      </vt:variant>
      <vt:variant>
        <vt:i4>5</vt:i4>
      </vt:variant>
      <vt:variant>
        <vt:lpwstr>https://scielo.conicyt.cl/pdf/signos/v42n71/a05.pdf</vt:lpwstr>
      </vt:variant>
      <vt:variant>
        <vt:lpwstr/>
      </vt:variant>
      <vt:variant>
        <vt:i4>262163</vt:i4>
      </vt:variant>
      <vt:variant>
        <vt:i4>9</vt:i4>
      </vt:variant>
      <vt:variant>
        <vt:i4>0</vt:i4>
      </vt:variant>
      <vt:variant>
        <vt:i4>5</vt:i4>
      </vt:variant>
      <vt:variant>
        <vt:lpwstr>https://www.euroinnova.mx/blog/que-son-estrategias-educativas</vt:lpwstr>
      </vt:variant>
      <vt:variant>
        <vt:lpwstr/>
      </vt:variant>
      <vt:variant>
        <vt:i4>5242902</vt:i4>
      </vt:variant>
      <vt:variant>
        <vt:i4>6</vt:i4>
      </vt:variant>
      <vt:variant>
        <vt:i4>0</vt:i4>
      </vt:variant>
      <vt:variant>
        <vt:i4>5</vt:i4>
      </vt:variant>
      <vt:variant>
        <vt:lpwstr>https://psicologiaymente.com/desarrollo/teoria-del-aprendizaje-piaget</vt:lpwstr>
      </vt:variant>
      <vt:variant>
        <vt:lpwstr/>
      </vt:variant>
      <vt:variant>
        <vt:i4>8257640</vt:i4>
      </vt:variant>
      <vt:variant>
        <vt:i4>3</vt:i4>
      </vt:variant>
      <vt:variant>
        <vt:i4>0</vt:i4>
      </vt:variant>
      <vt:variant>
        <vt:i4>5</vt:i4>
      </vt:variant>
      <vt:variant>
        <vt:lpwstr>https://trabajosocialsantafe.org/wp-content/uploads/2019/02/AnderEgg-El-proyecto-curricular-en-las-instituciones-educativas.pdf</vt:lpwstr>
      </vt:variant>
      <vt:variant>
        <vt:lpwstr/>
      </vt:variant>
      <vt:variant>
        <vt:i4>5439589</vt:i4>
      </vt:variant>
      <vt:variant>
        <vt:i4>0</vt:i4>
      </vt:variant>
      <vt:variant>
        <vt:i4>0</vt:i4>
      </vt:variant>
      <vt:variant>
        <vt:i4>5</vt:i4>
      </vt:variant>
      <vt:variant>
        <vt:lpwstr>https://dfa.edomex.gob.mx/sites/dfa.edomex.gob.mx/files/files/6_-ACEVEDO Hacia+una+evaluacio%CC%81n+aute%CC%81ntica SESIO%CC%81N 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JACKELINE RUIZ RAMOS</dc:creator>
  <cp:keywords/>
  <dc:description/>
  <cp:lastModifiedBy>Palomimo Nájera Carlos Alberto</cp:lastModifiedBy>
  <cp:revision>2</cp:revision>
  <dcterms:created xsi:type="dcterms:W3CDTF">2024-03-23T05:37:00Z</dcterms:created>
  <dcterms:modified xsi:type="dcterms:W3CDTF">2024-03-23T05:37:00Z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0x0101006AD694DA1D127045B28910A99D282306</vt:lpwstr>
  </property>
</Properties>
</file>