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A2D7" w14:textId="3F29AFBD" w:rsidR="00074FBA" w:rsidRDefault="00074FBA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9C60F" wp14:editId="1AF87E32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104900" cy="1322972"/>
            <wp:effectExtent l="0" t="0" r="0" b="0"/>
            <wp:wrapNone/>
            <wp:docPr id="7" name="Imagen 7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1" r="17213"/>
                    <a:stretch/>
                  </pic:blipFill>
                  <pic:spPr bwMode="auto">
                    <a:xfrm>
                      <a:off x="0" y="0"/>
                      <a:ext cx="1116327" cy="13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7358D" w14:textId="77777777" w:rsidR="00074FBA" w:rsidRDefault="00074FBA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7DC2" w14:textId="4843D8A7" w:rsidR="00074FBA" w:rsidRDefault="00074FBA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B4F37" w14:textId="77777777" w:rsidR="009053C8" w:rsidRDefault="009053C8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2B63" w14:textId="77777777" w:rsidR="00074FBA" w:rsidRDefault="00074FBA" w:rsidP="00074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5A7226" w14:textId="1DF0F157" w:rsidR="00074FBA" w:rsidRDefault="00074FBA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70B7965" w14:textId="2B9E3228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0194E810" w14:textId="03E06308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2023-2024</w:t>
      </w:r>
    </w:p>
    <w:p w14:paraId="5243D3B7" w14:textId="6EF6E884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Trabajo Docente y Proyectos de Mejora Escolar</w:t>
      </w:r>
    </w:p>
    <w:p w14:paraId="4A84D462" w14:textId="114314CE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Samantha Reyna Ramos</w:t>
      </w:r>
    </w:p>
    <w:p w14:paraId="620ED717" w14:textId="5581D842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Lluvia Hefziba Perez Arreola #18</w:t>
      </w:r>
    </w:p>
    <w:p w14:paraId="1E315D8B" w14:textId="633A39AE" w:rsid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6to Semestre, Sección “A”</w:t>
      </w:r>
    </w:p>
    <w:p w14:paraId="4BC3B827" w14:textId="31ADA3E0" w:rsidR="00074FBA" w:rsidRPr="00074FBA" w:rsidRDefault="00074FBA" w:rsidP="00074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74FBA">
        <w:rPr>
          <w:rFonts w:ascii="Times New Roman" w:hAnsi="Times New Roman" w:cs="Times New Roman"/>
          <w:b/>
          <w:bCs/>
          <w:sz w:val="24"/>
          <w:szCs w:val="24"/>
        </w:rPr>
        <w:t>Seminario de Reflexión 2da Jornada de Práctica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5AFD7B7" w14:textId="16252122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UNIDAD 2 PROPUESTA DE INNOVACIÓN AL TRABAJO DOCENTE EN EL MARCO DEL PROYECTO ESCOLAR DE MEJORA CONTINUA (PEMC).</w:t>
      </w:r>
    </w:p>
    <w:p w14:paraId="32291826" w14:textId="22A22F23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E837086" w14:textId="1BD0C07B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9061DB7" w14:textId="739C7EF7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A3B492D" w14:textId="3A3F8129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CCF1C25" w14:textId="1E473F35" w:rsidR="00074FBA" w:rsidRPr="00074FBA" w:rsidRDefault="00074FBA" w:rsidP="00074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07BA6661" w14:textId="14F64F10" w:rsidR="009053C8" w:rsidRDefault="00074FBA" w:rsidP="00905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7786397A" w14:textId="77777777" w:rsidR="00074FBA" w:rsidRDefault="00074FBA" w:rsidP="00074FBA">
      <w:pPr>
        <w:rPr>
          <w:rFonts w:ascii="Times New Roman" w:hAnsi="Times New Roman" w:cs="Times New Roman"/>
          <w:sz w:val="24"/>
          <w:szCs w:val="24"/>
        </w:rPr>
      </w:pPr>
    </w:p>
    <w:p w14:paraId="0F78803B" w14:textId="5BFA80E0" w:rsidR="00074FBA" w:rsidRPr="009053C8" w:rsidRDefault="00074FBA" w:rsidP="00074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 2024                                                                                 Saltillo Coahuila de Zaragoza</w:t>
      </w:r>
    </w:p>
    <w:p w14:paraId="2551206E" w14:textId="504E212D" w:rsidR="00074FBA" w:rsidRPr="003F64FD" w:rsidRDefault="003F64FD" w:rsidP="003F6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6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SEMINARIO DE REFLEXIÓN 2DA JORNADA DE PRÁCTICA</w:t>
      </w:r>
    </w:p>
    <w:p w14:paraId="0F51C1FA" w14:textId="02690F87" w:rsidR="00074FBA" w:rsidRPr="003F64FD" w:rsidRDefault="00074FBA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F64FD">
        <w:rPr>
          <w:rFonts w:ascii="Times New Roman" w:hAnsi="Times New Roman" w:cs="Times New Roman"/>
          <w:sz w:val="24"/>
          <w:szCs w:val="24"/>
          <w:u w:val="single"/>
        </w:rPr>
        <w:t>1.- ¿Qué estrategias didácticas funcionaron en el salón de clases?</w:t>
      </w:r>
    </w:p>
    <w:p w14:paraId="61AC1906" w14:textId="4A71EEF9" w:rsidR="003F64FD" w:rsidRDefault="003F64FD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niños tardaban mucho en terminar las actividades y como había cambiado el horario de la jornada por cuestiones del clima, tenia menos tiempo para aplicar todas las actividades así que implemente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cual les hacia saber el tiempo que les quedaba para terminar la actividad y busque uno que tuviera su personaje favorito que es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que lo tuvieran presente y me funcionaba muy bien. </w:t>
      </w:r>
    </w:p>
    <w:p w14:paraId="4EA89263" w14:textId="783D45CF" w:rsidR="00074FBA" w:rsidRPr="003F64FD" w:rsidRDefault="00074FBA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F64FD">
        <w:rPr>
          <w:rFonts w:ascii="Times New Roman" w:hAnsi="Times New Roman" w:cs="Times New Roman"/>
          <w:sz w:val="24"/>
          <w:szCs w:val="24"/>
          <w:u w:val="single"/>
        </w:rPr>
        <w:t>2.- ¿Qué realizaría distinto en mi próxima jornada?</w:t>
      </w:r>
    </w:p>
    <w:p w14:paraId="522D23B2" w14:textId="1B728BCB" w:rsidR="00074FBA" w:rsidRDefault="003F64FD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Preguntar más a profundidad sobre los casos que se presentan en el salón no solo de aprendizaje sino es cuestiones familiares o emocionales si es que no se nos da la oportunidad que observar previamente el aula y la manera que trabaja la educadora.  </w:t>
      </w:r>
    </w:p>
    <w:p w14:paraId="4AD858D9" w14:textId="3F46CB63" w:rsidR="00074FBA" w:rsidRPr="007B6C73" w:rsidRDefault="00074FBA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B6C73">
        <w:rPr>
          <w:rFonts w:ascii="Times New Roman" w:hAnsi="Times New Roman" w:cs="Times New Roman"/>
          <w:sz w:val="24"/>
          <w:szCs w:val="24"/>
          <w:u w:val="single"/>
        </w:rPr>
        <w:t>3.- ¿Qué elementos pedagógicos facilitaron el avance de los aprendizajes?</w:t>
      </w:r>
    </w:p>
    <w:p w14:paraId="19F56F2E" w14:textId="5D959814" w:rsidR="00074FBA" w:rsidRDefault="007B6C73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Sí, el conocer los saberes previos de los alumnos facilita la gestión de los aprendizajes, la aplicación de estrategias didácticas el encontrar una problemática y un propósito para crear una situación didáctica. </w:t>
      </w:r>
    </w:p>
    <w:p w14:paraId="4368B412" w14:textId="1EC09D9C" w:rsidR="00074FBA" w:rsidRPr="007B6C73" w:rsidRDefault="00074FBA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B6C73">
        <w:rPr>
          <w:rFonts w:ascii="Times New Roman" w:hAnsi="Times New Roman" w:cs="Times New Roman"/>
          <w:sz w:val="24"/>
          <w:szCs w:val="24"/>
          <w:u w:val="single"/>
        </w:rPr>
        <w:t>4.- ¿Qué elementos pedagógicos dificultaron el avance de aprendizajes?</w:t>
      </w:r>
    </w:p>
    <w:p w14:paraId="25A70559" w14:textId="037EDB54" w:rsidR="00074FBA" w:rsidRDefault="007B6C73" w:rsidP="00074F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acompañamiento del aprendizaje ya que en cuanto a los alumnos que se pretende tener un seguimiento con los expedientes y además de manera académica faltaban mucho y esto dificultaba el avance de aprendizajes.  </w:t>
      </w:r>
    </w:p>
    <w:p w14:paraId="1F9DB47F" w14:textId="34B0D432" w:rsidR="007B6C73" w:rsidRPr="009053C8" w:rsidRDefault="00074FBA" w:rsidP="007B6C7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053C8">
        <w:rPr>
          <w:rFonts w:ascii="Times New Roman" w:hAnsi="Times New Roman" w:cs="Times New Roman"/>
          <w:sz w:val="24"/>
          <w:szCs w:val="24"/>
          <w:u w:val="single"/>
        </w:rPr>
        <w:t>5.- ¿A que conclusiones puedo llegar después de mi trabajo realizado?</w:t>
      </w:r>
    </w:p>
    <w:p w14:paraId="7EC96238" w14:textId="49E4721C" w:rsidR="007B6C73" w:rsidRDefault="009053C8" w:rsidP="007B6C7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muy importante conocer el contexto de los alumnos antes de iniciar las practicas es necesario y fundamental observar la dinámica de trabajo y las áreas de oportunidad de los alumnos, además de conocer cada caso académico, familiar, emocional, aunque a lo largo de las jornadas te puedes dar cuenta es de gran ayuda tener esta información desde el principio y enfocar tu trabajo en esas situaciones para mejorar la dinámica del aula. </w:t>
      </w:r>
    </w:p>
    <w:p w14:paraId="3C50EB99" w14:textId="7991CE79" w:rsidR="007B6C73" w:rsidRPr="00074FBA" w:rsidRDefault="007B6C73" w:rsidP="007B6C7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7B6C73" w:rsidRPr="00074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BA"/>
    <w:rsid w:val="00074FBA"/>
    <w:rsid w:val="003F64FD"/>
    <w:rsid w:val="007B6C73"/>
    <w:rsid w:val="009053C8"/>
    <w:rsid w:val="00A7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6571"/>
  <w15:chartTrackingRefBased/>
  <w15:docId w15:val="{7C1982B4-C68F-40AD-A639-DCCFBBBD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2024-06-11T15:49:00Z</dcterms:created>
  <dcterms:modified xsi:type="dcterms:W3CDTF">2024-06-11T16:22:00Z</dcterms:modified>
</cp:coreProperties>
</file>