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5A8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ESCUELA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NORMAL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EDUCACIÓN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PREESCOLAR</w:t>
      </w:r>
    </w:p>
    <w:p w14:paraId="6A1EB127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LICENCIATURA DE EDUCACIÓN PREESCOLAR</w:t>
      </w:r>
    </w:p>
    <w:p w14:paraId="367F2093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18776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SEGUNDO SEMESTRE</w:t>
      </w:r>
    </w:p>
    <w:p w14:paraId="29868E77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2023-2024</w:t>
      </w:r>
    </w:p>
    <w:p w14:paraId="2A14217B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5532A4" w14:textId="18260EB9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1269B424" wp14:editId="5A26A8C9">
            <wp:extent cx="1092200" cy="1638300"/>
            <wp:effectExtent l="0" t="0" r="0" b="0"/>
            <wp:docPr id="2115083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97F2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C5D4A4" w14:textId="48EBD959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B3">
        <w:rPr>
          <w:rFonts w:ascii="Times New Roman" w:eastAsia="Times New Roman" w:hAnsi="Times New Roman" w:cs="Times New Roman"/>
          <w:b/>
          <w:sz w:val="28"/>
          <w:szCs w:val="28"/>
        </w:rPr>
        <w:t>ENTORNOS VIRTUALES DE APRENDIZAJE PARA LA EDUCACIÓN HÍBRIDA: SU PEDAGOGÍA Y DIDÁCTIC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14:paraId="317B541F" w14:textId="1D85BA8D" w:rsidR="000258B3" w:rsidRDefault="000258B3" w:rsidP="000258B3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TITULAR: </w:t>
      </w:r>
      <w:r w:rsidRPr="000258B3">
        <w:rPr>
          <w:rFonts w:ascii="Times New Roman" w:eastAsia="Times New Roman" w:hAnsi="Times New Roman" w:cs="Times New Roman"/>
          <w:sz w:val="28"/>
          <w:szCs w:val="28"/>
        </w:rPr>
        <w:t>JUAN MANUEL MARTINEZ MUZA</w:t>
      </w:r>
    </w:p>
    <w:p w14:paraId="6356FA1C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5DDA4" w14:textId="2E5264FA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UNIDAD 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48B69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NOMBRE DEL TRABAJO:</w:t>
      </w:r>
    </w:p>
    <w:p w14:paraId="7BF502C6" w14:textId="62A9A774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258B3">
        <w:rPr>
          <w:rFonts w:ascii="Times New Roman" w:eastAsia="Times New Roman" w:hAnsi="Times New Roman" w:cs="Times New Roman"/>
          <w:sz w:val="28"/>
          <w:szCs w:val="28"/>
        </w:rPr>
        <w:t>PAG WEB PERSONAL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17858A6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ED8F62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PRIMER GRADO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SECCIÓN B</w:t>
      </w:r>
    </w:p>
    <w:p w14:paraId="34A2431F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5DB28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25E56563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DOLORES VICTORIA VELAZQUEZ HINOJOSA - 29</w:t>
      </w:r>
    </w:p>
    <w:p w14:paraId="6C6F4CA5" w14:textId="77777777" w:rsidR="000258B3" w:rsidRDefault="000258B3" w:rsidP="000258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DC534D" w14:textId="77777777" w:rsidR="000258B3" w:rsidRDefault="000258B3" w:rsidP="000258B3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10145" w14:textId="4AA853A9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ZARAGOZA                                  JUNIO 2024</w:t>
      </w:r>
    </w:p>
    <w:p w14:paraId="05755A77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DOMINIOS Y DESEMPEÑOS DEL PERFIL DE EGRESO</w:t>
      </w:r>
    </w:p>
    <w:p w14:paraId="021C38C3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0FBA46CB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Perfil general</w:t>
      </w:r>
    </w:p>
    <w:p w14:paraId="783A84D4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Hace intervención educativa mediante el diseño, aplicación y evaluación de estrategias de enseñanza, didácticas, materiales y recursos educativos que consideran a la alumna, al alumno, en el centro del proceso educativo como protagonista de su aprendizaje.</w:t>
      </w:r>
    </w:p>
    <w:p w14:paraId="7806BADD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Hace investigación, produce saber desde la reflexión de la práctica docente y trabaja comunidades de aprendizaje para innovar continuamente la relación educativa, los procesos de enseñanza y de aprendizaje para contribuir en la mejora del Sistema Educativo Nacional.</w:t>
      </w:r>
    </w:p>
    <w:p w14:paraId="353BA83F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Reconoce las culturas digitales y usa sus herramientas y tecnologías para vincularse al mundo y definir trayectorias personales de aprendizaje, compartiendo lo que sabe e impulsa a las y los estudiantes a definir sus propias trayectorias y acompaña su desarrollo como personas.</w:t>
      </w:r>
    </w:p>
    <w:p w14:paraId="4CB24B62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Perfil profesional</w:t>
      </w:r>
    </w:p>
    <w:p w14:paraId="6F02C7EA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críticamente los planes y programas de estudio y basa su ejercicio profesional tomando en cuenta las orientaciones pedagógicas vigentes para comprender la articulación y coherencia con otros grados y niveles de la educación básica.</w:t>
      </w:r>
    </w:p>
    <w:p w14:paraId="58BC49A0" w14:textId="77777777" w:rsidR="000258B3" w:rsidRDefault="000258B3" w:rsidP="000258B3">
      <w:pPr>
        <w:pStyle w:val="Prrafodelista"/>
        <w:widowControl w:val="0"/>
        <w:numPr>
          <w:ilvl w:val="0"/>
          <w:numId w:val="1"/>
        </w:numPr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Identifica las oportunidades que ofrecen los planes y programas de estudio para su fortalecimiento y el uso de los recursos educativos como son los libros de texto, las bibliotecas, los espacios escolares, las TICCAD y los medios de comunicación.</w:t>
      </w:r>
    </w:p>
    <w:p w14:paraId="4A617570" w14:textId="77777777" w:rsidR="000258B3" w:rsidRDefault="000258B3" w:rsidP="000258B3">
      <w:pPr>
        <w:pStyle w:val="Prrafodelista"/>
        <w:widowControl w:val="0"/>
        <w:numPr>
          <w:ilvl w:val="0"/>
          <w:numId w:val="1"/>
        </w:numPr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Diseña, desarrolla y aplica planeaciones didácticas situadas, globalizadoras y pertinentes a su contexto desde la interculturalidad crítica, considerando el plan y programas de estudio vigentes.</w:t>
      </w:r>
    </w:p>
    <w:p w14:paraId="17E31C43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Planea su trabajo docente para distintos escenarios de aprendizaje (presencial, virtual e híbrido) desde un enfoque intercultural e inclusivo, de acuerdo con el modelo educativo vigente, dirigido a grupos de escuelas de organización completa o multigrado, en contextos urbanos,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semi-urbanos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rurales, migrantes e indígenas.</w:t>
      </w:r>
    </w:p>
    <w:p w14:paraId="7EBFF042" w14:textId="77777777" w:rsidR="000258B3" w:rsidRDefault="000258B3" w:rsidP="000258B3">
      <w:pPr>
        <w:widowControl w:val="0"/>
        <w:tabs>
          <w:tab w:val="left" w:pos="8050"/>
        </w:tabs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Desarrolla una cultura digital para generar procesos de aprendizaje significativo, colaborativo, ético e incluyente en diferentes escenarios y contextos coherentes con el plan y programas de estudio vigentes.</w:t>
      </w:r>
    </w:p>
    <w:p w14:paraId="1B2BE2B2" w14:textId="056DFFF9" w:rsidR="000258B3" w:rsidRDefault="000258B3">
      <w:pPr>
        <w:spacing w:after="480" w:line="113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B8B5432" w14:textId="2B2A0C69" w:rsidR="000258B3" w:rsidRPr="000258B3" w:rsidRDefault="000258B3" w:rsidP="000258B3">
      <w:pPr>
        <w:pStyle w:val="Sinespaciado"/>
        <w:spacing w:line="360" w:lineRule="auto"/>
        <w:jc w:val="center"/>
        <w:rPr>
          <w:b/>
          <w:bCs/>
          <w:sz w:val="28"/>
          <w:szCs w:val="24"/>
        </w:rPr>
      </w:pPr>
      <w:r w:rsidRPr="000258B3">
        <w:rPr>
          <w:b/>
          <w:bCs/>
          <w:sz w:val="28"/>
          <w:szCs w:val="24"/>
        </w:rPr>
        <w:lastRenderedPageBreak/>
        <w:t>PAGINA WEB PERSONAL</w:t>
      </w:r>
    </w:p>
    <w:p w14:paraId="68BA9545" w14:textId="77777777" w:rsidR="000258B3" w:rsidRDefault="000258B3" w:rsidP="000258B3">
      <w:pPr>
        <w:pStyle w:val="Sinespaciado"/>
        <w:spacing w:line="360" w:lineRule="auto"/>
      </w:pPr>
    </w:p>
    <w:p w14:paraId="0B302C74" w14:textId="5EBD8C59" w:rsidR="000258B3" w:rsidRDefault="000258B3" w:rsidP="000258B3">
      <w:pPr>
        <w:pStyle w:val="Sinespaciado"/>
        <w:numPr>
          <w:ilvl w:val="0"/>
          <w:numId w:val="3"/>
        </w:numPr>
        <w:spacing w:line="360" w:lineRule="auto"/>
      </w:pPr>
      <w:proofErr w:type="gramStart"/>
      <w:r>
        <w:t>Link</w:t>
      </w:r>
      <w:proofErr w:type="gramEnd"/>
      <w:r>
        <w:t xml:space="preserve"> de la página web:</w:t>
      </w:r>
    </w:p>
    <w:p w14:paraId="6197C0A1" w14:textId="6D1BC64F" w:rsidR="000258B3" w:rsidRPr="000258B3" w:rsidRDefault="00406402" w:rsidP="000258B3">
      <w:pPr>
        <w:pStyle w:val="Sinespaciado"/>
        <w:spacing w:line="360" w:lineRule="auto"/>
      </w:pPr>
      <w:hyperlink r:id="rId6" w:history="1">
        <w:r>
          <w:rPr>
            <w:rStyle w:val="Hipervnculo"/>
          </w:rPr>
          <w:t>Escuela Normal de Educación Preescolar (google.com)</w:t>
        </w:r>
      </w:hyperlink>
    </w:p>
    <w:sectPr w:rsidR="000258B3" w:rsidRPr="000258B3" w:rsidSect="00AE3F4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E61"/>
    <w:multiLevelType w:val="hybridMultilevel"/>
    <w:tmpl w:val="C5DAD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4F96"/>
    <w:multiLevelType w:val="hybridMultilevel"/>
    <w:tmpl w:val="CD0019D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2851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4665896">
    <w:abstractNumId w:val="0"/>
  </w:num>
  <w:num w:numId="3" w16cid:durableId="111359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B3"/>
    <w:rsid w:val="000258B3"/>
    <w:rsid w:val="00237531"/>
    <w:rsid w:val="002E7EE0"/>
    <w:rsid w:val="003669A0"/>
    <w:rsid w:val="00406402"/>
    <w:rsid w:val="008518A2"/>
    <w:rsid w:val="00A50337"/>
    <w:rsid w:val="00AE3F41"/>
    <w:rsid w:val="00D5521D"/>
    <w:rsid w:val="00F7337E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1E3B"/>
  <w15:chartTrackingRefBased/>
  <w15:docId w15:val="{D8FA5E05-1651-4F30-A6D0-ABF00FB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480" w:line="11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NEP"/>
    <w:autoRedefine/>
    <w:qFormat/>
    <w:rsid w:val="000258B3"/>
    <w:pPr>
      <w:spacing w:after="160"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sico">
    <w:name w:val="Básico"/>
    <w:basedOn w:val="Sinespaciado"/>
    <w:link w:val="BsicoCar"/>
    <w:autoRedefine/>
    <w:qFormat/>
    <w:rsid w:val="00F7337E"/>
    <w:rPr>
      <w:rFonts w:ascii="Bahnschrift SemiBold" w:hAnsi="Bahnschrift SemiBold"/>
    </w:rPr>
  </w:style>
  <w:style w:type="character" w:customStyle="1" w:styleId="BsicoCar">
    <w:name w:val="Básico Car"/>
    <w:basedOn w:val="Fuentedeprrafopredeter"/>
    <w:link w:val="Bsico"/>
    <w:rsid w:val="00F7337E"/>
    <w:rPr>
      <w:rFonts w:ascii="Bahnschrift SemiBold" w:hAnsi="Bahnschrift SemiBold"/>
      <w:kern w:val="0"/>
      <w:sz w:val="24"/>
      <w14:ligatures w14:val="none"/>
    </w:rPr>
  </w:style>
  <w:style w:type="paragraph" w:styleId="Sinespaciado">
    <w:name w:val="No Spacing"/>
    <w:uiPriority w:val="1"/>
    <w:qFormat/>
    <w:rsid w:val="00F7337E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258B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B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B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B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B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B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B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B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B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B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B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B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B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406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agina-we-personal-dvvh-/p%C3%A1gina-princip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Velazquez</dc:creator>
  <cp:keywords/>
  <dc:description/>
  <cp:lastModifiedBy>Victoria Velazquez</cp:lastModifiedBy>
  <cp:revision>1</cp:revision>
  <dcterms:created xsi:type="dcterms:W3CDTF">2024-06-15T05:21:00Z</dcterms:created>
  <dcterms:modified xsi:type="dcterms:W3CDTF">2024-06-15T06:00:00Z</dcterms:modified>
</cp:coreProperties>
</file>