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C8D4" w14:textId="1B9598E2" w:rsidR="00DA3079" w:rsidRPr="00DA3079" w:rsidRDefault="00DA3079" w:rsidP="00DA3079">
      <w:pPr>
        <w:pStyle w:val="NormalWeb"/>
        <w:shd w:val="clear" w:color="auto" w:fill="FFFFFF"/>
        <w:spacing w:before="0" w:beforeAutospacing="0" w:after="0" w:afterAutospacing="0"/>
        <w:textAlignment w:val="baseline"/>
        <w:rPr>
          <w:rStyle w:val="Textoennegrita"/>
          <w:rFonts w:ascii="inherit" w:hAnsi="inherit"/>
          <w:color w:val="333333"/>
          <w:bdr w:val="none" w:sz="0" w:space="0" w:color="auto" w:frame="1"/>
          <w:lang w:val="en-US"/>
        </w:rPr>
      </w:pPr>
      <w:r w:rsidRPr="00DA3079">
        <w:rPr>
          <w:rStyle w:val="Textoennegrita"/>
          <w:rFonts w:ascii="inherit" w:hAnsi="inherit"/>
          <w:color w:val="333333"/>
          <w:bdr w:val="none" w:sz="0" w:space="0" w:color="auto" w:frame="1"/>
          <w:lang w:val="en-US"/>
        </w:rPr>
        <w:t xml:space="preserve">The Definition </w:t>
      </w:r>
      <w:proofErr w:type="gramStart"/>
      <w:r w:rsidRPr="00DA3079">
        <w:rPr>
          <w:rStyle w:val="Textoennegrita"/>
          <w:rFonts w:ascii="inherit" w:hAnsi="inherit"/>
          <w:color w:val="333333"/>
          <w:bdr w:val="none" w:sz="0" w:space="0" w:color="auto" w:frame="1"/>
          <w:lang w:val="en-US"/>
        </w:rPr>
        <w:t>Of</w:t>
      </w:r>
      <w:proofErr w:type="gramEnd"/>
      <w:r w:rsidRPr="00DA3079">
        <w:rPr>
          <w:rStyle w:val="Textoennegrita"/>
          <w:rFonts w:ascii="inherit" w:hAnsi="inherit"/>
          <w:color w:val="333333"/>
          <w:bdr w:val="none" w:sz="0" w:space="0" w:color="auto" w:frame="1"/>
          <w:lang w:val="en-US"/>
        </w:rPr>
        <w:t xml:space="preserve"> The Flipped Classroom</w:t>
      </w:r>
    </w:p>
    <w:p w14:paraId="5516C42E" w14:textId="77777777" w:rsidR="00DA3079" w:rsidRPr="00DA3079" w:rsidRDefault="00DA3079" w:rsidP="00DA3079">
      <w:pPr>
        <w:pStyle w:val="NormalWeb"/>
        <w:shd w:val="clear" w:color="auto" w:fill="FFFFFF"/>
        <w:spacing w:before="0" w:beforeAutospacing="0" w:after="0" w:afterAutospacing="0"/>
        <w:textAlignment w:val="baseline"/>
        <w:rPr>
          <w:rFonts w:ascii="Helvetica" w:hAnsi="Helvetica"/>
          <w:color w:val="333333"/>
          <w:lang w:val="en-US"/>
        </w:rPr>
      </w:pPr>
    </w:p>
    <w:p w14:paraId="11A4588A" w14:textId="77777777" w:rsidR="00DA3079" w:rsidRPr="00DA3079" w:rsidRDefault="00DA3079" w:rsidP="00DA3079">
      <w:pPr>
        <w:pStyle w:val="NormalWeb"/>
        <w:shd w:val="clear" w:color="auto" w:fill="FFFFFF"/>
        <w:spacing w:before="0" w:beforeAutospacing="0" w:after="300" w:afterAutospacing="0"/>
        <w:textAlignment w:val="baseline"/>
        <w:rPr>
          <w:rFonts w:ascii="Helvetica" w:hAnsi="Helvetica"/>
          <w:color w:val="333333"/>
          <w:lang w:val="en-US"/>
        </w:rPr>
      </w:pPr>
      <w:r w:rsidRPr="00DA3079">
        <w:rPr>
          <w:rFonts w:ascii="Helvetica" w:hAnsi="Helvetica"/>
          <w:color w:val="333333"/>
          <w:lang w:val="en-US"/>
        </w:rPr>
        <w:t>As one of the most popular trends in education in recent memory, you’ve undoubtedly heard of the flipped classroom. But what is it about a classroom that’s been flipped that makes it unique?</w:t>
      </w:r>
    </w:p>
    <w:p w14:paraId="68E572B5" w14:textId="77777777" w:rsidR="00DA3079" w:rsidRPr="00DA3079" w:rsidRDefault="00DA3079" w:rsidP="00DA3079">
      <w:pPr>
        <w:pStyle w:val="NormalWeb"/>
        <w:shd w:val="clear" w:color="auto" w:fill="FFFFFF"/>
        <w:spacing w:before="0" w:beforeAutospacing="0" w:after="0" w:afterAutospacing="0"/>
        <w:textAlignment w:val="baseline"/>
        <w:rPr>
          <w:rFonts w:ascii="Helvetica" w:hAnsi="Helvetica"/>
          <w:color w:val="333333"/>
          <w:lang w:val="en-US"/>
        </w:rPr>
      </w:pPr>
      <w:r w:rsidRPr="00DA3079">
        <w:rPr>
          <w:rFonts w:ascii="Helvetica" w:hAnsi="Helvetica"/>
          <w:color w:val="333333"/>
          <w:lang w:val="en-US"/>
        </w:rPr>
        <w:t>A flipped classroom is a </w:t>
      </w:r>
      <w:hyperlink r:id="rId4" w:history="1">
        <w:r w:rsidRPr="00DA3079">
          <w:rPr>
            <w:rStyle w:val="Textoennegrita"/>
            <w:rFonts w:ascii="inherit" w:hAnsi="inherit"/>
            <w:color w:val="C92302"/>
            <w:bdr w:val="none" w:sz="0" w:space="0" w:color="auto" w:frame="1"/>
            <w:lang w:val="en-US"/>
          </w:rPr>
          <w:t>type of blended learning</w:t>
        </w:r>
      </w:hyperlink>
      <w:r w:rsidRPr="00DA3079">
        <w:rPr>
          <w:rFonts w:ascii="Helvetica" w:hAnsi="Helvetica"/>
          <w:color w:val="333333"/>
          <w:lang w:val="en-US"/>
        </w:rPr>
        <w:t> where students are introduced to content at home and practice working through it at school. This is the reverse of the more common practice of introducing new content at school, then assigning homework and projects to completed by the students independently at home.</w:t>
      </w:r>
    </w:p>
    <w:p w14:paraId="456E7C05" w14:textId="77777777" w:rsidR="00DA3079" w:rsidRPr="00DA3079" w:rsidRDefault="00DA3079" w:rsidP="00DA3079">
      <w:pPr>
        <w:pStyle w:val="NormalWeb"/>
        <w:shd w:val="clear" w:color="auto" w:fill="FFFFFF"/>
        <w:spacing w:before="0" w:beforeAutospacing="0" w:after="300" w:afterAutospacing="0"/>
        <w:textAlignment w:val="baseline"/>
        <w:rPr>
          <w:rFonts w:ascii="Helvetica" w:hAnsi="Helvetica"/>
          <w:color w:val="333333"/>
          <w:lang w:val="en-US"/>
        </w:rPr>
      </w:pPr>
      <w:r w:rsidRPr="00DA3079">
        <w:rPr>
          <w:rFonts w:ascii="Helvetica" w:hAnsi="Helvetica"/>
          <w:color w:val="333333"/>
          <w:lang w:val="en-US"/>
        </w:rPr>
        <w:t>In this blended learning approach, face-to-face interaction is mixed with independent study–usually via technology. In a common Flipped Classroom scenario, students might watch pre-recorded videos at home, then come to school to do the homework armed with questions and at least some background knowledge</w:t>
      </w:r>
    </w:p>
    <w:p w14:paraId="7F5F2091" w14:textId="195271D6" w:rsidR="00A179A3" w:rsidRDefault="00A179A3"/>
    <w:p w14:paraId="0AE5CC74" w14:textId="2CE129FA" w:rsidR="009F424C" w:rsidRDefault="009F424C"/>
    <w:p w14:paraId="55141943" w14:textId="05651F2A" w:rsidR="009F424C" w:rsidRDefault="009F424C">
      <w:hyperlink r:id="rId5" w:history="1">
        <w:r w:rsidRPr="005D20E8">
          <w:rPr>
            <w:rStyle w:val="Hipervnculo"/>
          </w:rPr>
          <w:t>https://www.youtube.com/watch?v=qdKzSq_t8k8&amp;vl=en</w:t>
        </w:r>
      </w:hyperlink>
    </w:p>
    <w:p w14:paraId="48F20390" w14:textId="77777777" w:rsidR="009F424C" w:rsidRDefault="009F424C"/>
    <w:sectPr w:rsidR="009F42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79"/>
    <w:rsid w:val="009F424C"/>
    <w:rsid w:val="00A179A3"/>
    <w:rsid w:val="00DA30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4A1A"/>
  <w15:chartTrackingRefBased/>
  <w15:docId w15:val="{4893C2D2-0894-4E6D-9E8E-6DCC2890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30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DA3079"/>
    <w:rPr>
      <w:b/>
      <w:bCs/>
    </w:rPr>
  </w:style>
  <w:style w:type="character" w:styleId="Hipervnculo">
    <w:name w:val="Hyperlink"/>
    <w:basedOn w:val="Fuentedeprrafopredeter"/>
    <w:uiPriority w:val="99"/>
    <w:unhideWhenUsed/>
    <w:rsid w:val="009F424C"/>
    <w:rPr>
      <w:color w:val="0563C1" w:themeColor="hyperlink"/>
      <w:u w:val="single"/>
    </w:rPr>
  </w:style>
  <w:style w:type="character" w:styleId="Mencinsinresolver">
    <w:name w:val="Unresolved Mention"/>
    <w:basedOn w:val="Fuentedeprrafopredeter"/>
    <w:uiPriority w:val="99"/>
    <w:semiHidden/>
    <w:unhideWhenUsed/>
    <w:rsid w:val="009F4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dKzSq_t8k8&amp;vl=en" TargetMode="External"/><Relationship Id="rId4" Type="http://schemas.openxmlformats.org/officeDocument/2006/relationships/hyperlink" Target="https://www.teachthought.com/learning/12-types-of-blended-learn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895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bollain y goytia de la peña</dc:creator>
  <cp:keywords/>
  <dc:description/>
  <cp:lastModifiedBy>brenda bollain y goytia de la peña</cp:lastModifiedBy>
  <cp:revision>1</cp:revision>
  <dcterms:created xsi:type="dcterms:W3CDTF">2020-09-30T15:36:00Z</dcterms:created>
  <dcterms:modified xsi:type="dcterms:W3CDTF">2020-09-30T15:42:00Z</dcterms:modified>
</cp:coreProperties>
</file>