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65" w:rsidRDefault="0031693D" w:rsidP="003169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RÚBRICA EVIDENCIA INTEGRADORA</w:t>
      </w:r>
    </w:p>
    <w:p w:rsidR="001D5C35" w:rsidRPr="001D5C35" w:rsidRDefault="001D5C35" w:rsidP="00037C65">
      <w:pPr>
        <w:jc w:val="center"/>
        <w:rPr>
          <w:b/>
          <w:sz w:val="32"/>
          <w:szCs w:val="32"/>
        </w:rPr>
      </w:pPr>
    </w:p>
    <w:tbl>
      <w:tblPr>
        <w:tblpPr w:leftFromText="141" w:rightFromText="141" w:horzAnchor="margin" w:tblpXSpec="center" w:tblpY="746"/>
        <w:tblW w:w="17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80"/>
        <w:gridCol w:w="2521"/>
        <w:gridCol w:w="2268"/>
        <w:gridCol w:w="2146"/>
        <w:gridCol w:w="122"/>
        <w:gridCol w:w="5383"/>
      </w:tblGrid>
      <w:tr w:rsidR="001D5C35" w:rsidRPr="00C55B8E" w:rsidTr="00037C65">
        <w:trPr>
          <w:trHeight w:val="184"/>
          <w:jc w:val="center"/>
        </w:trPr>
        <w:tc>
          <w:tcPr>
            <w:tcW w:w="17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pStyle w:val="Sinespaciado"/>
              <w:jc w:val="center"/>
              <w:rPr>
                <w:b/>
                <w:szCs w:val="20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Cs w:val="20"/>
                <w:lang w:eastAsia="es-MX"/>
              </w:rPr>
              <w:t xml:space="preserve">RÚBRICA </w:t>
            </w:r>
            <w:r w:rsidRPr="00C55B8E">
              <w:rPr>
                <w:b/>
                <w:color w:val="2E74B5" w:themeColor="accent1" w:themeShade="BF"/>
                <w:szCs w:val="20"/>
              </w:rPr>
              <w:t>PARA EVALUAR ESCRITO ANALÍTICO-REFLEXIVO</w:t>
            </w:r>
          </w:p>
        </w:tc>
      </w:tr>
      <w:tr w:rsidR="001D5C35" w:rsidRPr="00C55B8E" w:rsidTr="00037C65">
        <w:trPr>
          <w:trHeight w:val="985"/>
          <w:jc w:val="center"/>
        </w:trPr>
        <w:tc>
          <w:tcPr>
            <w:tcW w:w="1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35" w:rsidRPr="004D1A8A" w:rsidRDefault="001D5C35" w:rsidP="004D1A8A">
            <w:pPr>
              <w:spacing w:after="0" w:line="240" w:lineRule="auto"/>
              <w:rPr>
                <w:i/>
                <w:szCs w:val="20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Competencia:</w:t>
            </w:r>
            <w:r w:rsidRPr="00C55B8E">
              <w:rPr>
                <w:i/>
                <w:szCs w:val="20"/>
              </w:rPr>
              <w:t xml:space="preserve"> </w:t>
            </w:r>
            <w:r w:rsidR="004D1A8A" w:rsidRPr="004D1A8A">
              <w:rPr>
                <w:i/>
                <w:szCs w:val="20"/>
              </w:rPr>
              <w:t>1.1 Plantea las necesidades formativas de los alumnos de acuerdo con sus procesos de desarrollo y de aprendizaje, con base en l</w:t>
            </w:r>
            <w:r w:rsidR="004D1A8A">
              <w:rPr>
                <w:i/>
                <w:szCs w:val="20"/>
              </w:rPr>
              <w:t xml:space="preserve">os nuevos enfoques pedagógicos. </w:t>
            </w:r>
            <w:r w:rsidR="004D1A8A" w:rsidRPr="004D1A8A">
              <w:rPr>
                <w:i/>
                <w:szCs w:val="20"/>
              </w:rPr>
              <w:t>1.2 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  <w:r w:rsidR="004D1A8A" w:rsidRPr="004D1A8A">
              <w:rPr>
                <w:i/>
                <w:szCs w:val="20"/>
              </w:rPr>
              <w:t>2. 2 Incorpora los recursos y medios didácticos idóneos para favorecer el aprendizaje de acuerdo con el conocimiento de los procesos de desarrollo cognitivo y socioemocional de los alumnos</w:t>
            </w:r>
            <w:r w:rsidR="004D1A8A">
              <w:rPr>
                <w:i/>
                <w:szCs w:val="20"/>
              </w:rPr>
              <w:t xml:space="preserve">. </w:t>
            </w:r>
            <w:r w:rsidR="004D1A8A" w:rsidRPr="004D1A8A">
              <w:rPr>
                <w:i/>
                <w:szCs w:val="20"/>
              </w:rPr>
              <w:t>4.1 Evalúa el aprendizaje de sus alumnos mediante la aplicación de distintas teorías, métodos e instrumentos considerando las áreas, campos y ámbitos de conocimiento, así como los saberes correspondientes al grado y nivel educativo.</w:t>
            </w:r>
            <w:r w:rsidR="004D1A8A">
              <w:rPr>
                <w:i/>
                <w:szCs w:val="20"/>
              </w:rPr>
              <w:t xml:space="preserve"> </w:t>
            </w:r>
            <w:r w:rsidR="004D1A8A" w:rsidRPr="004D1A8A">
              <w:rPr>
                <w:i/>
                <w:szCs w:val="20"/>
              </w:rPr>
              <w:t>5.3 Utiliza los recursos metodológicos y técnicos de la investigación para explicar, comprender situaciones educativas y mejorar su docencia.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C35" w:rsidRPr="00C55B8E" w:rsidRDefault="001D5C35" w:rsidP="003169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Problema: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falta </w:t>
            </w:r>
            <w:r w:rsidR="0031693D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análisis 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y reflexión de los l</w:t>
            </w:r>
            <w:r w:rsidR="0031693D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>ogros adquiridos en el semestre después de elaborar diagnósticos grupales y secuencias didácticas para favorecer el aprendizaje de los niños.</w:t>
            </w:r>
          </w:p>
        </w:tc>
      </w:tr>
      <w:tr w:rsidR="001D5C35" w:rsidRPr="00C55B8E" w:rsidTr="00037C65">
        <w:trPr>
          <w:trHeight w:val="276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Referente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Básico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Regular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Suficiente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Satisfactorio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Competente</w:t>
            </w:r>
          </w:p>
        </w:tc>
      </w:tr>
      <w:tr w:rsidR="001D5C35" w:rsidRPr="00C55B8E" w:rsidTr="00037C65">
        <w:trPr>
          <w:trHeight w:val="547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Evidencia: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  <w:t>Escrito analítico-reflexivo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Describe vagamente lo</w:t>
            </w:r>
            <w:r w:rsidR="009E03F0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s resultados de su intervención.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Menciona las competencias que se favorecieron en el semestre sin autoevaluación.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 xml:space="preserve">Carece de fundamento 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Describe el resultado de su intervención y los logros obtenidos de manera general sin noción de análisis ni reflexión. 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Señala algunas de las competencias que se promovieron durante el semestre y las autoevalúa vagamente.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9E03F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  <w:r w:rsidRPr="00C55B8E">
              <w:rPr>
                <w:i/>
              </w:rPr>
              <w:t>Intenta vincula</w:t>
            </w:r>
            <w:r w:rsidR="009E03F0">
              <w:rPr>
                <w:i/>
              </w:rPr>
              <w:t>r</w:t>
            </w:r>
            <w:r w:rsidRPr="00C55B8E">
              <w:rPr>
                <w:i/>
              </w:rPr>
              <w:t xml:space="preserve"> sus ideas con la teoría para fundamentar en la bibliografía </w:t>
            </w:r>
            <w:r w:rsidR="009E03F0">
              <w:rPr>
                <w:i/>
              </w:rPr>
              <w:t>del curso</w:t>
            </w:r>
            <w:r w:rsidRPr="00C55B8E">
              <w:rPr>
                <w:i/>
              </w:rPr>
              <w:t>, planes y programas de educación básica e investigaciones relacionadas con el campo de conocimiento.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</w:t>
            </w:r>
            <w:r w:rsidR="009E03F0">
              <w:rPr>
                <w:i/>
              </w:rPr>
              <w:t>a través del curso</w:t>
            </w:r>
            <w:r w:rsidRPr="00C55B8E">
              <w:rPr>
                <w:i/>
              </w:rPr>
              <w:t xml:space="preserve">. 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el logro de las competencias que se promovieron durante el semestre.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Vincula sus ideas con la teoría </w:t>
            </w:r>
            <w:r>
              <w:rPr>
                <w:i/>
              </w:rPr>
              <w:t>con poca coherencia</w:t>
            </w:r>
            <w:r w:rsidRPr="00C55B8E">
              <w:rPr>
                <w:i/>
              </w:rPr>
              <w:t xml:space="preserve"> para fundamentar en la bibliografía de los cursos o planes y programas de educación básica.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</w:t>
            </w:r>
            <w:r w:rsidR="009E03F0">
              <w:rPr>
                <w:i/>
              </w:rPr>
              <w:t>en el curso</w:t>
            </w:r>
            <w:r w:rsidRPr="00C55B8E">
              <w:rPr>
                <w:i/>
              </w:rPr>
              <w:t xml:space="preserve">. 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las competencias que se promovieron durante el semestre.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básica.</w:t>
            </w:r>
          </w:p>
        </w:tc>
        <w:tc>
          <w:tcPr>
            <w:tcW w:w="5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</w:t>
            </w:r>
            <w:r w:rsidR="009E03F0">
              <w:rPr>
                <w:i/>
              </w:rPr>
              <w:t>en el curso.</w:t>
            </w:r>
            <w:r w:rsidRPr="00C55B8E">
              <w:rPr>
                <w:i/>
              </w:rPr>
              <w:t xml:space="preserve"> 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cada una de las competencias que se promovieron durante el semestre y hace un breve comparativo del estado inicial y final.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 e investigaciones relacionadas con el campo de conocimiento.</w:t>
            </w:r>
          </w:p>
        </w:tc>
      </w:tr>
      <w:tr w:rsidR="001D5C35" w:rsidRPr="00C55B8E" w:rsidTr="00037C65">
        <w:trPr>
          <w:trHeight w:val="30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Criterio: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1D5C35" w:rsidRPr="00C55B8E" w:rsidTr="00037C65">
        <w:trPr>
          <w:trHeight w:val="2685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Plasma el resultado del análisis y reflexión de su intervención y los logros obtenidos </w:t>
            </w:r>
            <w:r w:rsidR="009E03F0">
              <w:rPr>
                <w:i/>
              </w:rPr>
              <w:t xml:space="preserve">en el </w:t>
            </w:r>
            <w:proofErr w:type="gramStart"/>
            <w:r w:rsidR="009E03F0">
              <w:rPr>
                <w:i/>
              </w:rPr>
              <w:t>curso</w:t>
            </w:r>
            <w:r w:rsidRPr="00C55B8E">
              <w:rPr>
                <w:i/>
              </w:rPr>
              <w:t>(</w:t>
            </w:r>
            <w:proofErr w:type="gramEnd"/>
            <w:r w:rsidRPr="00C55B8E">
              <w:rPr>
                <w:i/>
              </w:rPr>
              <w:t xml:space="preserve">50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Valora el logro de las competencias que se favorecieron durante el </w:t>
            </w:r>
            <w:proofErr w:type="gramStart"/>
            <w:r w:rsidR="009E03F0">
              <w:rPr>
                <w:i/>
              </w:rPr>
              <w:t>curso</w:t>
            </w:r>
            <w:r w:rsidRPr="00C55B8E">
              <w:rPr>
                <w:i/>
              </w:rPr>
              <w:t>(</w:t>
            </w:r>
            <w:proofErr w:type="gramEnd"/>
            <w:r w:rsidRPr="00C55B8E">
              <w:rPr>
                <w:i/>
              </w:rPr>
              <w:t xml:space="preserve">30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</w:p>
          <w:p w:rsidR="001D5C35" w:rsidRPr="00C55B8E" w:rsidRDefault="001D5C35" w:rsidP="009E03F0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Argumenta teóricamente con fuentes </w:t>
            </w:r>
            <w:r w:rsidR="009E03F0">
              <w:rPr>
                <w:i/>
              </w:rPr>
              <w:t>del curso</w:t>
            </w:r>
            <w:r w:rsidRPr="00C55B8E">
              <w:rPr>
                <w:i/>
              </w:rPr>
              <w:t xml:space="preserve">, del plan y programas de estudio y otras como investigaciones retomadas de fuentes confiables (20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5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1D5C35" w:rsidRPr="00C55B8E" w:rsidTr="00037C65">
        <w:trPr>
          <w:trHeight w:val="205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Ponderación: 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60%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70%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80%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90%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5C35" w:rsidRPr="00C55B8E" w:rsidRDefault="001D5C35" w:rsidP="00037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100%</w:t>
            </w:r>
          </w:p>
        </w:tc>
      </w:tr>
      <w:tr w:rsidR="001D5C35" w:rsidRPr="00C55B8E" w:rsidTr="00037C65">
        <w:trPr>
          <w:trHeight w:val="205"/>
          <w:jc w:val="center"/>
        </w:trPr>
        <w:tc>
          <w:tcPr>
            <w:tcW w:w="170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D5C35" w:rsidRPr="00C55B8E" w:rsidRDefault="001D5C35" w:rsidP="00037C65">
            <w:pPr>
              <w:spacing w:after="0" w:line="240" w:lineRule="auto"/>
              <w:rPr>
                <w:i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 xml:space="preserve">Evaluación: </w:t>
            </w:r>
            <w:r w:rsidRPr="00C55B8E">
              <w:rPr>
                <w:i/>
              </w:rPr>
              <w:t xml:space="preserve">Autoevaluación, coevaluación y </w:t>
            </w:r>
            <w:proofErr w:type="spellStart"/>
            <w:r w:rsidRPr="00C55B8E">
              <w:rPr>
                <w:i/>
              </w:rPr>
              <w:t>heteroevaluación</w:t>
            </w:r>
            <w:proofErr w:type="spellEnd"/>
            <w:r w:rsidRPr="00C55B8E">
              <w:rPr>
                <w:i/>
              </w:rPr>
              <w:t>* se plasman en la plataforma de enep-digital.</w:t>
            </w:r>
          </w:p>
          <w:p w:rsidR="001D5C35" w:rsidRPr="00C55B8E" w:rsidRDefault="001D5C35" w:rsidP="00037C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i/>
              </w:rPr>
              <w:t>*El docente hace las observaciones de los logros y los aspectos por mejorar.</w:t>
            </w:r>
          </w:p>
        </w:tc>
      </w:tr>
    </w:tbl>
    <w:p w:rsidR="001D5C35" w:rsidRDefault="009E03F0" w:rsidP="001D5C35">
      <w:pPr>
        <w:jc w:val="center"/>
      </w:pPr>
      <w:r>
        <w:t>.</w:t>
      </w: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1D5C35">
      <w:pPr>
        <w:jc w:val="center"/>
      </w:pPr>
    </w:p>
    <w:p w:rsidR="009E03F0" w:rsidRDefault="009E03F0" w:rsidP="009E03F0">
      <w:pPr>
        <w:jc w:val="both"/>
      </w:pPr>
      <w:r>
        <w:lastRenderedPageBreak/>
        <w:t>El trabajo debe incluir:</w:t>
      </w:r>
    </w:p>
    <w:p w:rsidR="009E03F0" w:rsidRDefault="009E03F0" w:rsidP="009E03F0">
      <w:pPr>
        <w:pStyle w:val="Prrafodelista"/>
        <w:numPr>
          <w:ilvl w:val="0"/>
          <w:numId w:val="3"/>
        </w:numPr>
        <w:jc w:val="both"/>
      </w:pPr>
      <w:r>
        <w:t>Portada con las características solicitadas para el portafolio.</w:t>
      </w:r>
    </w:p>
    <w:p w:rsidR="009E03F0" w:rsidRDefault="009E03F0" w:rsidP="009E03F0">
      <w:pPr>
        <w:pStyle w:val="Prrafodelista"/>
        <w:numPr>
          <w:ilvl w:val="0"/>
          <w:numId w:val="3"/>
        </w:numPr>
        <w:jc w:val="both"/>
      </w:pPr>
      <w:r>
        <w:t>Introducción que describa la importancia de realizar el análisis y reflexión de su desarrollo para la consolidación de sus competencias.</w:t>
      </w:r>
    </w:p>
    <w:p w:rsidR="009E03F0" w:rsidRPr="001D5C35" w:rsidRDefault="00F66A66" w:rsidP="009E03F0">
      <w:pPr>
        <w:pStyle w:val="Prrafodelista"/>
        <w:numPr>
          <w:ilvl w:val="0"/>
          <w:numId w:val="3"/>
        </w:numPr>
        <w:jc w:val="both"/>
      </w:pPr>
      <w:r>
        <w:t xml:space="preserve">Referencias </w:t>
      </w:r>
      <w:bookmarkStart w:id="0" w:name="_GoBack"/>
      <w:bookmarkEnd w:id="0"/>
    </w:p>
    <w:sectPr w:rsidR="009E03F0" w:rsidRPr="001D5C35" w:rsidSect="00037C65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48CD"/>
    <w:multiLevelType w:val="hybridMultilevel"/>
    <w:tmpl w:val="F6A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35"/>
    <w:rsid w:val="00037C65"/>
    <w:rsid w:val="001D5C35"/>
    <w:rsid w:val="0031693D"/>
    <w:rsid w:val="004D1A8A"/>
    <w:rsid w:val="006665F5"/>
    <w:rsid w:val="009E03F0"/>
    <w:rsid w:val="00C85074"/>
    <w:rsid w:val="00F66A66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36CBF-3407-43F4-9D8D-D7F4362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C35"/>
    <w:pPr>
      <w:ind w:left="720"/>
      <w:contextualSpacing/>
    </w:pPr>
  </w:style>
  <w:style w:type="paragraph" w:styleId="Sinespaciado">
    <w:name w:val="No Spacing"/>
    <w:uiPriority w:val="1"/>
    <w:qFormat/>
    <w:rsid w:val="001D5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B0DD-2E90-45AD-B1ED-11E43F31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Windows User</cp:lastModifiedBy>
  <cp:revision>4</cp:revision>
  <dcterms:created xsi:type="dcterms:W3CDTF">2022-06-09T14:26:00Z</dcterms:created>
  <dcterms:modified xsi:type="dcterms:W3CDTF">2022-06-09T15:40:00Z</dcterms:modified>
</cp:coreProperties>
</file>