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Pr="00454E7E" w:rsidRDefault="00554815" w:rsidP="00B80400">
      <w:pPr>
        <w:pStyle w:val="Cuerpo"/>
        <w:spacing w:after="0" w:line="240" w:lineRule="auto"/>
      </w:pPr>
      <w:r w:rsidRPr="00454E7E">
        <w:rPr>
          <w:rStyle w:val="Ninguno"/>
          <w:noProof/>
        </w:rPr>
        <mc:AlternateContent>
          <mc:Choice Requires="wps">
            <w:drawing>
              <wp:anchor distT="0" distB="0" distL="0" distR="0" simplePos="0" relativeHeight="251660288" behindDoc="0" locked="0" layoutInCell="1" allowOverlap="1" wp14:anchorId="6CF19DD2" wp14:editId="4741DAAB">
                <wp:simplePos x="0" y="0"/>
                <wp:positionH relativeFrom="margin">
                  <wp:posOffset>1529080</wp:posOffset>
                </wp:positionH>
                <wp:positionV relativeFrom="line">
                  <wp:posOffset>-370205</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F47BEF6"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E22A0B">
                              <w:rPr>
                                <w:rStyle w:val="Ninguno"/>
                                <w:rFonts w:cs="Times New Roman"/>
                                <w:kern w:val="24"/>
                                <w:szCs w:val="28"/>
                                <w:u w:val="single"/>
                              </w:rPr>
                              <w:t>3</w:t>
                            </w:r>
                            <w:r w:rsidRPr="00713914">
                              <w:rPr>
                                <w:rStyle w:val="Ninguno"/>
                                <w:rFonts w:cs="Times New Roman"/>
                                <w:kern w:val="24"/>
                                <w:szCs w:val="28"/>
                                <w:u w:val="single"/>
                              </w:rPr>
                              <w:t xml:space="preserve"> - 202</w:t>
                            </w:r>
                            <w:r w:rsidR="00E22A0B">
                              <w:rPr>
                                <w:rStyle w:val="Ninguno"/>
                                <w:rFonts w:cs="Times New Roman"/>
                                <w:kern w:val="24"/>
                                <w:szCs w:val="28"/>
                                <w:u w:val="single"/>
                              </w:rPr>
                              <w:t>4</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20.4pt;margin-top:-29.15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F47BEF6"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E22A0B">
                        <w:rPr>
                          <w:rStyle w:val="Ninguno"/>
                          <w:rFonts w:cs="Times New Roman"/>
                          <w:kern w:val="24"/>
                          <w:szCs w:val="28"/>
                          <w:u w:val="single"/>
                        </w:rPr>
                        <w:t>3</w:t>
                      </w:r>
                      <w:r w:rsidRPr="00713914">
                        <w:rPr>
                          <w:rStyle w:val="Ninguno"/>
                          <w:rFonts w:cs="Times New Roman"/>
                          <w:kern w:val="24"/>
                          <w:szCs w:val="28"/>
                          <w:u w:val="single"/>
                        </w:rPr>
                        <w:t xml:space="preserve"> - 202</w:t>
                      </w:r>
                      <w:r w:rsidR="00E22A0B">
                        <w:rPr>
                          <w:rStyle w:val="Ninguno"/>
                          <w:rFonts w:cs="Times New Roman"/>
                          <w:kern w:val="24"/>
                          <w:szCs w:val="28"/>
                          <w:u w:val="single"/>
                        </w:rPr>
                        <w:t>4</w:t>
                      </w:r>
                    </w:p>
                  </w:txbxContent>
                </v:textbox>
                <w10:wrap anchorx="margin" anchory="line"/>
              </v:shape>
            </w:pict>
          </mc:Fallback>
        </mc:AlternateContent>
      </w:r>
      <w:r w:rsidR="00713914" w:rsidRPr="00454E7E">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rsidRPr="00454E7E">
        <w:t xml:space="preserve"> </w:t>
      </w:r>
    </w:p>
    <w:p w14:paraId="601D08B5" w14:textId="77777777" w:rsidR="00BF0DEE" w:rsidRPr="00454E7E" w:rsidRDefault="00E1611B" w:rsidP="00B80400">
      <w:pPr>
        <w:pStyle w:val="Cuerpo"/>
        <w:spacing w:after="0" w:line="240" w:lineRule="auto"/>
        <w:rPr>
          <w:rStyle w:val="Ninguno"/>
          <w:sz w:val="24"/>
          <w:szCs w:val="24"/>
        </w:rPr>
      </w:pPr>
      <w:r w:rsidRPr="00454E7E">
        <w:rPr>
          <w:rStyle w:val="Ninguno"/>
        </w:rPr>
        <w:t xml:space="preserve">                                  </w:t>
      </w:r>
    </w:p>
    <w:p w14:paraId="634F4A71" w14:textId="77777777" w:rsidR="00E22A0B" w:rsidRDefault="00C544A1" w:rsidP="00B80400">
      <w:pPr>
        <w:pStyle w:val="Cuerpo"/>
        <w:spacing w:after="0" w:line="240" w:lineRule="auto"/>
        <w:jc w:val="center"/>
        <w:rPr>
          <w:rStyle w:val="Ninguno"/>
          <w:b/>
          <w:bCs/>
          <w:sz w:val="28"/>
          <w:szCs w:val="28"/>
        </w:rPr>
      </w:pPr>
      <w:r w:rsidRPr="00454E7E">
        <w:rPr>
          <w:rStyle w:val="Ninguno"/>
          <w:b/>
          <w:bCs/>
          <w:sz w:val="28"/>
          <w:szCs w:val="28"/>
        </w:rPr>
        <w:t xml:space="preserve">          </w:t>
      </w:r>
    </w:p>
    <w:p w14:paraId="54E40389" w14:textId="446EA225" w:rsidR="00BF0DEE" w:rsidRPr="00454E7E" w:rsidRDefault="00E1611B" w:rsidP="00B80400">
      <w:pPr>
        <w:pStyle w:val="Cuerpo"/>
        <w:spacing w:after="0" w:line="240" w:lineRule="auto"/>
        <w:jc w:val="center"/>
        <w:rPr>
          <w:rStyle w:val="Ninguno"/>
          <w:b/>
          <w:bCs/>
          <w:sz w:val="28"/>
          <w:szCs w:val="28"/>
        </w:rPr>
      </w:pPr>
      <w:r w:rsidRPr="00454E7E">
        <w:rPr>
          <w:rStyle w:val="Ninguno"/>
          <w:b/>
          <w:bCs/>
          <w:sz w:val="28"/>
          <w:szCs w:val="28"/>
        </w:rPr>
        <w:t>TIPOLOGÍ</w:t>
      </w:r>
      <w:r w:rsidRPr="00454E7E">
        <w:rPr>
          <w:rStyle w:val="Ninguno"/>
          <w:b/>
          <w:bCs/>
          <w:sz w:val="28"/>
          <w:szCs w:val="28"/>
          <w:lang w:val="de-DE"/>
        </w:rPr>
        <w:t>A DEL TRABAJO DE TITULACI</w:t>
      </w:r>
      <w:r w:rsidRPr="00454E7E">
        <w:rPr>
          <w:rStyle w:val="Ninguno"/>
          <w:b/>
          <w:bCs/>
          <w:sz w:val="28"/>
          <w:szCs w:val="28"/>
        </w:rPr>
        <w:t>ÓN</w:t>
      </w:r>
    </w:p>
    <w:p w14:paraId="4A687B4E" w14:textId="77777777" w:rsidR="00BF0DEE" w:rsidRPr="00454E7E" w:rsidRDefault="00BF0DEE" w:rsidP="00B80400">
      <w:pPr>
        <w:pStyle w:val="Cuerpo"/>
        <w:spacing w:after="0" w:line="240" w:lineRule="auto"/>
        <w:jc w:val="center"/>
        <w:rPr>
          <w:rStyle w:val="Ninguno"/>
          <w:sz w:val="20"/>
          <w:szCs w:val="20"/>
        </w:rPr>
      </w:pPr>
    </w:p>
    <w:p w14:paraId="1262EDAD" w14:textId="53EC2F43" w:rsidR="00554815" w:rsidRPr="00454E7E" w:rsidRDefault="00E1611B" w:rsidP="00B80400">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Nombre: _________________________________________</w:t>
      </w:r>
      <w:proofErr w:type="gramStart"/>
      <w:r w:rsidRPr="00454E7E">
        <w:rPr>
          <w:rStyle w:val="Ninguno"/>
          <w:rFonts w:ascii="Times New Roman" w:hAnsi="Times New Roman" w:cs="Times New Roman"/>
          <w:sz w:val="24"/>
          <w:szCs w:val="24"/>
        </w:rPr>
        <w:t>_  4º</w:t>
      </w:r>
      <w:r w:rsidRPr="00454E7E">
        <w:rPr>
          <w:rStyle w:val="Ninguno"/>
          <w:rFonts w:ascii="Times New Roman" w:hAnsi="Times New Roman" w:cs="Times New Roman"/>
          <w:sz w:val="24"/>
          <w:szCs w:val="24"/>
          <w:lang w:val="es-ES_tradnl"/>
        </w:rPr>
        <w:t>.</w:t>
      </w:r>
      <w:proofErr w:type="gramEnd"/>
      <w:r w:rsidRPr="00454E7E">
        <w:rPr>
          <w:rStyle w:val="Ninguno"/>
          <w:rFonts w:ascii="Times New Roman" w:hAnsi="Times New Roman" w:cs="Times New Roman"/>
          <w:sz w:val="24"/>
          <w:szCs w:val="24"/>
          <w:lang w:val="es-ES_tradnl"/>
        </w:rPr>
        <w:t xml:space="preserve"> Grado, </w:t>
      </w:r>
      <w:proofErr w:type="spellStart"/>
      <w:r w:rsidRPr="00454E7E">
        <w:rPr>
          <w:rStyle w:val="Ninguno"/>
          <w:rFonts w:ascii="Times New Roman" w:hAnsi="Times New Roman" w:cs="Times New Roman"/>
          <w:sz w:val="24"/>
          <w:szCs w:val="24"/>
          <w:lang w:val="es-ES_tradnl"/>
        </w:rPr>
        <w:t>Secci</w:t>
      </w:r>
      <w:r w:rsidRPr="00454E7E">
        <w:rPr>
          <w:rStyle w:val="Ninguno"/>
          <w:rFonts w:ascii="Times New Roman" w:hAnsi="Times New Roman" w:cs="Times New Roman"/>
          <w:sz w:val="24"/>
          <w:szCs w:val="24"/>
        </w:rPr>
        <w:t>ó</w:t>
      </w:r>
      <w:r w:rsidR="00713914" w:rsidRPr="00454E7E">
        <w:rPr>
          <w:rStyle w:val="Ninguno"/>
          <w:rFonts w:ascii="Times New Roman" w:hAnsi="Times New Roman" w:cs="Times New Roman"/>
          <w:sz w:val="24"/>
          <w:szCs w:val="24"/>
        </w:rPr>
        <w:t>n</w:t>
      </w:r>
      <w:proofErr w:type="spellEnd"/>
      <w:r w:rsidR="00713914" w:rsidRPr="00454E7E">
        <w:rPr>
          <w:rStyle w:val="Ninguno"/>
          <w:rFonts w:ascii="Times New Roman" w:hAnsi="Times New Roman" w:cs="Times New Roman"/>
          <w:sz w:val="24"/>
          <w:szCs w:val="24"/>
        </w:rPr>
        <w:t>: _____   Fecha:</w:t>
      </w:r>
      <w:r w:rsidRPr="00454E7E">
        <w:rPr>
          <w:rStyle w:val="Ninguno"/>
          <w:rFonts w:ascii="Times New Roman" w:hAnsi="Times New Roman" w:cs="Times New Roman"/>
          <w:sz w:val="24"/>
          <w:szCs w:val="24"/>
        </w:rPr>
        <w:t xml:space="preserve"> </w:t>
      </w:r>
      <w:r w:rsidR="008D33A7">
        <w:rPr>
          <w:rStyle w:val="Ninguno"/>
          <w:rFonts w:ascii="Times New Roman" w:hAnsi="Times New Roman" w:cs="Times New Roman"/>
          <w:sz w:val="24"/>
          <w:szCs w:val="24"/>
        </w:rPr>
        <w:t>___________</w:t>
      </w:r>
    </w:p>
    <w:p w14:paraId="5400596C" w14:textId="77777777" w:rsidR="00554815" w:rsidRPr="00454E7E" w:rsidRDefault="00554815"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454E7E"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454E7E" w:rsidRDefault="00554815"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554815" w:rsidRPr="00454E7E"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454E7E" w:rsidRDefault="00554815"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r>
      <w:tr w:rsidR="00554815" w:rsidRPr="00454E7E"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454E7E" w:rsidRDefault="00554815" w:rsidP="00B80400"/>
        </w:tc>
      </w:tr>
      <w:tr w:rsidR="00554815" w:rsidRPr="00E22A0B"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1D5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Márgenes de la hoja 2.54 por cada uno de sus lados</w:t>
            </w:r>
          </w:p>
          <w:p w14:paraId="13412111"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454E7E" w:rsidRDefault="00554815" w:rsidP="00B80400">
            <w:pPr>
              <w:rPr>
                <w:lang w:val="es-MX"/>
              </w:rPr>
            </w:pPr>
          </w:p>
        </w:tc>
      </w:tr>
      <w:tr w:rsidR="00554815" w:rsidRPr="00454E7E"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E02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Letra Times New </w:t>
            </w:r>
            <w:proofErr w:type="spellStart"/>
            <w:r w:rsidRPr="00B80400">
              <w:rPr>
                <w:rStyle w:val="Ninguno"/>
                <w:rFonts w:ascii="Times New Roman" w:hAnsi="Times New Roman" w:cs="Times New Roman"/>
                <w:sz w:val="24"/>
                <w:szCs w:val="24"/>
                <w:lang w:val="es-ES_tradnl"/>
              </w:rPr>
              <w:t>Ro</w:t>
            </w:r>
            <w:r w:rsidR="00387BA5" w:rsidRPr="00B80400">
              <w:rPr>
                <w:rStyle w:val="Ninguno"/>
                <w:rFonts w:ascii="Times New Roman" w:hAnsi="Times New Roman" w:cs="Times New Roman"/>
                <w:sz w:val="24"/>
                <w:szCs w:val="24"/>
                <w:lang w:val="es-ES_tradnl"/>
              </w:rPr>
              <w:t>m</w:t>
            </w:r>
            <w:r w:rsidRPr="00B80400">
              <w:rPr>
                <w:rStyle w:val="Ninguno"/>
                <w:rFonts w:ascii="Times New Roman" w:hAnsi="Times New Roman" w:cs="Times New Roman"/>
                <w:sz w:val="24"/>
                <w:szCs w:val="24"/>
                <w:lang w:val="es-ES_tradnl"/>
              </w:rPr>
              <w:t>an</w:t>
            </w:r>
            <w:proofErr w:type="spellEnd"/>
            <w:r w:rsidRPr="00B80400">
              <w:rPr>
                <w:rStyle w:val="Ninguno"/>
                <w:rFonts w:ascii="Times New Roman" w:hAnsi="Times New Roman" w:cs="Times New Roman"/>
                <w:sz w:val="24"/>
                <w:szCs w:val="24"/>
                <w:lang w:val="es-ES_tradnl"/>
              </w:rPr>
              <w:t xml:space="preserve"> </w:t>
            </w:r>
          </w:p>
          <w:p w14:paraId="0ED4DCA5" w14:textId="014472DC"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454E7E" w:rsidRDefault="00554815" w:rsidP="00B80400"/>
        </w:tc>
      </w:tr>
      <w:tr w:rsidR="00554815" w:rsidRPr="00454E7E"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D69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Tamaño de letra 12</w:t>
            </w:r>
          </w:p>
          <w:p w14:paraId="2E228073"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454E7E" w:rsidRDefault="00554815" w:rsidP="00B80400"/>
        </w:tc>
      </w:tr>
      <w:tr w:rsidR="00554815" w:rsidRPr="00454E7E"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AE1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Interlineado 2.0, anterior 0, posterior 24</w:t>
            </w:r>
          </w:p>
          <w:p w14:paraId="491809AA"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454E7E" w:rsidRDefault="00554815" w:rsidP="00B80400"/>
        </w:tc>
      </w:tr>
      <w:tr w:rsidR="00554815" w:rsidRPr="00454E7E"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454E7E" w:rsidRDefault="00554815" w:rsidP="00B80400"/>
        </w:tc>
      </w:tr>
      <w:tr w:rsidR="00554815" w:rsidRPr="00E22A0B"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1505271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Al iniciar un párrafo sangría de 1.27cm</w:t>
            </w:r>
            <w:r w:rsidR="00B26931" w:rsidRPr="00B80400">
              <w:rPr>
                <w:rStyle w:val="Ninguno"/>
                <w:rFonts w:ascii="Times New Roman" w:hAnsi="Times New Roman" w:cs="Times New Roman"/>
                <w:sz w:val="24"/>
                <w:szCs w:val="24"/>
                <w:lang w:val="es-ES_tradnl"/>
              </w:rPr>
              <w:t xml:space="preserve">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454E7E" w:rsidRDefault="00554815" w:rsidP="00B80400">
            <w:pPr>
              <w:rPr>
                <w:lang w:val="es-MX"/>
              </w:rPr>
            </w:pPr>
          </w:p>
        </w:tc>
      </w:tr>
      <w:tr w:rsidR="00554815" w:rsidRPr="00E22A0B"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666878C6"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Los párrafos no deben ser menores a 5 líneas ni m</w:t>
            </w:r>
            <w:r w:rsidR="00B20A96" w:rsidRPr="00B80400">
              <w:rPr>
                <w:rStyle w:val="Ninguno"/>
                <w:rFonts w:ascii="Times New Roman" w:hAnsi="Times New Roman" w:cs="Times New Roman"/>
                <w:sz w:val="24"/>
                <w:szCs w:val="24"/>
                <w:lang w:val="es-ES_tradnl"/>
              </w:rPr>
              <w:t xml:space="preserve">ayor a </w:t>
            </w:r>
            <w:r w:rsidRPr="00B80400">
              <w:rPr>
                <w:rStyle w:val="Ninguno"/>
                <w:rFonts w:ascii="Times New Roman" w:hAnsi="Times New Roman" w:cs="Times New Roman"/>
                <w:sz w:val="24"/>
                <w:szCs w:val="24"/>
                <w:lang w:val="es-ES_tradnl"/>
              </w:rPr>
              <w:t>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454E7E" w:rsidRDefault="00554815" w:rsidP="00B80400">
            <w:pPr>
              <w:rPr>
                <w:lang w:val="es-MX"/>
              </w:rPr>
            </w:pPr>
          </w:p>
        </w:tc>
      </w:tr>
      <w:tr w:rsidR="00554815" w:rsidRPr="00E22A0B"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454E7E" w:rsidRDefault="00554815" w:rsidP="00B80400">
            <w:pPr>
              <w:rPr>
                <w:lang w:val="es-MX"/>
              </w:rPr>
            </w:pPr>
          </w:p>
        </w:tc>
      </w:tr>
      <w:tr w:rsidR="00554815" w:rsidRPr="00E22A0B"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 redacción debe ser en </w:t>
            </w:r>
            <w:r w:rsidRPr="00B80400">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454E7E" w:rsidRDefault="00554815" w:rsidP="00B80400">
            <w:pPr>
              <w:rPr>
                <w:lang w:val="es-MX"/>
              </w:rPr>
            </w:pPr>
          </w:p>
        </w:tc>
      </w:tr>
      <w:tr w:rsidR="00554815" w:rsidRPr="00E22A0B"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 redacción es en tiempo pasado, evitar el mí, mis, me</w:t>
            </w:r>
            <w:r w:rsidR="00356EF9" w:rsidRPr="00B80400">
              <w:rPr>
                <w:rStyle w:val="Ninguno"/>
                <w:rFonts w:ascii="Times New Roman" w:hAnsi="Times New Roman" w:cs="Times New Roman"/>
                <w:sz w:val="24"/>
                <w:szCs w:val="24"/>
                <w:lang w:val="es-ES_tradnl"/>
              </w:rPr>
              <w:t>, conmigo</w:t>
            </w:r>
            <w:r w:rsidRPr="00B80400">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454E7E" w:rsidRDefault="00554815" w:rsidP="00B80400">
            <w:pPr>
              <w:rPr>
                <w:lang w:val="es-MX"/>
              </w:rPr>
            </w:pPr>
          </w:p>
        </w:tc>
      </w:tr>
      <w:tr w:rsidR="00554815" w:rsidRPr="00E22A0B"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310A51A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Evitar </w:t>
            </w:r>
            <w:r w:rsidR="00140681">
              <w:rPr>
                <w:rStyle w:val="Ninguno"/>
                <w:rFonts w:ascii="Times New Roman" w:hAnsi="Times New Roman" w:cs="Times New Roman"/>
                <w:sz w:val="24"/>
                <w:szCs w:val="24"/>
                <w:lang w:val="es-ES_tradnl"/>
              </w:rPr>
              <w:t xml:space="preserve">palabras en </w:t>
            </w:r>
            <w:r w:rsidRPr="00B80400">
              <w:rPr>
                <w:rStyle w:val="Ninguno"/>
                <w:rFonts w:ascii="Times New Roman" w:hAnsi="Times New Roman" w:cs="Times New Roman"/>
                <w:sz w:val="24"/>
                <w:szCs w:val="24"/>
                <w:lang w:val="es-ES_tradnl"/>
              </w:rPr>
              <w:t>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454E7E" w:rsidRDefault="00554815" w:rsidP="00B80400">
            <w:pPr>
              <w:rPr>
                <w:lang w:val="es-MX"/>
              </w:rPr>
            </w:pPr>
          </w:p>
        </w:tc>
      </w:tr>
      <w:tr w:rsidR="00554815" w:rsidRPr="00E22A0B"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B80400" w:rsidRDefault="00554815" w:rsidP="00B80400">
            <w:pPr>
              <w:rPr>
                <w:rStyle w:val="Ninguno"/>
                <w:lang w:val="es-MX"/>
              </w:rPr>
            </w:pPr>
            <w:r w:rsidRPr="00B80400">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454E7E" w:rsidRDefault="00554815" w:rsidP="00B80400">
            <w:pPr>
              <w:rPr>
                <w:lang w:val="es-MX"/>
              </w:rPr>
            </w:pPr>
          </w:p>
        </w:tc>
      </w:tr>
      <w:tr w:rsidR="00554815" w:rsidRPr="00E22A0B"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26FC0DBA" w:rsidR="00554815" w:rsidRPr="00B80400" w:rsidRDefault="00B20A96"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l</w:t>
            </w:r>
            <w:r w:rsidR="00554815" w:rsidRPr="00B80400">
              <w:rPr>
                <w:rStyle w:val="Ninguno"/>
                <w:rFonts w:ascii="Times New Roman" w:hAnsi="Times New Roman" w:cs="Times New Roman"/>
                <w:sz w:val="24"/>
                <w:szCs w:val="24"/>
                <w:lang w:val="es-ES_tradnl"/>
              </w:rPr>
              <w:t xml:space="preserve">os números se ubican en la parte </w:t>
            </w:r>
            <w:r w:rsidR="008D5093">
              <w:rPr>
                <w:rStyle w:val="Ninguno"/>
                <w:rFonts w:ascii="Times New Roman" w:hAnsi="Times New Roman" w:cs="Times New Roman"/>
                <w:sz w:val="24"/>
                <w:szCs w:val="24"/>
                <w:lang w:val="es-ES_tradnl"/>
              </w:rPr>
              <w:t>inferior</w:t>
            </w:r>
            <w:r w:rsidR="00554815" w:rsidRPr="00B80400">
              <w:rPr>
                <w:rStyle w:val="Ninguno"/>
                <w:rFonts w:ascii="Times New Roman" w:hAnsi="Times New Roman" w:cs="Times New Roman"/>
                <w:sz w:val="24"/>
                <w:szCs w:val="24"/>
                <w:lang w:val="es-ES_tradnl"/>
              </w:rPr>
              <w:t xml:space="preserve">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454E7E" w:rsidRDefault="00554815" w:rsidP="00B80400">
            <w:pPr>
              <w:rPr>
                <w:lang w:val="es-MX"/>
              </w:rPr>
            </w:pPr>
          </w:p>
        </w:tc>
      </w:tr>
      <w:tr w:rsidR="00554815" w:rsidRPr="00E22A0B"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21ECE51A"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comienza en la página de la portada, aunque en ésta no es visible, termina en referencias</w:t>
            </w:r>
            <w:r w:rsidR="00EE3C82">
              <w:rPr>
                <w:rStyle w:val="Ninguno"/>
                <w:rFonts w:ascii="Times New Roman" w:hAnsi="Times New Roman" w:cs="Times New Roman"/>
                <w:sz w:val="24"/>
                <w:szCs w:val="24"/>
                <w:lang w:val="es-ES_tradnl"/>
              </w:rPr>
              <w:t xml:space="preserve"> </w:t>
            </w:r>
            <w:r w:rsidR="00EE3C82">
              <w:rPr>
                <w:rStyle w:val="Ninguno"/>
                <w:sz w:val="24"/>
                <w:szCs w:val="24"/>
                <w:lang w:val="es-ES_tradnl"/>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454E7E" w:rsidRDefault="00554815" w:rsidP="00B80400">
            <w:pPr>
              <w:rPr>
                <w:lang w:val="es-MX"/>
              </w:rPr>
            </w:pPr>
          </w:p>
        </w:tc>
      </w:tr>
      <w:tr w:rsidR="00554815" w:rsidRPr="00EE3C82"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091902EF" w:rsidR="00554815" w:rsidRPr="00B80400" w:rsidRDefault="00245DE0"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rPr>
              <w:lastRenderedPageBreak/>
              <w:t>En números romanos</w:t>
            </w:r>
            <w:r w:rsidR="00B20A96" w:rsidRPr="00B80400">
              <w:rPr>
                <w:rStyle w:val="Ninguno"/>
                <w:rFonts w:ascii="Times New Roman" w:hAnsi="Times New Roman" w:cs="Times New Roman"/>
                <w:sz w:val="24"/>
                <w:szCs w:val="24"/>
              </w:rPr>
              <w:t xml:space="preserve"> deberá ir </w:t>
            </w:r>
            <w:r w:rsidRPr="00B80400">
              <w:rPr>
                <w:rStyle w:val="Ninguno"/>
                <w:rFonts w:ascii="Times New Roman" w:hAnsi="Times New Roman" w:cs="Times New Roman"/>
                <w:sz w:val="24"/>
                <w:szCs w:val="24"/>
              </w:rPr>
              <w:t>l</w:t>
            </w:r>
            <w:r w:rsidR="00554815" w:rsidRPr="00B80400">
              <w:rPr>
                <w:rStyle w:val="Ninguno"/>
                <w:rFonts w:ascii="Times New Roman" w:hAnsi="Times New Roman" w:cs="Times New Roman"/>
                <w:sz w:val="24"/>
                <w:szCs w:val="24"/>
                <w:lang w:val="es-ES_tradnl"/>
              </w:rPr>
              <w:t xml:space="preserve">a </w:t>
            </w:r>
            <w:r w:rsidR="00B80400" w:rsidRPr="00B80400">
              <w:rPr>
                <w:rStyle w:val="Ninguno"/>
                <w:rFonts w:ascii="Times New Roman" w:hAnsi="Times New Roman" w:cs="Times New Roman"/>
                <w:sz w:val="24"/>
                <w:szCs w:val="24"/>
                <w:lang w:val="es-ES_tradnl"/>
              </w:rPr>
              <w:t>paginación</w:t>
            </w:r>
            <w:r w:rsidR="00554815" w:rsidRPr="00B80400">
              <w:rPr>
                <w:rStyle w:val="Ninguno"/>
                <w:rFonts w:ascii="Times New Roman" w:hAnsi="Times New Roman" w:cs="Times New Roman"/>
                <w:sz w:val="24"/>
                <w:szCs w:val="24"/>
                <w:lang w:val="es-ES_tradnl"/>
              </w:rPr>
              <w:t xml:space="preserve"> visible</w:t>
            </w:r>
            <w:r w:rsidR="008D33A7" w:rsidRPr="00B80400">
              <w:rPr>
                <w:rStyle w:val="Ninguno"/>
                <w:rFonts w:ascii="Times New Roman" w:hAnsi="Times New Roman" w:cs="Times New Roman"/>
                <w:sz w:val="24"/>
                <w:szCs w:val="24"/>
                <w:lang w:val="es-ES_tradnl"/>
              </w:rPr>
              <w:t>,</w:t>
            </w:r>
            <w:r w:rsidR="008D33A7" w:rsidRPr="00B80400">
              <w:rPr>
                <w:rStyle w:val="Ninguno"/>
                <w:sz w:val="24"/>
                <w:szCs w:val="24"/>
                <w:lang w:val="es-ES_tradnl"/>
              </w:rPr>
              <w:t xml:space="preserve"> la cual </w:t>
            </w:r>
            <w:r w:rsidR="00B20A96" w:rsidRPr="00B80400">
              <w:rPr>
                <w:rStyle w:val="Ninguno"/>
                <w:rFonts w:ascii="Times New Roman" w:hAnsi="Times New Roman" w:cs="Times New Roman"/>
                <w:sz w:val="24"/>
                <w:szCs w:val="24"/>
                <w:lang w:val="es-ES_tradnl"/>
              </w:rPr>
              <w:t xml:space="preserve">es </w:t>
            </w:r>
            <w:r w:rsidR="00554815" w:rsidRPr="00B80400">
              <w:rPr>
                <w:rStyle w:val="Ninguno"/>
                <w:rFonts w:ascii="Times New Roman" w:hAnsi="Times New Roman" w:cs="Times New Roman"/>
                <w:sz w:val="24"/>
                <w:szCs w:val="24"/>
                <w:lang w:val="es-ES_tradnl"/>
              </w:rPr>
              <w:t>a partir de la segunda hoja</w:t>
            </w:r>
            <w:r w:rsidR="00EE3C82">
              <w:rPr>
                <w:rStyle w:val="Ninguno"/>
                <w:rFonts w:ascii="Times New Roman" w:hAnsi="Times New Roman" w:cs="Times New Roman"/>
                <w:sz w:val="24"/>
                <w:szCs w:val="24"/>
                <w:lang w:val="es-ES_tradnl"/>
              </w:rPr>
              <w:t xml:space="preserve"> (portadilla)</w:t>
            </w:r>
            <w:r w:rsidR="00554815" w:rsidRPr="00B80400">
              <w:rPr>
                <w:rStyle w:val="Ninguno"/>
                <w:rFonts w:ascii="Times New Roman" w:hAnsi="Times New Roman" w:cs="Times New Roman"/>
                <w:sz w:val="24"/>
                <w:szCs w:val="24"/>
                <w:lang w:val="es-ES_tradnl"/>
              </w:rPr>
              <w:t>, hasta la lista de tablas y figuras</w:t>
            </w:r>
            <w:r w:rsidRPr="00B80400">
              <w:rPr>
                <w:rStyle w:val="Ninguno"/>
                <w:rFonts w:ascii="Times New Roman" w:hAnsi="Times New Roman" w:cs="Times New Roman"/>
                <w:sz w:val="24"/>
                <w:szCs w:val="24"/>
                <w:lang w:val="es-ES_tradnl"/>
              </w:rPr>
              <w:t>. Incluir</w:t>
            </w:r>
            <w:r w:rsidR="00554815" w:rsidRPr="00B80400">
              <w:rPr>
                <w:rStyle w:val="Ninguno"/>
                <w:rFonts w:ascii="Times New Roman" w:hAnsi="Times New Roman" w:cs="Times New Roman"/>
                <w:sz w:val="24"/>
                <w:szCs w:val="24"/>
                <w:lang w:val="es-ES_tradnl"/>
              </w:rPr>
              <w:t xml:space="preserve">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454E7E" w:rsidRDefault="00554815" w:rsidP="00B80400">
            <w:pPr>
              <w:rPr>
                <w:lang w:val="es-MX"/>
              </w:rPr>
            </w:pPr>
          </w:p>
        </w:tc>
      </w:tr>
      <w:tr w:rsidR="00554815" w:rsidRPr="00E22A0B"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42335DBC" w:rsidR="00554815" w:rsidRPr="00B80400" w:rsidRDefault="00245DE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números arábigos </w:t>
            </w:r>
            <w:r w:rsidR="00B20A96" w:rsidRPr="00B80400">
              <w:rPr>
                <w:rStyle w:val="Ninguno"/>
                <w:rFonts w:ascii="Times New Roman" w:hAnsi="Times New Roman" w:cs="Times New Roman"/>
                <w:sz w:val="24"/>
                <w:szCs w:val="24"/>
                <w:lang w:val="es-ES_tradnl"/>
              </w:rPr>
              <w:t>deberá ir la</w:t>
            </w:r>
            <w:r w:rsidR="00B80400" w:rsidRPr="00B80400">
              <w:rPr>
                <w:rStyle w:val="Ninguno"/>
                <w:rFonts w:ascii="Times New Roman" w:hAnsi="Times New Roman" w:cs="Times New Roman"/>
                <w:sz w:val="24"/>
                <w:szCs w:val="24"/>
                <w:lang w:val="es-ES_tradnl"/>
              </w:rPr>
              <w:t xml:space="preserve"> paginación </w:t>
            </w:r>
            <w:r w:rsidR="00B20A96" w:rsidRPr="00B80400">
              <w:rPr>
                <w:rStyle w:val="Ninguno"/>
                <w:rFonts w:ascii="Times New Roman" w:hAnsi="Times New Roman" w:cs="Times New Roman"/>
                <w:sz w:val="24"/>
                <w:szCs w:val="24"/>
                <w:lang w:val="es-ES_tradnl"/>
              </w:rPr>
              <w:t xml:space="preserve">que va </w:t>
            </w:r>
            <w:r w:rsidRPr="00B80400">
              <w:rPr>
                <w:rStyle w:val="Ninguno"/>
                <w:rFonts w:ascii="Times New Roman" w:hAnsi="Times New Roman" w:cs="Times New Roman"/>
                <w:sz w:val="24"/>
                <w:szCs w:val="24"/>
                <w:lang w:val="es-ES_tradnl"/>
              </w:rPr>
              <w:t>a partir de la introducción.</w:t>
            </w:r>
          </w:p>
          <w:p w14:paraId="5C8E8AEC" w14:textId="253D0393"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Debe continuar con el número subsecuente</w:t>
            </w:r>
            <w:r w:rsidR="00245DE0" w:rsidRPr="00B80400">
              <w:rPr>
                <w:rStyle w:val="Ninguno"/>
                <w:rFonts w:ascii="Times New Roman" w:hAnsi="Times New Roman" w:cs="Times New Roman"/>
                <w:sz w:val="24"/>
                <w:szCs w:val="24"/>
                <w:lang w:val="es-ES_tradnl"/>
              </w:rPr>
              <w:t xml:space="preserv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454E7E" w:rsidRDefault="00554815" w:rsidP="00B80400">
            <w:pPr>
              <w:rPr>
                <w:lang w:val="es-MX"/>
              </w:rPr>
            </w:pPr>
          </w:p>
        </w:tc>
      </w:tr>
      <w:tr w:rsidR="00554815" w:rsidRPr="00E22A0B"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214C" w14:textId="7360DE79" w:rsidR="00554815" w:rsidRDefault="00EE3C82"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debe haber m</w:t>
            </w:r>
            <w:r w:rsidR="00554815" w:rsidRPr="00B80400">
              <w:rPr>
                <w:rStyle w:val="Ninguno"/>
                <w:rFonts w:ascii="Times New Roman" w:hAnsi="Times New Roman" w:cs="Times New Roman"/>
                <w:sz w:val="24"/>
                <w:szCs w:val="24"/>
                <w:lang w:val="es-ES_tradnl"/>
              </w:rPr>
              <w:t xml:space="preserve">ínimo 12 citas textuales o paráfrasis </w:t>
            </w:r>
          </w:p>
          <w:p w14:paraId="532A82F7"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454E7E" w:rsidRDefault="00554815" w:rsidP="00B80400">
            <w:pPr>
              <w:rPr>
                <w:lang w:val="es-MX"/>
              </w:rPr>
            </w:pPr>
          </w:p>
        </w:tc>
      </w:tr>
      <w:tr w:rsidR="00554815" w:rsidRPr="00E22A0B"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3134" w14:textId="78FD11C0"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Las evidencias en </w:t>
            </w:r>
            <w:r w:rsidR="00C73514" w:rsidRPr="00B80400">
              <w:rPr>
                <w:rStyle w:val="Ninguno"/>
                <w:rFonts w:ascii="Times New Roman" w:hAnsi="Times New Roman" w:cs="Times New Roman"/>
                <w:sz w:val="24"/>
                <w:szCs w:val="24"/>
                <w:lang w:val="es-ES_tradnl"/>
              </w:rPr>
              <w:t xml:space="preserve">la modalidad de </w:t>
            </w:r>
            <w:r w:rsidR="00D105E8" w:rsidRPr="00D105E8">
              <w:rPr>
                <w:rStyle w:val="Ninguno"/>
                <w:rFonts w:ascii="Times New Roman" w:hAnsi="Times New Roman" w:cs="Times New Roman"/>
                <w:b/>
                <w:bCs/>
                <w:sz w:val="24"/>
                <w:szCs w:val="24"/>
                <w:lang w:val="es-ES_tradnl"/>
              </w:rPr>
              <w:t>P</w:t>
            </w:r>
            <w:r w:rsidRPr="00D105E8">
              <w:rPr>
                <w:rStyle w:val="Ninguno"/>
                <w:rFonts w:ascii="Times New Roman" w:hAnsi="Times New Roman" w:cs="Times New Roman"/>
                <w:b/>
                <w:bCs/>
                <w:sz w:val="24"/>
                <w:szCs w:val="24"/>
                <w:lang w:val="es-ES_tradnl"/>
              </w:rPr>
              <w:t xml:space="preserve">ortafolio </w:t>
            </w:r>
            <w:r w:rsidRPr="00B80400">
              <w:rPr>
                <w:rStyle w:val="Ninguno"/>
                <w:rFonts w:ascii="Times New Roman" w:hAnsi="Times New Roman" w:cs="Times New Roman"/>
                <w:sz w:val="24"/>
                <w:szCs w:val="24"/>
                <w:lang w:val="es-ES_tradnl"/>
              </w:rPr>
              <w:t xml:space="preserve">no se </w:t>
            </w:r>
            <w:r w:rsidR="00D105E8" w:rsidRPr="00D105E8">
              <w:rPr>
                <w:rStyle w:val="Ninguno"/>
                <w:rFonts w:ascii="Times New Roman" w:hAnsi="Times New Roman" w:cs="Times New Roman"/>
                <w:sz w:val="24"/>
                <w:szCs w:val="24"/>
                <w:highlight w:val="yellow"/>
                <w:lang w:val="es-ES_tradnl"/>
              </w:rPr>
              <w:t>paginan</w:t>
            </w:r>
          </w:p>
          <w:p w14:paraId="67CEB194" w14:textId="4A71046A"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454E7E" w:rsidRDefault="00554815" w:rsidP="00B80400">
            <w:pPr>
              <w:rPr>
                <w:lang w:val="es-MX"/>
              </w:rPr>
            </w:pPr>
          </w:p>
        </w:tc>
      </w:tr>
      <w:tr w:rsidR="00554815" w:rsidRPr="00E22A0B"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454E7E" w:rsidRDefault="00554815" w:rsidP="00B80400">
            <w:pPr>
              <w:rPr>
                <w:lang w:val="es-MX"/>
              </w:rPr>
            </w:pPr>
          </w:p>
        </w:tc>
      </w:tr>
      <w:tr w:rsidR="00554815" w:rsidRPr="00E22A0B"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Para destacar una competencia, fecha, etc. debe ser en </w:t>
            </w:r>
            <w:r w:rsidRPr="00B80400">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454E7E" w:rsidRDefault="00554815" w:rsidP="00B80400">
            <w:pPr>
              <w:rPr>
                <w:lang w:val="es-MX"/>
              </w:rPr>
            </w:pPr>
          </w:p>
        </w:tc>
      </w:tr>
      <w:tr w:rsidR="00554815" w:rsidRPr="00E22A0B"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A277"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En los títulos lleva espacio anterior 0 posterior 24</w:t>
            </w:r>
          </w:p>
          <w:p w14:paraId="63B09ED3"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454E7E" w:rsidRDefault="00554815" w:rsidP="00B80400">
            <w:pPr>
              <w:rPr>
                <w:lang w:val="es-MX"/>
              </w:rPr>
            </w:pPr>
          </w:p>
        </w:tc>
      </w:tr>
      <w:tr w:rsidR="00554815" w:rsidRPr="00E22A0B"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454E7E" w:rsidRDefault="00554815" w:rsidP="00B80400">
            <w:pPr>
              <w:rPr>
                <w:lang w:val="es-MX"/>
              </w:rPr>
            </w:pPr>
          </w:p>
        </w:tc>
      </w:tr>
      <w:tr w:rsidR="00554815" w:rsidRPr="00454E7E"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59A81488"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Las tablas no tienen líneas</w:t>
            </w:r>
            <w:r w:rsidR="00B20A96" w:rsidRPr="00B80400">
              <w:rPr>
                <w:rStyle w:val="Ninguno"/>
                <w:rFonts w:ascii="Times New Roman" w:hAnsi="Times New Roman" w:cs="Times New Roman"/>
                <w:sz w:val="24"/>
                <w:szCs w:val="24"/>
                <w:lang w:val="es-ES_tradnl"/>
              </w:rPr>
              <w:t xml:space="preserve"> de </w:t>
            </w:r>
            <w:r w:rsidRPr="00B80400">
              <w:rPr>
                <w:rStyle w:val="Ninguno"/>
                <w:rFonts w:ascii="Times New Roman" w:hAnsi="Times New Roman" w:cs="Times New Roman"/>
                <w:sz w:val="24"/>
                <w:szCs w:val="24"/>
                <w:lang w:val="es-ES_tradnl"/>
              </w:rPr>
              <w:t>separado</w:t>
            </w:r>
            <w:r w:rsidR="00B20A96" w:rsidRPr="00B80400">
              <w:rPr>
                <w:rStyle w:val="Ninguno"/>
                <w:rFonts w:ascii="Times New Roman" w:hAnsi="Times New Roman" w:cs="Times New Roman"/>
                <w:sz w:val="24"/>
                <w:szCs w:val="24"/>
                <w:lang w:val="es-ES_tradnl"/>
              </w:rPr>
              <w:t xml:space="preserve"> de</w:t>
            </w:r>
            <w:r w:rsidRPr="00B80400">
              <w:rPr>
                <w:rStyle w:val="Ninguno"/>
                <w:rFonts w:ascii="Times New Roman" w:hAnsi="Times New Roman" w:cs="Times New Roman"/>
                <w:sz w:val="24"/>
                <w:szCs w:val="24"/>
                <w:lang w:val="es-ES_tradnl"/>
              </w:rPr>
              <w:t xml:space="preserve"> las celdas</w:t>
            </w:r>
            <w:r w:rsidR="00B20A96" w:rsidRPr="00B80400">
              <w:rPr>
                <w:rStyle w:val="Ninguno"/>
                <w:rFonts w:ascii="Times New Roman" w:hAnsi="Times New Roman" w:cs="Times New Roman"/>
                <w:sz w:val="24"/>
                <w:szCs w:val="24"/>
                <w:lang w:val="es-ES_tradnl"/>
              </w:rPr>
              <w:t>,</w:t>
            </w:r>
            <w:r w:rsidRPr="00B80400">
              <w:rPr>
                <w:rStyle w:val="Ninguno"/>
                <w:rFonts w:ascii="Times New Roman" w:hAnsi="Times New Roman" w:cs="Times New Roman"/>
                <w:sz w:val="24"/>
                <w:szCs w:val="24"/>
                <w:lang w:val="es-ES_tradnl"/>
              </w:rPr>
              <w:t xml:space="preserve"> si se incluyen en el desarrollo del trabajo deben ser de acuerdo con la norma APA 7 (ver ejemplos en el documento de APA 7 que se encuentra en documentos de titulación)</w:t>
            </w:r>
          </w:p>
          <w:p w14:paraId="0DBA9FEA" w14:textId="3AA82688" w:rsidR="00554815" w:rsidRPr="00B80400" w:rsidRDefault="00B8040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Incluir l</w:t>
            </w:r>
            <w:r w:rsidR="00554815" w:rsidRPr="00B80400">
              <w:rPr>
                <w:rStyle w:val="Ninguno"/>
                <w:rFonts w:ascii="Times New Roman" w:hAnsi="Times New Roman" w:cs="Times New Roman"/>
                <w:sz w:val="24"/>
                <w:szCs w:val="24"/>
                <w:lang w:val="es-ES_tradnl"/>
              </w:rPr>
              <w:t xml:space="preserve">a palabra </w:t>
            </w:r>
            <w:r w:rsidR="00D105E8" w:rsidRPr="00D105E8">
              <w:rPr>
                <w:rStyle w:val="Ninguno"/>
                <w:rFonts w:ascii="Times New Roman" w:hAnsi="Times New Roman" w:cs="Times New Roman"/>
                <w:sz w:val="24"/>
                <w:szCs w:val="24"/>
                <w:highlight w:val="yellow"/>
                <w:lang w:val="es-ES_tradnl"/>
              </w:rPr>
              <w:t>T</w:t>
            </w:r>
            <w:r w:rsidR="00554815" w:rsidRPr="00B80400">
              <w:rPr>
                <w:rStyle w:val="Ninguno"/>
                <w:rFonts w:ascii="Times New Roman" w:hAnsi="Times New Roman" w:cs="Times New Roman"/>
                <w:sz w:val="24"/>
                <w:szCs w:val="24"/>
                <w:lang w:val="es-ES_tradnl"/>
              </w:rPr>
              <w:t>abla y el número de la tabla</w:t>
            </w:r>
            <w:r w:rsidR="008D33A7" w:rsidRPr="00B80400">
              <w:rPr>
                <w:rStyle w:val="Ninguno"/>
                <w:rFonts w:ascii="Times New Roman" w:hAnsi="Times New Roman" w:cs="Times New Roman"/>
                <w:sz w:val="24"/>
                <w:szCs w:val="24"/>
                <w:lang w:val="es-ES_tradnl"/>
              </w:rPr>
              <w:t>, va en negrita</w:t>
            </w:r>
          </w:p>
          <w:p w14:paraId="5544DD69" w14:textId="34E5F9F8" w:rsidR="008D33A7" w:rsidRPr="00B80400" w:rsidRDefault="008D33A7"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nombre de la tabla va en</w:t>
            </w:r>
            <w:r w:rsidRPr="00B80400">
              <w:rPr>
                <w:rStyle w:val="Ninguno"/>
                <w:rFonts w:ascii="Times New Roman" w:hAnsi="Times New Roman" w:cs="Times New Roman"/>
                <w:i/>
                <w:iCs/>
                <w:sz w:val="24"/>
                <w:szCs w:val="24"/>
                <w:lang w:val="es-ES_tradnl"/>
              </w:rPr>
              <w:t xml:space="preserve"> cursiva</w:t>
            </w:r>
          </w:p>
          <w:p w14:paraId="4B958AC8"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Ejemplo:</w:t>
            </w:r>
          </w:p>
          <w:p w14:paraId="700FD32A" w14:textId="4FD1BC3C" w:rsidR="00554815" w:rsidRPr="00454E7E" w:rsidRDefault="00D5425B" w:rsidP="00B80400">
            <w:pPr>
              <w:pStyle w:val="Cuerpo"/>
              <w:spacing w:after="0" w:line="240" w:lineRule="auto"/>
              <w:rPr>
                <w:rStyle w:val="Ninguno"/>
                <w:rFonts w:ascii="Times New Roman" w:hAnsi="Times New Roman" w:cs="Times New Roman"/>
                <w:sz w:val="20"/>
                <w:szCs w:val="20"/>
                <w:lang w:val="es-ES_tradnl"/>
              </w:rPr>
            </w:pPr>
            <w:r>
              <w:rPr>
                <w:noProof/>
              </w:rPr>
              <w:drawing>
                <wp:inline distT="0" distB="0" distL="0" distR="0" wp14:anchorId="3D4BB1A5" wp14:editId="16E9DC51">
                  <wp:extent cx="3832824" cy="2428875"/>
                  <wp:effectExtent l="0" t="0" r="0" b="0"/>
                  <wp:docPr id="2" name="Imagen 2" descr="Tablas, figuras y apéndices en Normas APA (7ma e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as, figuras y apéndices en Normas APA (7ma edi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235" cy="2429136"/>
                          </a:xfrm>
                          <a:prstGeom prst="rect">
                            <a:avLst/>
                          </a:prstGeom>
                          <a:noFill/>
                          <a:ln>
                            <a:noFill/>
                          </a:ln>
                        </pic:spPr>
                      </pic:pic>
                    </a:graphicData>
                  </a:graphic>
                </wp:inline>
              </w:drawing>
            </w:r>
          </w:p>
          <w:p w14:paraId="2A24F2B0" w14:textId="4273D33A"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Emplear fuente </w:t>
            </w:r>
            <w:r w:rsidR="00B20A96" w:rsidRPr="00B80400">
              <w:rPr>
                <w:rFonts w:ascii="Times New Roman" w:hAnsi="Times New Roman" w:cs="Times New Roman"/>
                <w:sz w:val="24"/>
                <w:szCs w:val="24"/>
              </w:rPr>
              <w:t>Times New Roman</w:t>
            </w:r>
            <w:r w:rsidR="00B20A96" w:rsidRPr="00B80400">
              <w:rPr>
                <w:rStyle w:val="Ninguno"/>
                <w:rFonts w:ascii="Times New Roman" w:hAnsi="Times New Roman" w:cs="Times New Roman"/>
                <w:sz w:val="24"/>
                <w:szCs w:val="24"/>
                <w:lang w:val="es-ES_tradnl"/>
              </w:rPr>
              <w:t xml:space="preserve"> </w:t>
            </w:r>
            <w:r w:rsidRPr="00B80400">
              <w:rPr>
                <w:rStyle w:val="Ninguno"/>
                <w:rFonts w:ascii="Times New Roman" w:hAnsi="Times New Roman" w:cs="Times New Roman"/>
                <w:sz w:val="24"/>
                <w:szCs w:val="24"/>
                <w:lang w:val="es-ES_tradnl"/>
              </w:rPr>
              <w:t xml:space="preserve">de 10 pt. </w:t>
            </w:r>
          </w:p>
          <w:p w14:paraId="667F0A4D" w14:textId="41CC62D0"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lastRenderedPageBreak/>
              <w:t>Al final escribir la fuente de referencia</w:t>
            </w:r>
            <w:r w:rsidR="0039503B">
              <w:rPr>
                <w:rStyle w:val="Ninguno"/>
                <w:rFonts w:ascii="Times New Roman" w:hAnsi="Times New Roman" w:cs="Times New Roman"/>
                <w:sz w:val="24"/>
                <w:szCs w:val="24"/>
                <w:lang w:val="es-ES_tradnl"/>
              </w:rPr>
              <w:t xml:space="preserve"> </w:t>
            </w:r>
            <w:r w:rsidR="0039503B" w:rsidRPr="0039503B">
              <w:rPr>
                <w:rStyle w:val="Ninguno"/>
                <w:rFonts w:ascii="Times New Roman" w:hAnsi="Times New Roman" w:cs="Times New Roman"/>
                <w:highlight w:val="yellow"/>
              </w:rPr>
              <w:t>en caso de no ser autoría propia</w:t>
            </w:r>
            <w:r w:rsidRPr="00B80400">
              <w:rPr>
                <w:rStyle w:val="Ninguno"/>
                <w:rFonts w:ascii="Times New Roman" w:hAnsi="Times New Roman" w:cs="Times New Roman"/>
                <w:sz w:val="24"/>
                <w:szCs w:val="24"/>
                <w:lang w:val="es-ES_tradnl"/>
              </w:rPr>
              <w:t xml:space="preserve"> </w:t>
            </w:r>
          </w:p>
          <w:p w14:paraId="32BB06F0"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interlineado es de 1.25</w:t>
            </w:r>
          </w:p>
          <w:p w14:paraId="1A46E18D"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Numerar la tabla</w:t>
            </w:r>
          </w:p>
          <w:p w14:paraId="4FC75C0B" w14:textId="49FF76FB"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454E7E" w:rsidRDefault="00554815" w:rsidP="00B80400">
            <w:pPr>
              <w:rPr>
                <w:lang w:val="es-MX"/>
              </w:rPr>
            </w:pPr>
          </w:p>
        </w:tc>
      </w:tr>
      <w:tr w:rsidR="00554815" w:rsidRPr="00D105E8"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0108" w14:textId="6C3A30E3" w:rsidR="00B20A96" w:rsidRDefault="00554815"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sz w:val="24"/>
                <w:szCs w:val="24"/>
                <w:lang w:val="es-ES_tradnl"/>
              </w:rPr>
              <w:t>En el caso de figuras</w:t>
            </w:r>
            <w:r w:rsidR="00245DE0" w:rsidRPr="00454E7E">
              <w:rPr>
                <w:rFonts w:ascii="Times New Roman" w:hAnsi="Times New Roman" w:cs="Times New Roman"/>
                <w:sz w:val="24"/>
                <w:szCs w:val="24"/>
                <w:lang w:val="es-ES_tradnl"/>
              </w:rPr>
              <w:t xml:space="preserve"> </w:t>
            </w:r>
            <w:r w:rsidRPr="00454E7E">
              <w:rPr>
                <w:rFonts w:ascii="Times New Roman" w:hAnsi="Times New Roman" w:cs="Times New Roman"/>
                <w:sz w:val="24"/>
                <w:szCs w:val="24"/>
                <w:lang w:val="es-ES_tradnl"/>
              </w:rPr>
              <w:t>se realiza de igual manera que en las tablas solo que cambia a Figura, incluir número, título, imagen</w:t>
            </w:r>
            <w:r w:rsidR="009B6651">
              <w:rPr>
                <w:rFonts w:ascii="Times New Roman" w:hAnsi="Times New Roman" w:cs="Times New Roman"/>
                <w:sz w:val="24"/>
                <w:szCs w:val="24"/>
                <w:lang w:val="es-ES_tradnl"/>
              </w:rPr>
              <w:t xml:space="preserve"> y</w:t>
            </w:r>
            <w:r w:rsidRPr="00454E7E">
              <w:rPr>
                <w:rFonts w:ascii="Times New Roman" w:hAnsi="Times New Roman" w:cs="Times New Roman"/>
                <w:sz w:val="24"/>
                <w:szCs w:val="24"/>
                <w:lang w:val="es-ES_tradnl"/>
              </w:rPr>
              <w:t xml:space="preserve"> nota. </w:t>
            </w:r>
          </w:p>
          <w:p w14:paraId="2E3A26BA" w14:textId="2DDD7E88" w:rsidR="00554815" w:rsidRDefault="00554815"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sz w:val="24"/>
                <w:szCs w:val="24"/>
              </w:rPr>
              <w:t xml:space="preserve">Fuente debe ser Times </w:t>
            </w:r>
            <w:r w:rsidR="00245DE0" w:rsidRPr="00454E7E">
              <w:rPr>
                <w:rFonts w:ascii="Times New Roman" w:hAnsi="Times New Roman" w:cs="Times New Roman"/>
                <w:sz w:val="24"/>
                <w:szCs w:val="24"/>
              </w:rPr>
              <w:t>N</w:t>
            </w:r>
            <w:r w:rsidRPr="00454E7E">
              <w:rPr>
                <w:rFonts w:ascii="Times New Roman" w:hAnsi="Times New Roman" w:cs="Times New Roman"/>
                <w:sz w:val="24"/>
                <w:szCs w:val="24"/>
              </w:rPr>
              <w:t>e</w:t>
            </w:r>
            <w:r w:rsidR="00C73514" w:rsidRPr="00454E7E">
              <w:rPr>
                <w:rFonts w:ascii="Times New Roman" w:hAnsi="Times New Roman" w:cs="Times New Roman"/>
                <w:sz w:val="24"/>
                <w:szCs w:val="24"/>
              </w:rPr>
              <w:t>w</w:t>
            </w:r>
            <w:r w:rsidRPr="00454E7E">
              <w:rPr>
                <w:rFonts w:ascii="Times New Roman" w:hAnsi="Times New Roman" w:cs="Times New Roman"/>
                <w:sz w:val="24"/>
                <w:szCs w:val="24"/>
              </w:rPr>
              <w:t xml:space="preserve"> </w:t>
            </w:r>
            <w:proofErr w:type="spellStart"/>
            <w:r w:rsidRPr="00454E7E">
              <w:rPr>
                <w:rFonts w:ascii="Times New Roman" w:hAnsi="Times New Roman" w:cs="Times New Roman"/>
                <w:sz w:val="24"/>
                <w:szCs w:val="24"/>
              </w:rPr>
              <w:t>Roman</w:t>
            </w:r>
            <w:proofErr w:type="spellEnd"/>
          </w:p>
          <w:p w14:paraId="6CD64237" w14:textId="0A55BF66" w:rsidR="00D5425B" w:rsidRDefault="00D5425B" w:rsidP="00B80400">
            <w:pPr>
              <w:pStyle w:val="Cuerpo"/>
              <w:spacing w:after="0" w:line="240" w:lineRule="auto"/>
              <w:rPr>
                <w:rFonts w:ascii="Times New Roman" w:hAnsi="Times New Roman" w:cs="Times New Roman"/>
                <w:sz w:val="24"/>
                <w:szCs w:val="24"/>
                <w:lang w:val="es-ES_tradnl"/>
              </w:rPr>
            </w:pPr>
            <w:r>
              <w:rPr>
                <w:noProof/>
              </w:rPr>
              <w:drawing>
                <wp:inline distT="0" distB="0" distL="0" distR="0" wp14:anchorId="48EF3A89" wp14:editId="4F9ADEB2">
                  <wp:extent cx="3324225" cy="2716530"/>
                  <wp:effectExtent l="0" t="0" r="9525" b="7620"/>
                  <wp:docPr id="3" name="Imagen 3" descr="Figuras – Norma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s – Normas APA"/>
                          <pic:cNvPicPr>
                            <a:picLocks noChangeAspect="1" noChangeArrowheads="1"/>
                          </pic:cNvPicPr>
                        </pic:nvPicPr>
                        <pic:blipFill rotWithShape="1">
                          <a:blip r:embed="rId9">
                            <a:extLst>
                              <a:ext uri="{28A0092B-C50C-407E-A947-70E740481C1C}">
                                <a14:useLocalDpi xmlns:a14="http://schemas.microsoft.com/office/drawing/2010/main" val="0"/>
                              </a:ext>
                            </a:extLst>
                          </a:blip>
                          <a:srcRect l="5907" r="4462"/>
                          <a:stretch/>
                        </pic:blipFill>
                        <pic:spPr bwMode="auto">
                          <a:xfrm>
                            <a:off x="0" y="0"/>
                            <a:ext cx="3324566" cy="2716809"/>
                          </a:xfrm>
                          <a:prstGeom prst="rect">
                            <a:avLst/>
                          </a:prstGeom>
                          <a:noFill/>
                          <a:ln>
                            <a:noFill/>
                          </a:ln>
                          <a:extLst>
                            <a:ext uri="{53640926-AAD7-44D8-BBD7-CCE9431645EC}">
                              <a14:shadowObscured xmlns:a14="http://schemas.microsoft.com/office/drawing/2010/main"/>
                            </a:ext>
                          </a:extLst>
                        </pic:spPr>
                      </pic:pic>
                    </a:graphicData>
                  </a:graphic>
                </wp:inline>
              </w:drawing>
            </w:r>
          </w:p>
          <w:p w14:paraId="3F7C4DB7" w14:textId="1080ACE7" w:rsidR="00D105E8" w:rsidRPr="00454E7E" w:rsidRDefault="00D105E8"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454E7E" w:rsidRDefault="00554815" w:rsidP="00B80400">
            <w:pPr>
              <w:rPr>
                <w:lang w:val="es-MX"/>
              </w:rPr>
            </w:pPr>
          </w:p>
        </w:tc>
      </w:tr>
    </w:tbl>
    <w:p w14:paraId="254F45B1" w14:textId="7C0FF43E" w:rsidR="00BF0DEE" w:rsidRPr="00454E7E" w:rsidRDefault="00BF0DEE"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454E7E" w14:paraId="19FC950B" w14:textId="77777777" w:rsidTr="00B8040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6B082C5" w14:textId="77777777" w:rsidR="00BF0DEE" w:rsidRPr="00454E7E" w:rsidRDefault="00373B87"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Portada</w:t>
            </w:r>
            <w:r w:rsidR="00554815" w:rsidRPr="00454E7E">
              <w:rPr>
                <w:rStyle w:val="Ninguno"/>
                <w:rFonts w:ascii="Times New Roman" w:hAnsi="Times New Roman" w:cs="Times New Roman"/>
                <w:b/>
                <w:bCs/>
                <w:sz w:val="24"/>
                <w:szCs w:val="24"/>
                <w:lang w:val="es-ES_tradnl"/>
              </w:rPr>
              <w:t xml:space="preserve"> y </w:t>
            </w:r>
            <w:r w:rsidR="00E1611B" w:rsidRPr="00454E7E">
              <w:rPr>
                <w:rStyle w:val="Ninguno"/>
                <w:rFonts w:ascii="Times New Roman" w:hAnsi="Times New Roman" w:cs="Times New Roman"/>
                <w:b/>
                <w:bCs/>
                <w:sz w:val="24"/>
                <w:szCs w:val="24"/>
                <w:lang w:val="es-ES_tradnl"/>
              </w:rPr>
              <w:t>Portadilla</w:t>
            </w:r>
            <w:r w:rsidRPr="00454E7E">
              <w:rPr>
                <w:rStyle w:val="Ninguno"/>
                <w:rFonts w:ascii="Times New Roman" w:hAnsi="Times New Roman" w:cs="Times New Roman"/>
                <w:b/>
                <w:bCs/>
                <w:sz w:val="24"/>
                <w:szCs w:val="24"/>
                <w:lang w:val="es-ES_tradnl"/>
              </w:rPr>
              <w:t xml:space="preserve"> </w:t>
            </w:r>
          </w:p>
          <w:p w14:paraId="43466C6D" w14:textId="14B898AF"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lang w:val="es-ES_tradnl"/>
              </w:rPr>
              <w:t>C</w:t>
            </w:r>
            <w:r w:rsidRPr="00454E7E">
              <w:rPr>
                <w:rFonts w:ascii="Times New Roman" w:hAnsi="Times New Roman" w:cs="Times New Roman"/>
              </w:rPr>
              <w:t>entrado</w:t>
            </w:r>
            <w:r w:rsidR="001D726B">
              <w:rPr>
                <w:rFonts w:ascii="Times New Roman" w:hAnsi="Times New Roman" w:cs="Times New Roman"/>
              </w:rPr>
              <w:t>.</w:t>
            </w:r>
            <w:r w:rsidR="001D726B">
              <w:t xml:space="preserve"> </w:t>
            </w:r>
          </w:p>
          <w:p w14:paraId="1D68C68C" w14:textId="77777777"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rPr>
              <w:t>Interlineado sencillo</w:t>
            </w:r>
          </w:p>
          <w:p w14:paraId="6D314F6B" w14:textId="78DBCADD" w:rsidR="00C73514" w:rsidRPr="00454E7E" w:rsidRDefault="00C73514"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C0BDF3"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3D35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0F960F"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GOBIERNO DEL ESTADO DE COAHUILA DE ZARAGOZA</w:t>
            </w:r>
          </w:p>
          <w:p w14:paraId="1ECE8F4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454E7E" w:rsidRDefault="00BF0DEE" w:rsidP="00B80400"/>
        </w:tc>
      </w:tr>
      <w:tr w:rsidR="00BF0DEE" w:rsidRPr="00E22A0B"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SECRETARÍA DE EDUCACIÓN </w:t>
            </w:r>
          </w:p>
          <w:p w14:paraId="1CAFBC3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454E7E" w:rsidRDefault="00BF0DEE" w:rsidP="00B80400">
            <w:pPr>
              <w:rPr>
                <w:lang w:val="es-MX"/>
              </w:rPr>
            </w:pPr>
          </w:p>
        </w:tc>
      </w:tr>
      <w:tr w:rsidR="00BF0DEE" w:rsidRPr="00E22A0B"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454E7E" w:rsidRDefault="00BF0DEE" w:rsidP="00B80400">
            <w:pPr>
              <w:rPr>
                <w:lang w:val="es-MX"/>
              </w:rPr>
            </w:pPr>
          </w:p>
        </w:tc>
      </w:tr>
      <w:tr w:rsidR="00BF0DEE" w:rsidRPr="00E22A0B"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Escudo de la ENEP</w:t>
            </w:r>
          </w:p>
          <w:p w14:paraId="3E4E80C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454E7E" w:rsidRDefault="00BF0DEE" w:rsidP="00B80400">
            <w:pPr>
              <w:rPr>
                <w:lang w:val="es-MX"/>
              </w:rPr>
            </w:pPr>
          </w:p>
        </w:tc>
      </w:tr>
      <w:tr w:rsidR="00BF0DEE" w:rsidRPr="00E22A0B"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lastRenderedPageBreak/>
              <w:t>LA TESIS DE INVESTIGACIÓN</w:t>
            </w:r>
          </w:p>
          <w:p w14:paraId="1CF6E637"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PORTAFOLIO DE EVIDENCIAS</w:t>
            </w:r>
          </w:p>
          <w:p w14:paraId="46EA958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INFORME DE PRÁCTICAS PROFESIONALES</w:t>
            </w:r>
          </w:p>
          <w:p w14:paraId="30787707"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p>
          <w:p w14:paraId="187B067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454E7E" w:rsidRDefault="00BF0DEE" w:rsidP="00B80400">
            <w:pPr>
              <w:rPr>
                <w:lang w:val="es-MX"/>
              </w:rPr>
            </w:pPr>
          </w:p>
        </w:tc>
      </w:tr>
      <w:tr w:rsidR="00BF0DEE" w:rsidRPr="00454E7E"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TÍTULO DEL TRABAJO  </w:t>
            </w:r>
          </w:p>
          <w:p w14:paraId="70C9735D"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p w14:paraId="7B5BA933"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454E7E" w:rsidRDefault="00BF0DEE" w:rsidP="00B80400"/>
        </w:tc>
      </w:tr>
      <w:tr w:rsidR="00BF0DEE" w:rsidRPr="00E22A0B"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PRESENTADO POR:</w:t>
            </w:r>
          </w:p>
          <w:p w14:paraId="420374CF"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454E7E" w:rsidRDefault="00BF0DEE" w:rsidP="00B80400">
            <w:pPr>
              <w:rPr>
                <w:lang w:val="es-MX"/>
              </w:rPr>
            </w:pPr>
          </w:p>
        </w:tc>
      </w:tr>
      <w:tr w:rsidR="00BF0DEE" w:rsidRPr="00E22A0B"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NOMBRE DEL ALUMNO </w:t>
            </w:r>
          </w:p>
          <w:p w14:paraId="0CE0F6F0"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16 </w:t>
            </w:r>
          </w:p>
          <w:p w14:paraId="2D6E0CF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454E7E" w:rsidRDefault="00BF0DEE" w:rsidP="00B80400">
            <w:pPr>
              <w:rPr>
                <w:lang w:val="es-MX"/>
              </w:rPr>
            </w:pPr>
          </w:p>
        </w:tc>
      </w:tr>
      <w:tr w:rsidR="00554815" w:rsidRPr="00454E7E"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COMO OPCIÓN PARA OBTENER EL TÍTULO DE:</w:t>
            </w:r>
          </w:p>
          <w:p w14:paraId="15C7D835" w14:textId="27C353F6" w:rsidR="00554815" w:rsidRPr="00454E7E" w:rsidRDefault="00554815" w:rsidP="00B80400">
            <w:pPr>
              <w:pStyle w:val="Cuerpo"/>
              <w:spacing w:after="0" w:line="240" w:lineRule="auto"/>
              <w:rPr>
                <w:rStyle w:val="Ninguno"/>
                <w:rFonts w:ascii="Times New Roman" w:hAnsi="Times New Roman" w:cs="Times New Roman"/>
                <w:sz w:val="24"/>
                <w:szCs w:val="24"/>
                <w:lang w:val="en-US"/>
              </w:rPr>
            </w:pPr>
            <w:proofErr w:type="spellStart"/>
            <w:r w:rsidRPr="00454E7E">
              <w:rPr>
                <w:rStyle w:val="Ninguno"/>
                <w:rFonts w:ascii="Times New Roman" w:hAnsi="Times New Roman" w:cs="Times New Roman"/>
                <w:sz w:val="24"/>
                <w:szCs w:val="24"/>
                <w:lang w:val="en-US"/>
              </w:rPr>
              <w:t>Mayúsculas</w:t>
            </w:r>
            <w:proofErr w:type="spellEnd"/>
            <w:r w:rsidRPr="00454E7E">
              <w:rPr>
                <w:rStyle w:val="Ninguno"/>
                <w:rFonts w:ascii="Times New Roman" w:hAnsi="Times New Roman" w:cs="Times New Roman"/>
                <w:sz w:val="24"/>
                <w:szCs w:val="24"/>
                <w:lang w:val="en-US"/>
              </w:rPr>
              <w:t xml:space="preserve">, Times New Roman 14, </w:t>
            </w:r>
            <w:proofErr w:type="spellStart"/>
            <w:r w:rsidRPr="00454E7E">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454E7E" w:rsidRDefault="00554815" w:rsidP="00B80400"/>
        </w:tc>
      </w:tr>
      <w:tr w:rsidR="00554815" w:rsidRPr="00E22A0B"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LICENCIADA EN EDUCACIÓN PREESCOLAR</w:t>
            </w:r>
          </w:p>
          <w:p w14:paraId="5CA11D38" w14:textId="0B78DDAF" w:rsidR="00554815" w:rsidRPr="00454E7E" w:rsidRDefault="00554815" w:rsidP="00B80400">
            <w:pPr>
              <w:pStyle w:val="Cuerpo"/>
              <w:spacing w:after="0" w:line="240" w:lineRule="auto"/>
              <w:rPr>
                <w:rStyle w:val="Ninguno"/>
                <w:rFonts w:ascii="Times New Roman" w:hAnsi="Times New Roman" w:cs="Times New Roman"/>
                <w:b/>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454E7E" w:rsidRDefault="00554815" w:rsidP="00B80400">
            <w:pPr>
              <w:rPr>
                <w:lang w:val="es-MX"/>
              </w:rPr>
            </w:pPr>
          </w:p>
        </w:tc>
      </w:tr>
      <w:tr w:rsidR="00554815" w:rsidRPr="00454E7E"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454E7E" w:rsidRDefault="00554815" w:rsidP="00B80400">
            <w:pPr>
              <w:pStyle w:val="Cuerpo"/>
              <w:spacing w:after="0" w:line="240" w:lineRule="auto"/>
              <w:rPr>
                <w:rStyle w:val="Ninguno"/>
                <w:rFonts w:ascii="Times New Roman" w:eastAsia="Times New Roman" w:hAnsi="Times New Roman" w:cs="Times New Roman"/>
                <w:b/>
                <w:sz w:val="24"/>
                <w:szCs w:val="24"/>
              </w:rPr>
            </w:pPr>
            <w:r w:rsidRPr="00454E7E">
              <w:rPr>
                <w:rStyle w:val="Ninguno"/>
                <w:rFonts w:ascii="Times New Roman" w:hAnsi="Times New Roman" w:cs="Times New Roman"/>
                <w:b/>
                <w:sz w:val="24"/>
                <w:szCs w:val="24"/>
                <w:lang w:val="es-ES_tradnl"/>
              </w:rPr>
              <w:t>ASESOR:</w:t>
            </w:r>
          </w:p>
          <w:p w14:paraId="4CD47A58" w14:textId="36DD49D5"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454E7E" w:rsidRDefault="00554815" w:rsidP="00B80400">
            <w:pPr>
              <w:rPr>
                <w:lang w:val="es-MX"/>
              </w:rPr>
            </w:pPr>
          </w:p>
        </w:tc>
      </w:tr>
      <w:tr w:rsidR="00554815" w:rsidRPr="00E22A0B"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NOMBRE COMPLETO DEL ASESOR </w:t>
            </w:r>
          </w:p>
          <w:p w14:paraId="518E65D3" w14:textId="0005852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454E7E" w:rsidRDefault="00554815" w:rsidP="00B80400">
            <w:pPr>
              <w:rPr>
                <w:lang w:val="es-MX"/>
              </w:rPr>
            </w:pPr>
          </w:p>
        </w:tc>
      </w:tr>
      <w:tr w:rsidR="00554815" w:rsidRPr="00E22A0B"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SALTILLO, COAHUILA DE ZARAGOZA </w:t>
            </w:r>
          </w:p>
          <w:p w14:paraId="0EE8FA6E"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35AA1D7" w14:textId="1ADC0F8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454E7E" w:rsidRDefault="00554815" w:rsidP="00B80400">
            <w:pPr>
              <w:rPr>
                <w:lang w:val="es-MX"/>
              </w:rPr>
            </w:pPr>
          </w:p>
        </w:tc>
      </w:tr>
      <w:tr w:rsidR="00554815" w:rsidRPr="00E22A0B"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10AE7BE5"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JULIO 202</w:t>
            </w:r>
            <w:r w:rsidR="005375FA">
              <w:rPr>
                <w:rStyle w:val="Ninguno"/>
                <w:rFonts w:ascii="Times New Roman" w:hAnsi="Times New Roman" w:cs="Times New Roman"/>
                <w:b/>
                <w:bCs/>
                <w:sz w:val="24"/>
                <w:szCs w:val="24"/>
                <w:lang w:val="es-ES_tradnl"/>
              </w:rPr>
              <w:t>4</w:t>
            </w:r>
          </w:p>
          <w:p w14:paraId="17E72142"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D3278A5" w14:textId="18F3A8E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Ubicar en la parte inferior derecha</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454E7E" w:rsidRDefault="00554815" w:rsidP="00B80400">
            <w:pPr>
              <w:rPr>
                <w:lang w:val="es-MX"/>
              </w:rPr>
            </w:pPr>
          </w:p>
        </w:tc>
      </w:tr>
    </w:tbl>
    <w:p w14:paraId="17877505" w14:textId="77777777" w:rsidR="00250CD4" w:rsidRPr="00454E7E" w:rsidRDefault="00250CD4" w:rsidP="00B8040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454E7E"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454E7E" w:rsidRDefault="0091452D" w:rsidP="00B80400">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454E7E" w:rsidRDefault="0091452D" w:rsidP="00B80400">
            <w:pPr>
              <w:jc w:val="center"/>
              <w:rPr>
                <w:b/>
                <w:bCs/>
                <w:lang w:val="es-MX"/>
              </w:rPr>
            </w:pPr>
            <w:r w:rsidRPr="00454E7E">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454E7E" w:rsidRDefault="0091452D" w:rsidP="00B80400">
            <w:pPr>
              <w:jc w:val="center"/>
              <w:rPr>
                <w:b/>
                <w:bCs/>
                <w:lang w:val="es-MX"/>
              </w:rPr>
            </w:pPr>
            <w:r w:rsidRPr="00454E7E">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454E7E" w:rsidRDefault="0091452D" w:rsidP="00B80400">
            <w:pPr>
              <w:jc w:val="center"/>
              <w:rPr>
                <w:b/>
                <w:bCs/>
                <w:lang w:val="es-MX"/>
              </w:rPr>
            </w:pPr>
            <w:r w:rsidRPr="00454E7E">
              <w:rPr>
                <w:b/>
                <w:bCs/>
                <w:lang w:val="es-MX"/>
              </w:rPr>
              <w:t>OBSERVACIONES</w:t>
            </w:r>
          </w:p>
        </w:tc>
      </w:tr>
      <w:tr w:rsidR="00BF0DEE" w:rsidRPr="00454E7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Dictamen </w:t>
            </w:r>
          </w:p>
          <w:p w14:paraId="4826D10E" w14:textId="77777777"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aparece la hoja sin la palabra dictamen</w:t>
            </w:r>
          </w:p>
          <w:p w14:paraId="1D9CE970" w14:textId="77777777" w:rsidR="0091452D" w:rsidRPr="00454E7E" w:rsidRDefault="0091452D"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rPr>
              <w:t>C</w:t>
            </w:r>
            <w:r w:rsidRPr="00454E7E">
              <w:rPr>
                <w:rFonts w:ascii="Times New Roman" w:hAnsi="Times New Roman" w:cs="Times New Roman"/>
              </w:rPr>
              <w:t>entrado</w:t>
            </w:r>
          </w:p>
          <w:p w14:paraId="3615E411" w14:textId="5475C4C0" w:rsidR="0091452D" w:rsidRPr="00454E7E" w:rsidRDefault="0091452D"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454E7E" w:rsidRDefault="00BF0DEE" w:rsidP="00B80400">
            <w:pPr>
              <w:rPr>
                <w:lang w:val="es-MX"/>
              </w:rPr>
            </w:pPr>
          </w:p>
        </w:tc>
      </w:tr>
    </w:tbl>
    <w:p w14:paraId="048F931C" w14:textId="77777777" w:rsidR="00BF0DEE" w:rsidRPr="00454E7E" w:rsidRDefault="00BF0DEE"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E22A0B"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Agradecimientos o dedicatorias</w:t>
            </w:r>
          </w:p>
          <w:p w14:paraId="5F9A7920" w14:textId="77777777" w:rsidR="00BF0DE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Opcional, máximo dos hojas, letra libre y sin imágenes</w:t>
            </w:r>
          </w:p>
          <w:p w14:paraId="7B64B1ED" w14:textId="77777777" w:rsidR="001D726B" w:rsidRPr="00454E7E" w:rsidRDefault="001D726B"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454E7E" w:rsidRDefault="00BF0DEE" w:rsidP="00B80400">
            <w:pPr>
              <w:rPr>
                <w:lang w:val="es-MX"/>
              </w:rPr>
            </w:pPr>
          </w:p>
        </w:tc>
      </w:tr>
    </w:tbl>
    <w:p w14:paraId="74D24422" w14:textId="77777777" w:rsidR="00DF04FA" w:rsidRPr="00454E7E" w:rsidRDefault="00DF04F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454E7E"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454E7E" w:rsidRDefault="00934AED"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454E7E" w:rsidRDefault="00934AED" w:rsidP="00B80400">
            <w:pPr>
              <w:jc w:val="center"/>
              <w:rPr>
                <w:lang w:val="es-MX"/>
              </w:rPr>
            </w:pPr>
            <w:r w:rsidRPr="00454E7E">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454E7E" w:rsidRDefault="00934AED" w:rsidP="00B80400">
            <w:pPr>
              <w:jc w:val="center"/>
              <w:rPr>
                <w:lang w:val="es-MX"/>
              </w:rPr>
            </w:pPr>
            <w:r w:rsidRPr="00454E7E">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454E7E" w:rsidRDefault="00934AED" w:rsidP="00B80400">
            <w:pPr>
              <w:jc w:val="center"/>
              <w:rPr>
                <w:lang w:val="es-MX"/>
              </w:rPr>
            </w:pPr>
            <w:r w:rsidRPr="00454E7E">
              <w:rPr>
                <w:rStyle w:val="Ninguno"/>
                <w:b/>
                <w:bCs/>
                <w:lang w:val="es-ES_tradnl"/>
              </w:rPr>
              <w:t>OBSERVACIONES</w:t>
            </w:r>
          </w:p>
        </w:tc>
      </w:tr>
      <w:tr w:rsidR="00934AED" w:rsidRPr="00E22A0B"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w:t>
            </w:r>
            <w:r w:rsidR="00DD7E3A" w:rsidRPr="00454E7E">
              <w:rPr>
                <w:rStyle w:val="Ninguno"/>
                <w:rFonts w:ascii="Times New Roman" w:hAnsi="Times New Roman" w:cs="Times New Roman"/>
                <w:b/>
                <w:bCs/>
                <w:sz w:val="28"/>
                <w:szCs w:val="28"/>
                <w:lang w:val="es-ES_tradnl"/>
              </w:rPr>
              <w:t xml:space="preserve"> de Contenidos</w:t>
            </w:r>
          </w:p>
          <w:p w14:paraId="4DAFB9B7"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0467ED0" w14:textId="6290F5A1"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79FE73D5" w14:textId="149BA02C"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2E06EA28" w14:textId="1F7F842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A51C085" w14:textId="469794A9" w:rsidR="00934AED" w:rsidRPr="00454E7E" w:rsidRDefault="00934AED"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454E7E" w:rsidRDefault="00934AED" w:rsidP="00B80400">
            <w:pPr>
              <w:rPr>
                <w:lang w:val="es-MX"/>
              </w:rPr>
            </w:pPr>
          </w:p>
        </w:tc>
      </w:tr>
      <w:tr w:rsidR="00934AED" w:rsidRPr="00454E7E"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47A2963C" w14:textId="77777777" w:rsidR="00934AED" w:rsidRDefault="00934AED" w:rsidP="00B80400">
            <w:pPr>
              <w:pStyle w:val="Prrafodelista"/>
              <w:numPr>
                <w:ilvl w:val="0"/>
                <w:numId w:val="1"/>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305723BB" w14:textId="31126030" w:rsidR="008D33A7" w:rsidRPr="008D33A7" w:rsidRDefault="008D33A7" w:rsidP="00B80400">
            <w:pPr>
              <w:pStyle w:val="Prrafodelista"/>
              <w:numPr>
                <w:ilvl w:val="0"/>
                <w:numId w:val="1"/>
              </w:numPr>
              <w:spacing w:after="0" w:line="240" w:lineRule="auto"/>
              <w:rPr>
                <w:rStyle w:val="Ninguno"/>
                <w:rFonts w:ascii="Times New Roman" w:hAnsi="Times New Roman" w:cs="Times New Roman"/>
                <w:sz w:val="24"/>
                <w:szCs w:val="24"/>
              </w:rPr>
            </w:pPr>
            <w:r w:rsidRPr="008D33A7">
              <w:rPr>
                <w:rFonts w:ascii="Times New Roman" w:hAnsi="Times New Roman" w:cs="Times New Roman"/>
                <w:sz w:val="24"/>
                <w:szCs w:val="24"/>
              </w:rPr>
              <w:t>C</w:t>
            </w:r>
            <w:r>
              <w:t>ada</w:t>
            </w:r>
            <w:r w:rsidRPr="008D33A7">
              <w:rPr>
                <w:rStyle w:val="Ninguno"/>
                <w:rFonts w:ascii="Times New Roman" w:hAnsi="Times New Roman" w:cs="Times New Roman"/>
                <w:sz w:val="24"/>
                <w:szCs w:val="24"/>
              </w:rPr>
              <w:t xml:space="preserve"> primera letra iniciando con mayúscula a excepción de palabras menores (menos de tres letras) a menos que estén al inicio del título</w:t>
            </w:r>
          </w:p>
          <w:p w14:paraId="436A5DBA" w14:textId="1E72D41A" w:rsidR="00934AED" w:rsidRPr="00454E7E" w:rsidRDefault="008D33A7" w:rsidP="00B80400">
            <w:pPr>
              <w:pStyle w:val="Prrafodelista"/>
              <w:numPr>
                <w:ilvl w:val="0"/>
                <w:numId w:val="2"/>
              </w:numPr>
              <w:spacing w:after="0" w:line="240" w:lineRule="auto"/>
              <w:rPr>
                <w:rFonts w:ascii="Times New Roman" w:hAnsi="Times New Roman" w:cs="Times New Roman"/>
                <w:sz w:val="24"/>
                <w:szCs w:val="24"/>
              </w:rPr>
            </w:pPr>
            <w:r>
              <w:rPr>
                <w:rStyle w:val="Ninguno"/>
                <w:rFonts w:ascii="Times New Roman" w:hAnsi="Times New Roman" w:cs="Times New Roman"/>
                <w:sz w:val="24"/>
                <w:szCs w:val="24"/>
              </w:rPr>
              <w:t>A</w:t>
            </w:r>
            <w:r w:rsidR="00934AED" w:rsidRPr="00454E7E">
              <w:rPr>
                <w:rStyle w:val="Ninguno"/>
                <w:rFonts w:ascii="Times New Roman" w:hAnsi="Times New Roman" w:cs="Times New Roman"/>
                <w:sz w:val="24"/>
                <w:szCs w:val="24"/>
              </w:rPr>
              <w:t xml:space="preserve">lineado a la izquierda, </w:t>
            </w:r>
            <w:r w:rsidR="00DD7E3A" w:rsidRPr="00454E7E">
              <w:rPr>
                <w:rStyle w:val="Ninguno"/>
                <w:rFonts w:ascii="Times New Roman" w:hAnsi="Times New Roman" w:cs="Times New Roman"/>
                <w:sz w:val="24"/>
                <w:szCs w:val="24"/>
              </w:rPr>
              <w:t>Times New Román 12</w:t>
            </w:r>
            <w:r w:rsidR="00934AED" w:rsidRPr="00454E7E">
              <w:rPr>
                <w:rStyle w:val="Ninguno"/>
                <w:rFonts w:ascii="Times New Roman" w:hAnsi="Times New Roman" w:cs="Times New Roman"/>
                <w:sz w:val="24"/>
                <w:szCs w:val="24"/>
              </w:rPr>
              <w:t>, identificando la página donde inicia la sección</w:t>
            </w:r>
          </w:p>
          <w:p w14:paraId="10E95E66" w14:textId="22F23043" w:rsidR="00934AED" w:rsidRPr="00454E7E" w:rsidRDefault="00934AED"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Incluir solo la estructura de orientaciones académicas para la elaboración del trabajo de titulación</w:t>
            </w:r>
            <w:r w:rsidR="0091452D" w:rsidRPr="00454E7E">
              <w:rPr>
                <w:rStyle w:val="Ninguno"/>
                <w:rFonts w:ascii="Times New Roman" w:hAnsi="Times New Roman" w:cs="Times New Roman"/>
                <w:sz w:val="24"/>
                <w:szCs w:val="24"/>
              </w:rPr>
              <w:t xml:space="preserve"> (No incluir subtítulos)</w:t>
            </w:r>
          </w:p>
          <w:p w14:paraId="629A91EB" w14:textId="6897EDC8" w:rsidR="0091452D" w:rsidRPr="00454E7E" w:rsidRDefault="0091452D" w:rsidP="00B80400">
            <w:pPr>
              <w:pStyle w:val="Prrafodelista"/>
              <w:numPr>
                <w:ilvl w:val="0"/>
                <w:numId w:val="2"/>
              </w:numPr>
              <w:spacing w:after="0" w:line="240" w:lineRule="auto"/>
              <w:rPr>
                <w:rFonts w:ascii="Times New Roman" w:hAnsi="Times New Roman" w:cs="Times New Roman"/>
                <w:sz w:val="24"/>
                <w:szCs w:val="24"/>
              </w:rPr>
            </w:pPr>
            <w:r w:rsidRPr="008D33A7">
              <w:rPr>
                <w:rFonts w:ascii="Times New Roman" w:hAnsi="Times New Roman" w:cs="Times New Roman"/>
                <w:sz w:val="28"/>
                <w:szCs w:val="28"/>
              </w:rPr>
              <w:t>S</w:t>
            </w:r>
            <w:r w:rsidRPr="008D33A7">
              <w:rPr>
                <w:rFonts w:ascii="Times New Roman" w:hAnsi="Times New Roman" w:cs="Times New Roman"/>
                <w:sz w:val="24"/>
                <w:szCs w:val="24"/>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454E7E" w:rsidRDefault="00934AED" w:rsidP="00B80400">
            <w:pPr>
              <w:rPr>
                <w:lang w:val="es-MX"/>
              </w:rPr>
            </w:pPr>
          </w:p>
        </w:tc>
      </w:tr>
    </w:tbl>
    <w:p w14:paraId="7539E5D8" w14:textId="342B1E05" w:rsidR="00BF0DEE" w:rsidRDefault="00BF0DEE" w:rsidP="00B80400">
      <w:pPr>
        <w:pStyle w:val="Cuerpo"/>
        <w:widowControl w:val="0"/>
        <w:spacing w:after="0" w:line="240" w:lineRule="auto"/>
        <w:rPr>
          <w:rStyle w:val="Ninguno"/>
          <w:rFonts w:ascii="Times New Roman" w:hAnsi="Times New Roman" w:cs="Times New Roman"/>
          <w:sz w:val="24"/>
          <w:szCs w:val="24"/>
          <w:lang w:val="es-ES_tradnl"/>
        </w:rPr>
      </w:pPr>
    </w:p>
    <w:p w14:paraId="75526E7B" w14:textId="77777777" w:rsidR="001D726B" w:rsidRDefault="001D726B" w:rsidP="00B80400">
      <w:pPr>
        <w:pStyle w:val="Cuerpo"/>
        <w:widowControl w:val="0"/>
        <w:spacing w:after="0" w:line="240" w:lineRule="auto"/>
        <w:rPr>
          <w:rStyle w:val="Ninguno"/>
          <w:sz w:val="24"/>
          <w:szCs w:val="24"/>
          <w:lang w:val="es-ES_tradnl"/>
        </w:rPr>
      </w:pPr>
    </w:p>
    <w:p w14:paraId="2971FA82" w14:textId="77777777" w:rsidR="001D726B" w:rsidRDefault="001D726B" w:rsidP="00B80400">
      <w:pPr>
        <w:pStyle w:val="Cuerpo"/>
        <w:widowControl w:val="0"/>
        <w:spacing w:after="0" w:line="240" w:lineRule="auto"/>
        <w:rPr>
          <w:rStyle w:val="Ninguno"/>
          <w:sz w:val="24"/>
          <w:szCs w:val="24"/>
          <w:lang w:val="es-ES_tradnl"/>
        </w:rPr>
      </w:pPr>
    </w:p>
    <w:p w14:paraId="76CC5C3E" w14:textId="77777777" w:rsidR="001D726B" w:rsidRDefault="001D726B" w:rsidP="00B80400">
      <w:pPr>
        <w:pStyle w:val="Cuerpo"/>
        <w:widowControl w:val="0"/>
        <w:spacing w:after="0" w:line="240" w:lineRule="auto"/>
        <w:rPr>
          <w:rStyle w:val="Ninguno"/>
          <w:sz w:val="24"/>
          <w:szCs w:val="24"/>
          <w:lang w:val="es-ES_tradnl"/>
        </w:rPr>
      </w:pPr>
    </w:p>
    <w:p w14:paraId="0C334898" w14:textId="77777777" w:rsidR="001D726B" w:rsidRPr="00454E7E" w:rsidRDefault="001D726B"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4090BF40" w14:textId="77777777" w:rsidTr="00542E35">
        <w:trPr>
          <w:trHeight w:val="305"/>
        </w:trPr>
        <w:tc>
          <w:tcPr>
            <w:tcW w:w="2888" w:type="pct"/>
          </w:tcPr>
          <w:p w14:paraId="2D447142"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2EA47F47"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77B39CBC"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22A0B" w14:paraId="3F284D21" w14:textId="77777777" w:rsidTr="00542E35">
        <w:trPr>
          <w:trHeight w:val="881"/>
        </w:trPr>
        <w:tc>
          <w:tcPr>
            <w:tcW w:w="2888" w:type="pct"/>
            <w:shd w:val="clear" w:color="auto" w:fill="DBDBDB" w:themeFill="text2" w:themeFillTint="66"/>
          </w:tcPr>
          <w:p w14:paraId="0C05C3E8" w14:textId="77777777"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Tablas</w:t>
            </w:r>
          </w:p>
          <w:p w14:paraId="0420555D" w14:textId="290FF0F1" w:rsidR="00AA045B"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CA68E6B" w14:textId="0D8FF694"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6AB4A9D9" w14:textId="1D83170D"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543963F6" w14:textId="315C8683"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45A110DA" w14:textId="45DE51E4"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38BCB58D"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454E7E" w:rsidRDefault="00DD7E3A" w:rsidP="00B80400">
            <w:pPr>
              <w:rPr>
                <w:lang w:val="es-MX"/>
              </w:rPr>
            </w:pPr>
          </w:p>
        </w:tc>
        <w:tc>
          <w:tcPr>
            <w:tcW w:w="262" w:type="pct"/>
          </w:tcPr>
          <w:p w14:paraId="6815FEC5" w14:textId="77777777" w:rsidR="00DD7E3A" w:rsidRPr="00454E7E" w:rsidRDefault="00DD7E3A" w:rsidP="00B80400">
            <w:pPr>
              <w:rPr>
                <w:lang w:val="es-MX"/>
              </w:rPr>
            </w:pPr>
          </w:p>
        </w:tc>
        <w:tc>
          <w:tcPr>
            <w:tcW w:w="1587" w:type="pct"/>
          </w:tcPr>
          <w:p w14:paraId="2EDBBE82" w14:textId="77777777" w:rsidR="00DD7E3A" w:rsidRPr="00454E7E" w:rsidRDefault="00DD7E3A" w:rsidP="00B80400">
            <w:pPr>
              <w:rPr>
                <w:lang w:val="es-MX"/>
              </w:rPr>
            </w:pPr>
          </w:p>
        </w:tc>
      </w:tr>
      <w:tr w:rsidR="00DD7E3A" w:rsidRPr="00454E7E" w14:paraId="3476411B" w14:textId="77777777" w:rsidTr="00542E35">
        <w:trPr>
          <w:trHeight w:val="1163"/>
        </w:trPr>
        <w:tc>
          <w:tcPr>
            <w:tcW w:w="2888" w:type="pct"/>
            <w:shd w:val="clear" w:color="auto" w:fill="auto"/>
          </w:tcPr>
          <w:p w14:paraId="0823C4E8"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5F45AA8E" w14:textId="76A2EA7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0EAD0539" w14:textId="5BE7D1E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1EAE03F2" w14:textId="77777777" w:rsidR="00DD7E3A" w:rsidRPr="00454E7E" w:rsidRDefault="00DD7E3A" w:rsidP="00B80400">
            <w:pPr>
              <w:rPr>
                <w:lang w:val="es-MX"/>
              </w:rPr>
            </w:pPr>
          </w:p>
        </w:tc>
        <w:tc>
          <w:tcPr>
            <w:tcW w:w="262" w:type="pct"/>
          </w:tcPr>
          <w:p w14:paraId="14DA2326" w14:textId="77777777" w:rsidR="00DD7E3A" w:rsidRPr="00454E7E" w:rsidRDefault="00DD7E3A" w:rsidP="00B80400">
            <w:pPr>
              <w:rPr>
                <w:lang w:val="es-MX"/>
              </w:rPr>
            </w:pPr>
          </w:p>
        </w:tc>
        <w:tc>
          <w:tcPr>
            <w:tcW w:w="1587" w:type="pct"/>
          </w:tcPr>
          <w:p w14:paraId="0F83202E" w14:textId="77777777" w:rsidR="00DD7E3A" w:rsidRPr="00454E7E" w:rsidRDefault="00DD7E3A" w:rsidP="00B80400">
            <w:pPr>
              <w:rPr>
                <w:lang w:val="es-MX"/>
              </w:rPr>
            </w:pPr>
          </w:p>
        </w:tc>
      </w:tr>
    </w:tbl>
    <w:p w14:paraId="752B826D" w14:textId="21377CEC"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16544EF0" w14:textId="77777777" w:rsidTr="00542E35">
        <w:trPr>
          <w:trHeight w:val="305"/>
        </w:trPr>
        <w:tc>
          <w:tcPr>
            <w:tcW w:w="2888" w:type="pct"/>
          </w:tcPr>
          <w:p w14:paraId="3FC931BD"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4214FCEE"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3A3820EF"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22A0B" w14:paraId="7762441D" w14:textId="77777777" w:rsidTr="00542E35">
        <w:trPr>
          <w:trHeight w:val="881"/>
        </w:trPr>
        <w:tc>
          <w:tcPr>
            <w:tcW w:w="2888" w:type="pct"/>
            <w:shd w:val="clear" w:color="auto" w:fill="DBDBDB" w:themeFill="text2" w:themeFillTint="66"/>
          </w:tcPr>
          <w:p w14:paraId="3B65060F" w14:textId="3639E09E"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Figuras</w:t>
            </w:r>
          </w:p>
          <w:p w14:paraId="639B0E96"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4DC98A6" w14:textId="3C063C1B"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4D0960A9" w14:textId="594116FC"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2DA6421F" w14:textId="7CF860E1"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FA99BC3" w14:textId="48AFA755"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5E435C7A"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454E7E" w:rsidRDefault="00DD7E3A" w:rsidP="00B80400">
            <w:pPr>
              <w:rPr>
                <w:lang w:val="es-MX"/>
              </w:rPr>
            </w:pPr>
          </w:p>
        </w:tc>
        <w:tc>
          <w:tcPr>
            <w:tcW w:w="262" w:type="pct"/>
          </w:tcPr>
          <w:p w14:paraId="788AD20D" w14:textId="77777777" w:rsidR="00DD7E3A" w:rsidRPr="00454E7E" w:rsidRDefault="00DD7E3A" w:rsidP="00B80400">
            <w:pPr>
              <w:rPr>
                <w:lang w:val="es-MX"/>
              </w:rPr>
            </w:pPr>
          </w:p>
        </w:tc>
        <w:tc>
          <w:tcPr>
            <w:tcW w:w="1587" w:type="pct"/>
          </w:tcPr>
          <w:p w14:paraId="00A93BA8" w14:textId="77777777" w:rsidR="00DD7E3A" w:rsidRPr="00454E7E" w:rsidRDefault="00DD7E3A" w:rsidP="00B80400">
            <w:pPr>
              <w:rPr>
                <w:lang w:val="es-MX"/>
              </w:rPr>
            </w:pPr>
          </w:p>
        </w:tc>
      </w:tr>
      <w:tr w:rsidR="00DD7E3A" w:rsidRPr="00454E7E" w14:paraId="0ABF645B" w14:textId="77777777" w:rsidTr="00542E35">
        <w:trPr>
          <w:trHeight w:val="1163"/>
        </w:trPr>
        <w:tc>
          <w:tcPr>
            <w:tcW w:w="2888" w:type="pct"/>
            <w:shd w:val="clear" w:color="auto" w:fill="auto"/>
          </w:tcPr>
          <w:p w14:paraId="0FDC138F"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08E7201B" w14:textId="1F5B6D5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25C76668" w14:textId="5D1F00D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6DB058E7" w14:textId="77777777" w:rsidR="00DD7E3A" w:rsidRPr="00454E7E" w:rsidRDefault="00DD7E3A" w:rsidP="00B80400">
            <w:pPr>
              <w:rPr>
                <w:lang w:val="es-MX"/>
              </w:rPr>
            </w:pPr>
          </w:p>
        </w:tc>
        <w:tc>
          <w:tcPr>
            <w:tcW w:w="262" w:type="pct"/>
          </w:tcPr>
          <w:p w14:paraId="214F8DCE" w14:textId="77777777" w:rsidR="00DD7E3A" w:rsidRPr="00454E7E" w:rsidRDefault="00DD7E3A" w:rsidP="00B80400">
            <w:pPr>
              <w:rPr>
                <w:lang w:val="es-MX"/>
              </w:rPr>
            </w:pPr>
          </w:p>
        </w:tc>
        <w:tc>
          <w:tcPr>
            <w:tcW w:w="1587" w:type="pct"/>
          </w:tcPr>
          <w:p w14:paraId="03FFE34B" w14:textId="77777777" w:rsidR="00DD7E3A" w:rsidRPr="00454E7E" w:rsidRDefault="00DD7E3A" w:rsidP="00B80400">
            <w:pPr>
              <w:rPr>
                <w:lang w:val="es-MX"/>
              </w:rPr>
            </w:pPr>
          </w:p>
        </w:tc>
      </w:tr>
    </w:tbl>
    <w:p w14:paraId="4E4ECADC" w14:textId="77777777"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454E7E"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454E7E" w:rsidRDefault="009C6C07" w:rsidP="00B8040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454E7E" w:rsidRDefault="009C6C07" w:rsidP="00B80400">
            <w:pPr>
              <w:jc w:val="center"/>
              <w:rPr>
                <w:lang w:val="es-MX"/>
              </w:rPr>
            </w:pPr>
            <w:r w:rsidRPr="00454E7E">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454E7E" w:rsidRDefault="009C6C07" w:rsidP="00B80400">
            <w:pPr>
              <w:jc w:val="center"/>
              <w:rPr>
                <w:lang w:val="es-MX"/>
              </w:rPr>
            </w:pPr>
            <w:r w:rsidRPr="00454E7E">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454E7E" w:rsidRDefault="009C6C07" w:rsidP="00B80400">
            <w:pPr>
              <w:jc w:val="center"/>
              <w:rPr>
                <w:lang w:val="es-MX"/>
              </w:rPr>
            </w:pPr>
            <w:r w:rsidRPr="00454E7E">
              <w:rPr>
                <w:rStyle w:val="Ninguno"/>
                <w:b/>
                <w:bCs/>
                <w:lang w:val="es-ES_tradnl"/>
              </w:rPr>
              <w:t>OBSERVACIONES</w:t>
            </w:r>
          </w:p>
        </w:tc>
      </w:tr>
      <w:tr w:rsidR="00BF0DEE" w:rsidRPr="00E22A0B"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2642F707" w14:textId="20E0D384"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Primera letra con mayúscula, centrado, negritas, </w:t>
            </w:r>
            <w:r w:rsidR="00DD7E3A" w:rsidRPr="00454E7E">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41C26F37"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5B316D37" w14:textId="77777777" w:rsidR="00BF0DEE" w:rsidRPr="00454E7E" w:rsidRDefault="00BF0DEE" w:rsidP="00B80400">
            <w:pPr>
              <w:rPr>
                <w:lang w:val="es-MX"/>
              </w:rPr>
            </w:pPr>
          </w:p>
        </w:tc>
      </w:tr>
      <w:tr w:rsidR="00BF0DEE" w:rsidRPr="00454E7E"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Desarrollo de la introducción</w:t>
            </w:r>
          </w:p>
          <w:p w14:paraId="03E7175E" w14:textId="77777777" w:rsidR="00DD7E3A" w:rsidRPr="00454E7E" w:rsidRDefault="00DD7E3A" w:rsidP="00B80400">
            <w:pPr>
              <w:pStyle w:val="Prrafodelista"/>
              <w:numPr>
                <w:ilvl w:val="0"/>
                <w:numId w:val="3"/>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Times New Roman 12</w:t>
            </w:r>
          </w:p>
          <w:p w14:paraId="3D01EDF4" w14:textId="464944F4" w:rsidR="00C578A2" w:rsidRPr="00454E7E" w:rsidRDefault="00E1611B" w:rsidP="00B80400">
            <w:pPr>
              <w:pStyle w:val="Prrafodelista"/>
              <w:numPr>
                <w:ilvl w:val="0"/>
                <w:numId w:val="3"/>
              </w:numPr>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75DC29DF"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1A3F59BC" w14:textId="77777777" w:rsidR="00BF0DEE" w:rsidRPr="00454E7E" w:rsidRDefault="00BF0DEE" w:rsidP="00B80400">
            <w:pPr>
              <w:rPr>
                <w:lang w:val="es-MX"/>
              </w:rPr>
            </w:pPr>
          </w:p>
        </w:tc>
      </w:tr>
    </w:tbl>
    <w:p w14:paraId="75BD46E2" w14:textId="77777777" w:rsidR="00F751EC" w:rsidRDefault="00F751EC" w:rsidP="00B80400">
      <w:pPr>
        <w:pStyle w:val="Cuerpo"/>
        <w:widowControl w:val="0"/>
        <w:spacing w:after="0" w:line="240" w:lineRule="auto"/>
        <w:rPr>
          <w:rStyle w:val="Ninguno"/>
          <w:rFonts w:ascii="Times New Roman" w:hAnsi="Times New Roman" w:cs="Times New Roman"/>
          <w:sz w:val="24"/>
          <w:szCs w:val="24"/>
          <w:lang w:val="es-ES_tradnl"/>
        </w:rPr>
      </w:pPr>
    </w:p>
    <w:p w14:paraId="249C71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454E7E"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454E7E" w:rsidRDefault="00934AE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22A0B"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454E7E" w:rsidRDefault="00934AED" w:rsidP="00B8040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Títulos</w:t>
            </w:r>
          </w:p>
          <w:p w14:paraId="1CE111AB" w14:textId="77777777" w:rsidR="0055572E" w:rsidRPr="00454E7E" w:rsidRDefault="007C366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w:t>
            </w:r>
            <w:r w:rsidR="00934AED" w:rsidRPr="00454E7E">
              <w:rPr>
                <w:rStyle w:val="Ninguno"/>
                <w:rFonts w:ascii="Times New Roman" w:hAnsi="Times New Roman" w:cs="Times New Roman"/>
                <w:sz w:val="24"/>
                <w:szCs w:val="24"/>
                <w:lang w:val="es-ES_tradnl"/>
              </w:rPr>
              <w:t xml:space="preserve">rimera letra </w:t>
            </w:r>
            <w:r w:rsidRPr="00454E7E">
              <w:rPr>
                <w:rStyle w:val="Ninguno"/>
                <w:rFonts w:ascii="Times New Roman" w:hAnsi="Times New Roman" w:cs="Times New Roman"/>
                <w:sz w:val="24"/>
                <w:szCs w:val="24"/>
                <w:lang w:val="es-ES_tradnl"/>
              </w:rPr>
              <w:t>iniciando con mayúscula</w:t>
            </w:r>
            <w:r w:rsidR="00DD7E3A" w:rsidRPr="00454E7E">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152B9867" w14:textId="61874BEA"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1D407BC8" w14:textId="03274917"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Roman 14</w:t>
            </w:r>
          </w:p>
          <w:p w14:paraId="4DD9728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Espaciado anterior 0, posterior 24 y sangría 0</w:t>
            </w:r>
          </w:p>
          <w:p w14:paraId="2A0C409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Iniciar en hoja nueva cada título</w:t>
            </w:r>
          </w:p>
          <w:p w14:paraId="33177771" w14:textId="77777777" w:rsidR="00934AED" w:rsidRPr="00454E7E" w:rsidRDefault="00934AED" w:rsidP="00B80400">
            <w:pPr>
              <w:pStyle w:val="Cuerpo"/>
              <w:tabs>
                <w:tab w:val="left" w:pos="3300"/>
              </w:tabs>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Sin punto final</w:t>
            </w:r>
          </w:p>
          <w:p w14:paraId="67BAA7FE" w14:textId="35105660"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Sin enumerar los títulos y/o subtítulos</w:t>
            </w:r>
          </w:p>
          <w:p w14:paraId="264DEA91" w14:textId="30BAFE0D" w:rsidR="00934AED" w:rsidRPr="00454E7E" w:rsidRDefault="00B6359D" w:rsidP="00B80400">
            <w:pPr>
              <w:pStyle w:val="Cuerpo"/>
              <w:tabs>
                <w:tab w:val="left" w:pos="3300"/>
              </w:tabs>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De acuerdo con</w:t>
            </w:r>
            <w:r w:rsidR="00934AED" w:rsidRPr="00454E7E">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454E7E" w:rsidRDefault="00934AED" w:rsidP="00B80400">
            <w:pPr>
              <w:pStyle w:val="Cuerpo"/>
              <w:spacing w:after="0" w:line="240" w:lineRule="auto"/>
              <w:jc w:val="center"/>
              <w:rPr>
                <w:rFonts w:ascii="Times New Roman" w:hAnsi="Times New Roman" w:cs="Times New Roman"/>
                <w:sz w:val="24"/>
                <w:szCs w:val="24"/>
              </w:rPr>
            </w:pPr>
          </w:p>
        </w:tc>
      </w:tr>
      <w:tr w:rsidR="0091452D" w:rsidRPr="00E22A0B"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lastRenderedPageBreak/>
              <w:t>La Tesis de Investigación</w:t>
            </w:r>
          </w:p>
          <w:p w14:paraId="6B9457C7"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Cuerpo de la </w:t>
            </w:r>
            <w:r w:rsidR="007C366A" w:rsidRPr="00454E7E">
              <w:rPr>
                <w:rStyle w:val="Ninguno"/>
                <w:rFonts w:ascii="Times New Roman" w:hAnsi="Times New Roman" w:cs="Times New Roman"/>
                <w:sz w:val="24"/>
                <w:szCs w:val="24"/>
                <w:lang w:val="es-ES_tradnl"/>
              </w:rPr>
              <w:t>tesis en</w:t>
            </w:r>
            <w:r w:rsidRPr="00454E7E">
              <w:rPr>
                <w:rStyle w:val="Ninguno"/>
                <w:rFonts w:ascii="Times New Roman" w:hAnsi="Times New Roman" w:cs="Times New Roman"/>
                <w:sz w:val="24"/>
                <w:szCs w:val="24"/>
                <w:lang w:val="es-ES_tradnl"/>
              </w:rPr>
              <w:t xml:space="preserve"> capítulos </w:t>
            </w:r>
            <w:r w:rsidR="00B6359D" w:rsidRPr="00454E7E">
              <w:rPr>
                <w:rStyle w:val="Ninguno"/>
                <w:rFonts w:ascii="Times New Roman" w:hAnsi="Times New Roman" w:cs="Times New Roman"/>
                <w:sz w:val="24"/>
                <w:szCs w:val="24"/>
                <w:lang w:val="es-ES_tradnl"/>
              </w:rPr>
              <w:t>o títulos</w:t>
            </w:r>
            <w:r w:rsidRPr="00454E7E">
              <w:rPr>
                <w:rStyle w:val="Ninguno"/>
                <w:rFonts w:ascii="Times New Roman" w:hAnsi="Times New Roman" w:cs="Times New Roman"/>
                <w:sz w:val="24"/>
                <w:szCs w:val="24"/>
                <w:lang w:val="es-ES_tradnl"/>
              </w:rPr>
              <w:t xml:space="preserve"> del contenido de la tesis </w:t>
            </w:r>
          </w:p>
          <w:p w14:paraId="24002F27"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454E7E" w:rsidRDefault="0091452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Introducción</w:t>
            </w:r>
          </w:p>
          <w:p w14:paraId="2BA6573B" w14:textId="445FDC06" w:rsidR="00934AED" w:rsidRPr="00454E7E" w:rsidRDefault="00934AE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Capítulo I</w:t>
            </w:r>
          </w:p>
          <w:p w14:paraId="4C7E8564" w14:textId="48FA76B0" w:rsidR="00B71FE9"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Planteamiento del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roblema</w:t>
            </w:r>
          </w:p>
          <w:p w14:paraId="27812630" w14:textId="69D932CB"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20A2D5AF"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21EC50AD"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Portafolio de Evidencias</w:t>
            </w:r>
          </w:p>
          <w:p w14:paraId="00EAE0F5" w14:textId="7C4EC405" w:rsidR="00934AED" w:rsidRPr="00454E7E" w:rsidRDefault="00934AE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 </w:t>
            </w:r>
          </w:p>
          <w:p w14:paraId="1B6FDD89" w14:textId="775A75F3"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46BD958" w14:textId="34A205C7" w:rsidR="00245DE0" w:rsidRPr="00454E7E" w:rsidRDefault="00245DE0"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4DC4CB3A" w14:textId="164D6F3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Desarrollo</w:t>
            </w:r>
            <w:r w:rsidR="00245DE0" w:rsidRPr="00454E7E">
              <w:rPr>
                <w:rStyle w:val="Ninguno"/>
                <w:rFonts w:ascii="Times New Roman" w:hAnsi="Times New Roman" w:cs="Times New Roman"/>
                <w:b/>
                <w:bCs/>
                <w:sz w:val="28"/>
                <w:szCs w:val="28"/>
                <w:lang w:val="es-ES_tradnl"/>
              </w:rPr>
              <w:t>,</w:t>
            </w:r>
            <w:r w:rsidRPr="00454E7E">
              <w:rPr>
                <w:rStyle w:val="Ninguno"/>
                <w:rFonts w:ascii="Times New Roman" w:hAnsi="Times New Roman" w:cs="Times New Roman"/>
                <w:b/>
                <w:bCs/>
                <w:sz w:val="28"/>
                <w:szCs w:val="28"/>
                <w:lang w:val="es-ES_tradnl"/>
              </w:rPr>
              <w:t xml:space="preserve"> </w:t>
            </w:r>
            <w:r w:rsidR="007C366A" w:rsidRPr="00454E7E">
              <w:rPr>
                <w:rStyle w:val="Ninguno"/>
                <w:rFonts w:ascii="Times New Roman" w:hAnsi="Times New Roman" w:cs="Times New Roman"/>
                <w:b/>
                <w:bCs/>
                <w:sz w:val="28"/>
                <w:szCs w:val="28"/>
                <w:lang w:val="es-ES_tradnl"/>
              </w:rPr>
              <w:t>O</w:t>
            </w:r>
            <w:r w:rsidRPr="00454E7E">
              <w:rPr>
                <w:rStyle w:val="Ninguno"/>
                <w:rFonts w:ascii="Times New Roman" w:hAnsi="Times New Roman" w:cs="Times New Roman"/>
                <w:b/>
                <w:bCs/>
                <w:sz w:val="28"/>
                <w:szCs w:val="28"/>
                <w:lang w:val="es-ES_tradnl"/>
              </w:rPr>
              <w:t xml:space="preserve">rganización </w:t>
            </w:r>
            <w:r w:rsidR="00245DE0" w:rsidRPr="00454E7E">
              <w:rPr>
                <w:rStyle w:val="Ninguno"/>
                <w:rFonts w:ascii="Times New Roman" w:hAnsi="Times New Roman" w:cs="Times New Roman"/>
                <w:b/>
                <w:bCs/>
                <w:sz w:val="28"/>
                <w:szCs w:val="28"/>
                <w:lang w:val="es-ES_tradnl"/>
              </w:rPr>
              <w:t xml:space="preserve">y </w:t>
            </w:r>
            <w:r w:rsidR="007C366A" w:rsidRPr="00454E7E">
              <w:rPr>
                <w:rStyle w:val="Ninguno"/>
                <w:rFonts w:ascii="Times New Roman" w:hAnsi="Times New Roman" w:cs="Times New Roman"/>
                <w:b/>
                <w:bCs/>
                <w:sz w:val="28"/>
                <w:szCs w:val="28"/>
                <w:lang w:val="es-ES_tradnl"/>
              </w:rPr>
              <w:t>V</w:t>
            </w:r>
            <w:r w:rsidRPr="00454E7E">
              <w:rPr>
                <w:rStyle w:val="Ninguno"/>
                <w:rFonts w:ascii="Times New Roman" w:hAnsi="Times New Roman" w:cs="Times New Roman"/>
                <w:b/>
                <w:bCs/>
                <w:sz w:val="28"/>
                <w:szCs w:val="28"/>
                <w:lang w:val="es-ES_tradnl"/>
              </w:rPr>
              <w:t xml:space="preserve">aloración de las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videncias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prendizaje</w:t>
            </w:r>
          </w:p>
          <w:p w14:paraId="11B5611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765984D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349363E"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Informe de Prácticas Profesionales</w:t>
            </w:r>
          </w:p>
          <w:p w14:paraId="4EA829EB"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1D17CC9E" w14:textId="3770FAC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cción</w:t>
            </w:r>
          </w:p>
          <w:p w14:paraId="35118CC3" w14:textId="6A3327E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Desarrollo,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 xml:space="preserve">eflexión y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valuación de la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 xml:space="preserve">ropuesta de </w:t>
            </w:r>
            <w:r w:rsidR="007C366A" w:rsidRPr="00454E7E">
              <w:rPr>
                <w:rStyle w:val="Ninguno"/>
                <w:rFonts w:ascii="Times New Roman" w:hAnsi="Times New Roman" w:cs="Times New Roman"/>
                <w:b/>
                <w:bCs/>
                <w:sz w:val="28"/>
                <w:szCs w:val="28"/>
                <w:lang w:val="es-ES_tradnl"/>
              </w:rPr>
              <w:t>M</w:t>
            </w:r>
            <w:r w:rsidRPr="00454E7E">
              <w:rPr>
                <w:rStyle w:val="Ninguno"/>
                <w:rFonts w:ascii="Times New Roman" w:hAnsi="Times New Roman" w:cs="Times New Roman"/>
                <w:b/>
                <w:bCs/>
                <w:sz w:val="28"/>
                <w:szCs w:val="28"/>
                <w:lang w:val="es-ES_tradnl"/>
              </w:rPr>
              <w:t>ejora</w:t>
            </w:r>
          </w:p>
          <w:p w14:paraId="7D51D3A0" w14:textId="2EDF88D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Conclusiones y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ecomendaciones</w:t>
            </w:r>
          </w:p>
          <w:p w14:paraId="4730A992"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30E6170A"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454E7E" w:rsidRDefault="00934AE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454E7E" w:rsidRDefault="00934AE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454E7E" w:rsidRDefault="00934AED" w:rsidP="00B80400">
            <w:pPr>
              <w:rPr>
                <w:lang w:val="es-MX"/>
              </w:rPr>
            </w:pPr>
          </w:p>
        </w:tc>
      </w:tr>
    </w:tbl>
    <w:p w14:paraId="325766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D5425B" w14:paraId="14C53F79" w14:textId="77777777" w:rsidTr="00C21B51">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D5425B" w:rsidRDefault="0091452D" w:rsidP="00B80400">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D5425B" w:rsidRDefault="0091452D" w:rsidP="00B80400">
            <w:pPr>
              <w:rPr>
                <w:lang w:val="es-MX"/>
              </w:rPr>
            </w:pPr>
            <w:r w:rsidRPr="00D5425B">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D5425B" w:rsidRDefault="0091452D" w:rsidP="00B80400">
            <w:pPr>
              <w:rPr>
                <w:lang w:val="es-MX"/>
              </w:rPr>
            </w:pPr>
            <w:r w:rsidRPr="00D5425B">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D5425B" w:rsidRDefault="0091452D" w:rsidP="00B80400">
            <w:pPr>
              <w:jc w:val="center"/>
              <w:rPr>
                <w:lang w:val="es-MX"/>
              </w:rPr>
            </w:pPr>
            <w:r w:rsidRPr="00D5425B">
              <w:rPr>
                <w:rStyle w:val="Ninguno"/>
                <w:b/>
                <w:bCs/>
                <w:lang w:val="es-ES_tradnl"/>
              </w:rPr>
              <w:t>OBSERVACIONES</w:t>
            </w:r>
          </w:p>
        </w:tc>
      </w:tr>
      <w:tr w:rsidR="0091452D" w:rsidRPr="00D5425B" w14:paraId="39FA2FB7" w14:textId="77777777" w:rsidTr="00C21B51">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D5425B" w:rsidRDefault="0091452D" w:rsidP="00B80400">
            <w:pPr>
              <w:pStyle w:val="Cuerpo"/>
              <w:spacing w:after="0" w:line="240" w:lineRule="auto"/>
              <w:rPr>
                <w:rStyle w:val="Ninguno"/>
                <w:rFonts w:ascii="Times New Roman" w:hAnsi="Times New Roman" w:cs="Times New Roman"/>
                <w:b/>
                <w:bCs/>
                <w:sz w:val="24"/>
                <w:szCs w:val="24"/>
                <w:lang w:val="es-ES_tradnl"/>
              </w:rPr>
            </w:pPr>
            <w:r w:rsidRPr="00D5425B">
              <w:rPr>
                <w:rStyle w:val="Ninguno"/>
                <w:rFonts w:ascii="Times New Roman" w:hAnsi="Times New Roman" w:cs="Times New Roman"/>
                <w:b/>
                <w:bCs/>
                <w:sz w:val="24"/>
                <w:szCs w:val="24"/>
                <w:lang w:val="es-ES_tradnl"/>
              </w:rPr>
              <w:t>Subtítulos</w:t>
            </w:r>
          </w:p>
          <w:p w14:paraId="16455BEE" w14:textId="224D9D3C" w:rsidR="0091452D" w:rsidRPr="00D5425B" w:rsidRDefault="0091452D" w:rsidP="00B80400">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w:t>
            </w:r>
            <w:r w:rsidR="00C21B51" w:rsidRPr="00D5425B">
              <w:rPr>
                <w:rStyle w:val="Ninguno"/>
                <w:rFonts w:ascii="Times New Roman" w:hAnsi="Times New Roman" w:cs="Times New Roman"/>
                <w:sz w:val="24"/>
                <w:szCs w:val="24"/>
                <w:lang w:val="es-ES_tradnl"/>
              </w:rPr>
              <w:t>sub</w:t>
            </w:r>
            <w:r w:rsidRPr="00D5425B">
              <w:rPr>
                <w:rStyle w:val="Ninguno"/>
                <w:rFonts w:ascii="Times New Roman" w:hAnsi="Times New Roman" w:cs="Times New Roman"/>
                <w:sz w:val="24"/>
                <w:szCs w:val="24"/>
                <w:lang w:val="es-ES_tradnl"/>
              </w:rPr>
              <w:t>título, negritas, sin punto final</w:t>
            </w:r>
            <w:r w:rsidR="00C21B51" w:rsidRPr="00D5425B">
              <w:rPr>
                <w:rStyle w:val="Ninguno"/>
                <w:rFonts w:ascii="Times New Roman" w:hAnsi="Times New Roman" w:cs="Times New Roman"/>
                <w:sz w:val="24"/>
                <w:szCs w:val="24"/>
                <w:lang w:val="es-ES_tradnl"/>
              </w:rPr>
              <w:t xml:space="preserve">, </w:t>
            </w:r>
            <w:r w:rsidR="00D5425B" w:rsidRPr="00D5425B">
              <w:rPr>
                <w:rStyle w:val="Ninguno"/>
                <w:rFonts w:ascii="Times New Roman" w:hAnsi="Times New Roman" w:cs="Times New Roman"/>
                <w:sz w:val="24"/>
                <w:szCs w:val="24"/>
                <w:highlight w:val="yellow"/>
                <w:lang w:val="es-ES_tradnl"/>
              </w:rPr>
              <w:t>T</w:t>
            </w:r>
            <w:r w:rsidRPr="00D5425B">
              <w:rPr>
                <w:rStyle w:val="Ninguno"/>
                <w:rFonts w:ascii="Times New Roman" w:hAnsi="Times New Roman" w:cs="Times New Roman"/>
                <w:sz w:val="24"/>
                <w:szCs w:val="24"/>
                <w:highlight w:val="yellow"/>
                <w:lang w:val="es-ES_tradnl"/>
              </w:rPr>
              <w:t>i</w:t>
            </w:r>
            <w:r w:rsidRPr="00D5425B">
              <w:rPr>
                <w:rStyle w:val="Ninguno"/>
                <w:rFonts w:ascii="Times New Roman" w:hAnsi="Times New Roman" w:cs="Times New Roman"/>
                <w:sz w:val="24"/>
                <w:szCs w:val="24"/>
                <w:lang w:val="es-ES_tradnl"/>
              </w:rPr>
              <w:t xml:space="preserve">mes New </w:t>
            </w:r>
            <w:proofErr w:type="spellStart"/>
            <w:r w:rsidRPr="00D5425B">
              <w:rPr>
                <w:rStyle w:val="Ninguno"/>
                <w:rFonts w:ascii="Times New Roman" w:hAnsi="Times New Roman" w:cs="Times New Roman"/>
                <w:sz w:val="24"/>
                <w:szCs w:val="24"/>
                <w:lang w:val="es-ES_tradnl"/>
              </w:rPr>
              <w:t>Roman</w:t>
            </w:r>
            <w:proofErr w:type="spellEnd"/>
            <w:r w:rsidRPr="00D5425B">
              <w:rPr>
                <w:rStyle w:val="Ninguno"/>
                <w:rFonts w:ascii="Times New Roman" w:hAnsi="Times New Roman" w:cs="Times New Roman"/>
                <w:sz w:val="24"/>
                <w:szCs w:val="24"/>
                <w:lang w:val="es-ES_tradnl"/>
              </w:rPr>
              <w:t xml:space="preserve"> 12</w:t>
            </w:r>
          </w:p>
          <w:p w14:paraId="4F56DD1A" w14:textId="77777777" w:rsidR="0091452D" w:rsidRPr="00D5425B" w:rsidRDefault="0091452D" w:rsidP="00C21B51">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lang w:val="es-ES_tradnl"/>
              </w:rPr>
              <w:t>No subrayar, ni poner cursivas</w:t>
            </w:r>
            <w:r w:rsidR="00C21B51" w:rsidRPr="00D5425B">
              <w:rPr>
                <w:rStyle w:val="Ninguno"/>
                <w:rFonts w:ascii="Times New Roman" w:hAnsi="Times New Roman" w:cs="Times New Roman"/>
                <w:sz w:val="24"/>
                <w:szCs w:val="24"/>
                <w:lang w:val="es-ES_tradnl"/>
              </w:rPr>
              <w:t>, s</w:t>
            </w:r>
            <w:r w:rsidRPr="00D5425B">
              <w:rPr>
                <w:rStyle w:val="Ninguno"/>
                <w:rFonts w:ascii="Times New Roman" w:hAnsi="Times New Roman" w:cs="Times New Roman"/>
                <w:sz w:val="24"/>
                <w:szCs w:val="24"/>
                <w:lang w:val="es-ES_tradnl"/>
              </w:rPr>
              <w:t>on opcionales</w:t>
            </w:r>
          </w:p>
          <w:p w14:paraId="3EB58A8D" w14:textId="2CEE1152" w:rsidR="00D5425B" w:rsidRPr="00D5425B" w:rsidRDefault="00D5425B" w:rsidP="00C21B51">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highlight w:val="yellow"/>
                <w:lang w:val="es-ES_tradnl"/>
              </w:rPr>
              <w:t>Alineado a la izquierda</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D5425B"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D5425B"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D5425B" w:rsidRDefault="0091452D" w:rsidP="00B80400">
            <w:pPr>
              <w:rPr>
                <w:lang w:val="es-MX"/>
              </w:rPr>
            </w:pPr>
          </w:p>
        </w:tc>
      </w:tr>
    </w:tbl>
    <w:p w14:paraId="3CF05B99" w14:textId="77777777" w:rsidR="00245DE0" w:rsidRPr="00C21B51" w:rsidRDefault="00245DE0" w:rsidP="00B80400">
      <w:pPr>
        <w:rPr>
          <w:lang w:val="es-MX"/>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E22A0B"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C21B51"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C21B51">
              <w:rPr>
                <w:rStyle w:val="Ninguno"/>
                <w:rFonts w:ascii="Times New Roman" w:hAnsi="Times New Roman" w:cs="Times New Roman"/>
                <w:b/>
                <w:bCs/>
                <w:sz w:val="28"/>
                <w:szCs w:val="28"/>
                <w:lang w:val="es-ES_tradnl"/>
              </w:rPr>
              <w:t>Conclusiones</w:t>
            </w:r>
          </w:p>
          <w:p w14:paraId="3D65FA4A"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454E7E" w:rsidRDefault="0091452D" w:rsidP="00B80400">
            <w:pPr>
              <w:rPr>
                <w:lang w:val="es-MX"/>
              </w:rPr>
            </w:pPr>
          </w:p>
        </w:tc>
      </w:tr>
      <w:tr w:rsidR="0091452D" w:rsidRPr="00E22A0B"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0241D0" w:rsidRDefault="0091452D" w:rsidP="00B80400">
            <w:pPr>
              <w:pStyle w:val="Cuerpo"/>
              <w:spacing w:after="0" w:line="240" w:lineRule="auto"/>
              <w:rPr>
                <w:rStyle w:val="Ninguno"/>
                <w:rFonts w:ascii="Times New Roman" w:eastAsia="Times New Roman" w:hAnsi="Times New Roman" w:cs="Times New Roman"/>
                <w:sz w:val="24"/>
                <w:szCs w:val="24"/>
              </w:rPr>
            </w:pPr>
            <w:r w:rsidRPr="000241D0">
              <w:rPr>
                <w:rStyle w:val="Ninguno"/>
                <w:rFonts w:ascii="Times New Roman" w:hAnsi="Times New Roman" w:cs="Times New Roman"/>
                <w:sz w:val="24"/>
                <w:szCs w:val="24"/>
                <w:lang w:val="es-ES_tradnl"/>
              </w:rPr>
              <w:t>Desarrollo de las conclusiones</w:t>
            </w:r>
          </w:p>
          <w:p w14:paraId="694978F9" w14:textId="77777777" w:rsidR="0091452D" w:rsidRPr="000241D0" w:rsidRDefault="0091452D" w:rsidP="00B80400">
            <w:pPr>
              <w:pStyle w:val="Prrafodelista"/>
              <w:numPr>
                <w:ilvl w:val="0"/>
                <w:numId w:val="5"/>
              </w:numPr>
              <w:spacing w:after="0" w:line="240" w:lineRule="auto"/>
              <w:rPr>
                <w:rStyle w:val="Ninguno"/>
                <w:rFonts w:ascii="Times New Roman" w:hAnsi="Times New Roman" w:cs="Times New Roman"/>
                <w:sz w:val="24"/>
                <w:szCs w:val="24"/>
              </w:rPr>
            </w:pPr>
            <w:r w:rsidRPr="000241D0">
              <w:rPr>
                <w:rStyle w:val="Ninguno"/>
                <w:rFonts w:ascii="Times New Roman" w:hAnsi="Times New Roman" w:cs="Times New Roman"/>
                <w:sz w:val="24"/>
                <w:szCs w:val="24"/>
              </w:rPr>
              <w:t>Times New Roman 12</w:t>
            </w:r>
          </w:p>
          <w:p w14:paraId="42B2E85C" w14:textId="77777777" w:rsidR="0091452D" w:rsidRPr="000241D0" w:rsidRDefault="0091452D" w:rsidP="00B80400">
            <w:pPr>
              <w:pStyle w:val="Prrafodelista"/>
              <w:numPr>
                <w:ilvl w:val="0"/>
                <w:numId w:val="5"/>
              </w:numPr>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rPr>
              <w:t>Mínimo 3 hojas</w:t>
            </w:r>
          </w:p>
          <w:p w14:paraId="6488ED95"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 xml:space="preserve">En la modalidad de </w:t>
            </w:r>
            <w:r w:rsidRPr="00D5425B">
              <w:rPr>
                <w:rStyle w:val="Ninguno"/>
                <w:rFonts w:ascii="Times New Roman" w:hAnsi="Times New Roman" w:cs="Times New Roman"/>
                <w:b/>
                <w:bCs/>
                <w:sz w:val="24"/>
                <w:szCs w:val="24"/>
                <w:lang w:val="es-ES_tradnl"/>
              </w:rPr>
              <w:t>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454E7E" w:rsidRDefault="0091452D" w:rsidP="00B80400">
            <w:pPr>
              <w:rPr>
                <w:lang w:val="es-MX"/>
              </w:rPr>
            </w:pPr>
          </w:p>
        </w:tc>
      </w:tr>
    </w:tbl>
    <w:p w14:paraId="4170FCFA" w14:textId="3907AEA3"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p w14:paraId="76C36CDE" w14:textId="42346FB1"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454E7E" w:rsidRDefault="00356EF9" w:rsidP="00B80400">
            <w:pPr>
              <w:jc w:val="center"/>
              <w:rPr>
                <w:lang w:val="es-MX"/>
              </w:rPr>
            </w:pPr>
            <w:r w:rsidRPr="00454E7E">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454E7E" w:rsidRDefault="00356EF9" w:rsidP="00B80400">
            <w:pPr>
              <w:jc w:val="center"/>
              <w:rPr>
                <w:lang w:val="es-MX"/>
              </w:rPr>
            </w:pPr>
            <w:r w:rsidRPr="00454E7E">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454E7E" w:rsidRDefault="00356EF9" w:rsidP="00B80400">
            <w:pPr>
              <w:jc w:val="center"/>
              <w:rPr>
                <w:lang w:val="es-MX"/>
              </w:rPr>
            </w:pPr>
            <w:r w:rsidRPr="00454E7E">
              <w:rPr>
                <w:rStyle w:val="Ninguno"/>
                <w:b/>
                <w:bCs/>
                <w:lang w:val="es-ES_tradnl"/>
              </w:rPr>
              <w:t>OBSERVACIONES</w:t>
            </w:r>
          </w:p>
        </w:tc>
      </w:tr>
      <w:tr w:rsidR="00356EF9" w:rsidRPr="00E22A0B"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Citas y paráfrasis de acuerdo con la Norma APA</w:t>
            </w:r>
          </w:p>
          <w:p w14:paraId="4A366280" w14:textId="77777777" w:rsidR="00356EF9" w:rsidRPr="00454E7E" w:rsidRDefault="00356EF9"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454E7E" w:rsidRDefault="00356EF9" w:rsidP="00B80400">
            <w:pPr>
              <w:rPr>
                <w:lang w:val="es-MX"/>
              </w:rPr>
            </w:pPr>
          </w:p>
        </w:tc>
      </w:tr>
      <w:tr w:rsidR="00356EF9" w:rsidRPr="00454E7E"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454E7E" w:rsidRDefault="00356EF9" w:rsidP="00B80400">
            <w:pPr>
              <w:rPr>
                <w:lang w:val="es-MX"/>
              </w:rPr>
            </w:pPr>
          </w:p>
        </w:tc>
      </w:tr>
      <w:tr w:rsidR="00356EF9" w:rsidRPr="00E22A0B"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b/>
                <w:bCs/>
                <w:lang w:val="es-ES_tradnl"/>
              </w:rPr>
              <w:t>-Cita textual corta</w:t>
            </w:r>
          </w:p>
          <w:p w14:paraId="26841236"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*Entre comillas</w:t>
            </w:r>
          </w:p>
          <w:p w14:paraId="33BB692D" w14:textId="19B3BB2E"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*Debe ser </w:t>
            </w:r>
            <w:r w:rsidR="000241D0" w:rsidRPr="00C21B51">
              <w:rPr>
                <w:rStyle w:val="Ninguno"/>
                <w:rFonts w:ascii="Times New Roman" w:hAnsi="Times New Roman" w:cs="Times New Roman"/>
                <w:lang w:val="es-ES_tradnl"/>
              </w:rPr>
              <w:t>i</w:t>
            </w:r>
            <w:r w:rsidR="000241D0" w:rsidRPr="00C21B51">
              <w:rPr>
                <w:rStyle w:val="Ninguno"/>
                <w:lang w:val="es-ES_tradnl"/>
              </w:rPr>
              <w:t xml:space="preserve">gual o </w:t>
            </w:r>
            <w:r w:rsidRPr="00C21B51">
              <w:rPr>
                <w:rStyle w:val="Ninguno"/>
                <w:rFonts w:ascii="Times New Roman" w:hAnsi="Times New Roman" w:cs="Times New Roman"/>
                <w:lang w:val="es-ES_tradnl"/>
              </w:rPr>
              <w:t>menor a 39 palabras</w:t>
            </w:r>
          </w:p>
          <w:p w14:paraId="37BEA8BB" w14:textId="69F0BAC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*Después de cada cita entrecomillada se deberá incluir el o los apellidos del autor(es), el año y la página entre paréntesis.</w:t>
            </w:r>
          </w:p>
          <w:p w14:paraId="285BEF6B" w14:textId="3BCB40F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*Después de poner la cita, el apellido, el año y la página entre paréntesis se pone coma para continuar argumentando </w:t>
            </w:r>
          </w:p>
          <w:p w14:paraId="69FC9B6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1AE2E62F" w14:textId="77777777" w:rsidR="00356EF9" w:rsidRPr="00C21B51" w:rsidRDefault="00356EF9" w:rsidP="00B80400">
            <w:pPr>
              <w:pStyle w:val="Cuerpo"/>
              <w:spacing w:after="0" w:line="240" w:lineRule="auto"/>
              <w:rPr>
                <w:rStyle w:val="Ninguno"/>
                <w:rFonts w:ascii="Times New Roman" w:hAnsi="Times New Roman" w:cs="Times New Roman"/>
                <w:b/>
                <w:bCs/>
              </w:rPr>
            </w:pPr>
            <w:r w:rsidRPr="00C21B51">
              <w:rPr>
                <w:rStyle w:val="Ninguno"/>
                <w:rFonts w:ascii="Times New Roman" w:hAnsi="Times New Roman" w:cs="Times New Roman"/>
                <w:b/>
                <w:bCs/>
              </w:rPr>
              <w:t>-Cita parentética:</w:t>
            </w:r>
          </w:p>
          <w:p w14:paraId="0DA56727" w14:textId="20861835"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Solo aparecerá el apellido del autor, año de la obra entre paréntesis</w:t>
            </w:r>
            <w:r w:rsidR="008D33A7" w:rsidRPr="00C21B51">
              <w:rPr>
                <w:rStyle w:val="Ninguno"/>
                <w:rFonts w:ascii="Times New Roman" w:hAnsi="Times New Roman" w:cs="Times New Roman"/>
                <w:lang w:val="es-ES_tradnl"/>
              </w:rPr>
              <w:t xml:space="preserve"> y página </w:t>
            </w:r>
          </w:p>
          <w:p w14:paraId="5D60CD95" w14:textId="77777777" w:rsidR="004F7350" w:rsidRDefault="004F7350"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w:t>
            </w:r>
          </w:p>
          <w:p w14:paraId="1D7300FC" w14:textId="7E9E2197" w:rsidR="00356EF9" w:rsidRDefault="00D34301" w:rsidP="00D34301">
            <w:pPr>
              <w:pStyle w:val="Cuerpo"/>
              <w:spacing w:after="0" w:line="480" w:lineRule="auto"/>
              <w:ind w:firstLine="720"/>
              <w:rPr>
                <w:rFonts w:ascii="Times New Roman" w:hAnsi="Times New Roman" w:cs="Times New Roman"/>
                <w:sz w:val="24"/>
                <w:szCs w:val="24"/>
                <w:lang w:val="es-ES_tradnl"/>
              </w:rPr>
            </w:pPr>
            <w:r w:rsidRPr="00D34301">
              <w:rPr>
                <w:rFonts w:ascii="Times New Roman" w:hAnsi="Times New Roman" w:cs="Times New Roman"/>
                <w:sz w:val="24"/>
                <w:szCs w:val="24"/>
                <w:highlight w:val="yellow"/>
              </w:rPr>
              <w:t>La investigación cualitativa busca comprender la realidad dinámica mediante “la comprensión en forma holística de los hechos e interacciones sociales” (Taylor y Mejía, 1987, p. 10).</w:t>
            </w:r>
            <w:r w:rsidRPr="00D34301">
              <w:rPr>
                <w:rFonts w:ascii="Times New Roman" w:hAnsi="Times New Roman" w:cs="Times New Roman"/>
                <w:sz w:val="24"/>
                <w:szCs w:val="24"/>
                <w:lang w:val="es-ES_tradnl"/>
              </w:rPr>
              <w:t xml:space="preserve"> </w:t>
            </w:r>
          </w:p>
          <w:p w14:paraId="0C0C48BD" w14:textId="6EC55AD2" w:rsidR="00D34301" w:rsidRDefault="00D34301" w:rsidP="00D34301">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Cuando el autor maneja sus dos apellidos</w:t>
            </w:r>
          </w:p>
          <w:p w14:paraId="645ACE17" w14:textId="22E507D2" w:rsidR="00D34301" w:rsidRDefault="00D34301" w:rsidP="00D34301">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Ejemplo;</w:t>
            </w:r>
          </w:p>
          <w:p w14:paraId="4E4F41EB" w14:textId="77777777" w:rsidR="00D34301" w:rsidRPr="00D34301" w:rsidRDefault="00D34301" w:rsidP="00D34301">
            <w:pPr>
              <w:pStyle w:val="Cuerpo"/>
              <w:spacing w:after="0" w:line="480" w:lineRule="auto"/>
              <w:ind w:firstLine="720"/>
              <w:rPr>
                <w:rStyle w:val="Ninguno"/>
                <w:rFonts w:ascii="Times New Roman" w:hAnsi="Times New Roman" w:cs="Times New Roman"/>
              </w:rPr>
            </w:pPr>
            <w:r w:rsidRPr="00D34301">
              <w:rPr>
                <w:rFonts w:ascii="Times New Roman" w:hAnsi="Times New Roman" w:cs="Times New Roman"/>
                <w:highlight w:val="yellow"/>
              </w:rPr>
              <w:t>Para algunos autores el “centro de información y documentación es aquella unidad de información que se dedica al análisis o descripción del contenido de los documentos y la difusión de la información” (López Yepes, 2002, p. 207).</w:t>
            </w:r>
          </w:p>
          <w:p w14:paraId="1991DE5D" w14:textId="77777777" w:rsidR="00D34301" w:rsidRPr="00D34301" w:rsidRDefault="00D34301" w:rsidP="00D34301">
            <w:pPr>
              <w:pStyle w:val="Cuerpo"/>
              <w:spacing w:after="0" w:line="480" w:lineRule="auto"/>
              <w:ind w:firstLine="720"/>
              <w:rPr>
                <w:rStyle w:val="Ninguno"/>
                <w:rFonts w:ascii="Times New Roman" w:hAnsi="Times New Roman" w:cs="Times New Roman"/>
                <w:sz w:val="24"/>
                <w:szCs w:val="24"/>
              </w:rPr>
            </w:pPr>
          </w:p>
          <w:p w14:paraId="5FF997C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5401A57" w14:textId="11751CD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Cuando la cita tiene </w:t>
            </w:r>
            <w:r w:rsidR="0092217F" w:rsidRPr="00C21B51">
              <w:rPr>
                <w:rStyle w:val="Ninguno"/>
                <w:rFonts w:ascii="Times New Roman" w:hAnsi="Times New Roman" w:cs="Times New Roman"/>
                <w:lang w:val="es-ES_tradnl"/>
              </w:rPr>
              <w:t>3</w:t>
            </w:r>
            <w:r w:rsidR="0092217F" w:rsidRPr="00C21B51">
              <w:rPr>
                <w:rStyle w:val="Ninguno"/>
                <w:lang w:val="es-ES_tradnl"/>
              </w:rPr>
              <w:t xml:space="preserve"> o </w:t>
            </w:r>
            <w:r w:rsidRPr="00C21B51">
              <w:rPr>
                <w:rStyle w:val="Ninguno"/>
                <w:rFonts w:ascii="Times New Roman" w:hAnsi="Times New Roman" w:cs="Times New Roman"/>
                <w:lang w:val="es-ES_tradnl"/>
              </w:rPr>
              <w:t xml:space="preserve">más </w:t>
            </w:r>
            <w:r w:rsidR="00387BA5" w:rsidRPr="00C21B51">
              <w:rPr>
                <w:rStyle w:val="Ninguno"/>
                <w:rFonts w:ascii="Times New Roman" w:hAnsi="Times New Roman" w:cs="Times New Roman"/>
                <w:lang w:val="es-ES_tradnl"/>
              </w:rPr>
              <w:t xml:space="preserve">de </w:t>
            </w:r>
            <w:r w:rsidR="0092217F" w:rsidRPr="00C21B51">
              <w:rPr>
                <w:rStyle w:val="Ninguno"/>
                <w:rFonts w:ascii="Times New Roman" w:hAnsi="Times New Roman" w:cs="Times New Roman"/>
                <w:lang w:val="es-ES_tradnl"/>
              </w:rPr>
              <w:t>3</w:t>
            </w:r>
            <w:r w:rsidR="00387BA5"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autores se realiza de la siguiente manera</w:t>
            </w:r>
            <w:r w:rsidR="00387BA5" w:rsidRPr="00C21B51">
              <w:rPr>
                <w:rStyle w:val="Ninguno"/>
                <w:rFonts w:ascii="Times New Roman" w:hAnsi="Times New Roman" w:cs="Times New Roman"/>
                <w:lang w:val="es-ES_tradnl"/>
              </w:rPr>
              <w:t xml:space="preserve"> desde la primera mención.</w:t>
            </w:r>
          </w:p>
          <w:p w14:paraId="073F30CF" w14:textId="22655E2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w:t>
            </w:r>
            <w:r w:rsidR="004F7350" w:rsidRPr="00C21B51">
              <w:rPr>
                <w:rStyle w:val="Ninguno"/>
                <w:rFonts w:ascii="Times New Roman" w:hAnsi="Times New Roman" w:cs="Times New Roman"/>
                <w:lang w:val="es-ES_tradnl"/>
              </w:rPr>
              <w:t>jemplo</w:t>
            </w:r>
            <w:r w:rsidRPr="00C21B51">
              <w:rPr>
                <w:rStyle w:val="Ninguno"/>
                <w:rFonts w:ascii="Times New Roman" w:hAnsi="Times New Roman" w:cs="Times New Roman"/>
                <w:lang w:val="es-ES_tradnl"/>
              </w:rPr>
              <w:t xml:space="preserve">: </w:t>
            </w:r>
          </w:p>
          <w:p w14:paraId="2AD5C60E" w14:textId="77777777" w:rsidR="004F7350" w:rsidRDefault="004F7350" w:rsidP="00B80400">
            <w:pPr>
              <w:pStyle w:val="Cuerpo"/>
              <w:spacing w:after="0" w:line="240" w:lineRule="auto"/>
              <w:rPr>
                <w:rStyle w:val="Ninguno"/>
                <w:rFonts w:ascii="Times New Roman" w:hAnsi="Times New Roman" w:cs="Times New Roman"/>
                <w:lang w:val="es-ES_tradnl"/>
              </w:rPr>
            </w:pPr>
          </w:p>
          <w:p w14:paraId="6E29056C" w14:textId="473D4C13" w:rsidR="004F7350" w:rsidRDefault="004F7350" w:rsidP="004F7350">
            <w:pPr>
              <w:pStyle w:val="Cuerpo"/>
              <w:spacing w:after="0" w:line="480" w:lineRule="auto"/>
              <w:rPr>
                <w:rFonts w:ascii="Times New Roman" w:hAnsi="Times New Roman" w:cs="Times New Roman"/>
              </w:rPr>
            </w:pPr>
            <w:r w:rsidRPr="004F7350">
              <w:rPr>
                <w:rFonts w:ascii="Times New Roman" w:hAnsi="Times New Roman" w:cs="Times New Roman"/>
                <w:highlight w:val="yellow"/>
              </w:rPr>
              <w:t>“La investigación cualitativa busca comprender la realidad dinámica mediante la comprensión en forma holística de los hechos e interacciones sociales” (Taylor et al., 1987, p. 45).</w:t>
            </w:r>
          </w:p>
          <w:p w14:paraId="1E3188DA"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6D5BC3AC" w14:textId="77777777" w:rsidR="00356EF9" w:rsidRPr="00C21B51" w:rsidRDefault="00356EF9" w:rsidP="00B80400">
            <w:pPr>
              <w:pStyle w:val="Cuerpo"/>
              <w:spacing w:after="0" w:line="240" w:lineRule="auto"/>
              <w:rPr>
                <w:rStyle w:val="Ninguno"/>
                <w:rFonts w:ascii="Times New Roman" w:hAnsi="Times New Roman" w:cs="Times New Roman"/>
                <w:b/>
                <w:bCs/>
                <w:lang w:val="es-ES_tradnl"/>
              </w:rPr>
            </w:pPr>
            <w:r w:rsidRPr="00C21B51">
              <w:rPr>
                <w:rStyle w:val="Ninguno"/>
                <w:rFonts w:ascii="Times New Roman" w:hAnsi="Times New Roman" w:cs="Times New Roman"/>
                <w:b/>
                <w:bCs/>
                <w:lang w:val="es-ES_tradnl"/>
              </w:rPr>
              <w:t>-Cita narrativa:</w:t>
            </w:r>
          </w:p>
          <w:p w14:paraId="746E8B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Si el autor aparece dentro de la redacción solo se pone al final el año y página entre paréntesis</w:t>
            </w:r>
          </w:p>
          <w:p w14:paraId="64C995FF" w14:textId="77777777" w:rsidR="004F7350"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w:t>
            </w:r>
            <w:r w:rsidR="004956EC">
              <w:rPr>
                <w:rStyle w:val="Ninguno"/>
                <w:rFonts w:ascii="Times New Roman" w:hAnsi="Times New Roman" w:cs="Times New Roman"/>
                <w:lang w:val="es-ES_tradnl"/>
              </w:rPr>
              <w:t>jemplo</w:t>
            </w:r>
            <w:r w:rsidRPr="00C21B51">
              <w:rPr>
                <w:rStyle w:val="Ninguno"/>
                <w:rFonts w:ascii="Times New Roman" w:hAnsi="Times New Roman" w:cs="Times New Roman"/>
                <w:lang w:val="es-ES_tradnl"/>
              </w:rPr>
              <w:t xml:space="preserve">: </w:t>
            </w:r>
          </w:p>
          <w:p w14:paraId="73FA38C4" w14:textId="6CBA9D34" w:rsidR="003012FB" w:rsidRPr="00D34301" w:rsidRDefault="00EE3C82" w:rsidP="00D34301">
            <w:pPr>
              <w:pStyle w:val="Cuerpo"/>
              <w:spacing w:after="0" w:line="480" w:lineRule="auto"/>
              <w:rPr>
                <w:rStyle w:val="Ninguno"/>
                <w:rFonts w:ascii="Times New Roman" w:hAnsi="Times New Roman" w:cs="Times New Roman"/>
                <w:sz w:val="24"/>
                <w:szCs w:val="24"/>
                <w:lang w:val="es-ES_tradnl"/>
              </w:rPr>
            </w:pPr>
            <w:r w:rsidRPr="00D34301">
              <w:rPr>
                <w:rStyle w:val="Ninguno"/>
                <w:rFonts w:ascii="Times New Roman" w:eastAsia="Times New Roman" w:hAnsi="Times New Roman" w:cs="Times New Roman"/>
                <w:sz w:val="24"/>
                <w:szCs w:val="24"/>
              </w:rPr>
              <w:t>Flores et al</w:t>
            </w:r>
            <w:r w:rsidR="003012FB" w:rsidRPr="00D34301">
              <w:rPr>
                <w:rStyle w:val="Ninguno"/>
                <w:rFonts w:ascii="Times New Roman" w:eastAsia="Times New Roman" w:hAnsi="Times New Roman" w:cs="Times New Roman"/>
                <w:sz w:val="24"/>
                <w:szCs w:val="24"/>
              </w:rPr>
              <w:t>.</w:t>
            </w:r>
            <w:r w:rsidR="003012FB" w:rsidRPr="00D34301">
              <w:rPr>
                <w:rStyle w:val="Ninguno"/>
                <w:rFonts w:ascii="Times New Roman" w:eastAsia="Times New Roman" w:hAnsi="Times New Roman" w:cs="Times New Roman"/>
                <w:sz w:val="24"/>
                <w:szCs w:val="24"/>
                <w:highlight w:val="yellow"/>
              </w:rPr>
              <w:t>.,</w:t>
            </w:r>
            <w:r w:rsidRPr="00D34301">
              <w:rPr>
                <w:rStyle w:val="Ninguno"/>
                <w:rFonts w:ascii="Times New Roman" w:hAnsi="Times New Roman" w:cs="Times New Roman"/>
                <w:sz w:val="24"/>
                <w:szCs w:val="24"/>
                <w:lang w:val="es-ES_tradnl"/>
              </w:rPr>
              <w:t xml:space="preserve"> menciona “</w:t>
            </w:r>
            <w:r w:rsidRPr="00D34301">
              <w:rPr>
                <w:rStyle w:val="Ninguno"/>
                <w:rFonts w:ascii="Times New Roman" w:eastAsia="Times New Roman" w:hAnsi="Times New Roman" w:cs="Times New Roman"/>
                <w:sz w:val="24"/>
                <w:szCs w:val="24"/>
              </w:rPr>
              <w:t>A lo largo del proceso de investigación, asistimos a las formas en que nuestras identidades privilegiadas y oprimidas pueden haber influido en el proceso de investigación”</w:t>
            </w:r>
            <w:r w:rsidRPr="00D34301">
              <w:rPr>
                <w:rStyle w:val="Ninguno"/>
                <w:rFonts w:ascii="Times New Roman" w:hAnsi="Times New Roman" w:cs="Times New Roman"/>
                <w:sz w:val="24"/>
                <w:szCs w:val="24"/>
                <w:lang w:val="es-ES_tradnl"/>
              </w:rPr>
              <w:t xml:space="preserve"> </w:t>
            </w:r>
            <w:r w:rsidR="00356EF9" w:rsidRPr="00D34301">
              <w:rPr>
                <w:rStyle w:val="Ninguno"/>
                <w:rFonts w:ascii="Times New Roman" w:hAnsi="Times New Roman" w:cs="Times New Roman"/>
                <w:sz w:val="24"/>
                <w:szCs w:val="24"/>
                <w:lang w:val="es-ES_tradnl"/>
              </w:rPr>
              <w:t>(2003, p.</w:t>
            </w:r>
            <w:r w:rsidRPr="00D34301">
              <w:rPr>
                <w:rStyle w:val="Ninguno"/>
                <w:rFonts w:ascii="Times New Roman" w:hAnsi="Times New Roman" w:cs="Times New Roman"/>
                <w:sz w:val="24"/>
                <w:szCs w:val="24"/>
                <w:lang w:val="es-ES_tradnl"/>
              </w:rPr>
              <w:t xml:space="preserve"> </w:t>
            </w:r>
            <w:r w:rsidR="00356EF9" w:rsidRPr="00D34301">
              <w:rPr>
                <w:rStyle w:val="Ninguno"/>
                <w:rFonts w:ascii="Times New Roman" w:hAnsi="Times New Roman" w:cs="Times New Roman"/>
                <w:sz w:val="24"/>
                <w:szCs w:val="24"/>
                <w:lang w:val="es-ES_tradnl"/>
              </w:rPr>
              <w:t>25)</w:t>
            </w:r>
            <w:r w:rsidRPr="00D34301">
              <w:rPr>
                <w:rStyle w:val="Ninguno"/>
                <w:rFonts w:ascii="Times New Roman" w:hAnsi="Times New Roman" w:cs="Times New Roman"/>
                <w:sz w:val="24"/>
                <w:szCs w:val="24"/>
                <w:lang w:val="es-ES_tradnl"/>
              </w:rPr>
              <w:t>.</w:t>
            </w:r>
          </w:p>
          <w:p w14:paraId="41445BE5" w14:textId="4E2DC781"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b/>
              </w:rPr>
              <w:t>Autor corporativo o institucional con siglas o abreviaturas</w:t>
            </w:r>
            <w:r w:rsidRPr="00C21B51">
              <w:rPr>
                <w:rFonts w:ascii="Times New Roman" w:hAnsi="Times New Roman" w:cs="Times New Roman"/>
              </w:rPr>
              <w:t xml:space="preserve">: la primera citación se coloca el nombre completo del organismo y luego se puede utilizar la abreviatura. </w:t>
            </w:r>
          </w:p>
          <w:p w14:paraId="45DD805A" w14:textId="5D91E67E"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(Secretaría de Educación Pública [SEP], 2012, p.30) </w:t>
            </w:r>
          </w:p>
          <w:p w14:paraId="741EC202" w14:textId="170B2F78" w:rsidR="00356EF9"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(Diario Oficial de la Federación [DOF], 2012) </w:t>
            </w:r>
          </w:p>
          <w:p w14:paraId="2328C538" w14:textId="27523BF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En caso de mencionar instituciones dentro del texto (cita narrativa), la primera vez se escribe completo y entre paréntesis sus siglas con el año, en menciones posteriores solo se escriben sus siglas</w:t>
            </w:r>
            <w:r w:rsidR="006A68A4" w:rsidRPr="00C21B51">
              <w:rPr>
                <w:rFonts w:ascii="Times New Roman" w:hAnsi="Times New Roman" w:cs="Times New Roman"/>
              </w:rPr>
              <w:t>.</w:t>
            </w:r>
          </w:p>
          <w:p w14:paraId="35566601" w14:textId="3C6AA584"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Ejemplo:</w:t>
            </w:r>
          </w:p>
          <w:p w14:paraId="625C9E2E" w14:textId="1B1BE7B9" w:rsidR="00153A38" w:rsidRPr="00C21B51" w:rsidRDefault="00153A38" w:rsidP="004F7350">
            <w:pPr>
              <w:pStyle w:val="Cuerpo"/>
              <w:spacing w:after="0" w:line="480" w:lineRule="auto"/>
              <w:ind w:firstLine="720"/>
              <w:rPr>
                <w:rFonts w:ascii="Times New Roman" w:hAnsi="Times New Roman" w:cs="Times New Roman"/>
              </w:rPr>
            </w:pPr>
            <w:r w:rsidRPr="00C21B51">
              <w:rPr>
                <w:rFonts w:ascii="Times New Roman" w:hAnsi="Times New Roman" w:cs="Times New Roman"/>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C21B51" w:rsidRDefault="00356EF9" w:rsidP="00B80400">
            <w:pPr>
              <w:pStyle w:val="Cuerpo"/>
              <w:spacing w:after="0" w:line="240" w:lineRule="auto"/>
              <w:rPr>
                <w:rFonts w:ascii="Times New Roman" w:eastAsia="Times New Roman" w:hAnsi="Times New Roman" w:cs="Times New Roman"/>
                <w:lang w:val="es-ES_tradnl"/>
              </w:rPr>
            </w:pPr>
            <w:r w:rsidRPr="00C21B51">
              <w:rPr>
                <w:rStyle w:val="Ninguno"/>
                <w:rFonts w:ascii="Times New Roman" w:hAnsi="Times New Roman" w:cs="Times New Roman"/>
                <w:lang w:val="es-ES_tradnl"/>
              </w:rPr>
              <w:t>Nota: Cuando la cita es de algún artículo o revista electrónica se sigue el mismo formato que para un libro</w:t>
            </w:r>
            <w:r w:rsidRPr="00C21B51">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454E7E" w:rsidRDefault="00356EF9" w:rsidP="00B80400">
            <w:pPr>
              <w:rPr>
                <w:lang w:val="es-MX"/>
              </w:rPr>
            </w:pPr>
          </w:p>
        </w:tc>
      </w:tr>
      <w:tr w:rsidR="00356EF9" w:rsidRPr="00454E7E"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454E7E" w:rsidRDefault="00356EF9" w:rsidP="00B80400">
            <w:pPr>
              <w:jc w:val="center"/>
              <w:rPr>
                <w:b/>
                <w:bCs/>
                <w:lang w:val="es-MX"/>
              </w:rPr>
            </w:pPr>
          </w:p>
        </w:tc>
      </w:tr>
      <w:tr w:rsidR="00356EF9" w:rsidRPr="00E22A0B"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6018A8A0" w:rsidR="00356EF9" w:rsidRPr="00C21B51" w:rsidRDefault="00356EF9" w:rsidP="00B80400">
            <w:pPr>
              <w:pStyle w:val="Cuerpo"/>
              <w:spacing w:after="0" w:line="240" w:lineRule="auto"/>
              <w:rPr>
                <w:rStyle w:val="Ninguno"/>
                <w:rFonts w:ascii="Times New Roman" w:hAnsi="Times New Roman" w:cs="Times New Roman"/>
                <w:lang w:val="es-ES_tradnl"/>
              </w:rPr>
            </w:pPr>
            <w:r w:rsidRPr="00454E7E">
              <w:rPr>
                <w:rStyle w:val="Ninguno"/>
                <w:rFonts w:ascii="Times New Roman" w:hAnsi="Times New Roman" w:cs="Times New Roman"/>
                <w:sz w:val="24"/>
                <w:szCs w:val="24"/>
                <w:lang w:val="es-ES_tradnl"/>
              </w:rPr>
              <w:t>*</w:t>
            </w:r>
            <w:r w:rsidRPr="00C21B51">
              <w:rPr>
                <w:rStyle w:val="Ninguno"/>
                <w:rFonts w:ascii="Times New Roman" w:hAnsi="Times New Roman" w:cs="Times New Roman"/>
                <w:lang w:val="es-ES_tradnl"/>
              </w:rPr>
              <w:t xml:space="preserve">En caso necesario se podrá utilizar una cita textual mayor a </w:t>
            </w:r>
            <w:r w:rsidR="006A68A4" w:rsidRPr="00C21B51">
              <w:rPr>
                <w:rStyle w:val="Ninguno"/>
                <w:rFonts w:ascii="Times New Roman" w:hAnsi="Times New Roman" w:cs="Times New Roman"/>
                <w:lang w:val="es-ES_tradnl"/>
              </w:rPr>
              <w:t>39</w:t>
            </w:r>
            <w:r w:rsidRPr="00C21B51">
              <w:rPr>
                <w:rStyle w:val="Ninguno"/>
                <w:rFonts w:ascii="Times New Roman" w:hAnsi="Times New Roman" w:cs="Times New Roman"/>
                <w:lang w:val="es-ES_tradnl"/>
              </w:rPr>
              <w:t xml:space="preserve"> palabras, deberá ser justificado por el asesor y </w:t>
            </w:r>
            <w:r w:rsidR="000241D0" w:rsidRPr="00C21B51">
              <w:rPr>
                <w:rStyle w:val="Ninguno"/>
                <w:rFonts w:ascii="Times New Roman" w:hAnsi="Times New Roman" w:cs="Times New Roman"/>
                <w:lang w:val="es-ES_tradnl"/>
              </w:rPr>
              <w:t>el estudiante normalista</w:t>
            </w:r>
            <w:r w:rsidRPr="00C21B51">
              <w:rPr>
                <w:rStyle w:val="Ninguno"/>
                <w:rFonts w:ascii="Times New Roman" w:hAnsi="Times New Roman" w:cs="Times New Roman"/>
                <w:lang w:val="es-ES_tradnl"/>
              </w:rPr>
              <w:t xml:space="preserve"> (máximo 3 citas de este tipo en todo el documento, se sugiere evitar</w:t>
            </w:r>
            <w:r w:rsidR="006A68A4" w:rsidRPr="00C21B51">
              <w:rPr>
                <w:rStyle w:val="Ninguno"/>
                <w:rFonts w:ascii="Times New Roman" w:hAnsi="Times New Roman" w:cs="Times New Roman"/>
                <w:lang w:val="es-ES_tradnl"/>
              </w:rPr>
              <w:t>las</w:t>
            </w:r>
            <w:r w:rsidRPr="00C21B51">
              <w:rPr>
                <w:rStyle w:val="Ninguno"/>
                <w:rFonts w:ascii="Times New Roman" w:hAnsi="Times New Roman" w:cs="Times New Roman"/>
                <w:lang w:val="es-ES_tradnl"/>
              </w:rPr>
              <w:t>)</w:t>
            </w:r>
            <w:r w:rsidRPr="00C21B51">
              <w:rPr>
                <w:rFonts w:ascii="Times New Roman" w:hAnsi="Times New Roman" w:cs="Times New Roman"/>
              </w:rPr>
              <w:t>.</w:t>
            </w:r>
          </w:p>
          <w:p w14:paraId="43E553C9"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*Tiene entre 40 y 165 palabras</w:t>
            </w:r>
          </w:p>
          <w:p w14:paraId="4FCC264D"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*Sangría de 1.27</w:t>
            </w:r>
          </w:p>
          <w:p w14:paraId="65E6417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*No va entre comillas</w:t>
            </w:r>
          </w:p>
          <w:p w14:paraId="4D6A8F3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C04AC57"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parentética</w:t>
            </w:r>
          </w:p>
          <w:p w14:paraId="2A542F0B"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7A9D7DA1" w14:textId="77777777" w:rsidR="00356EF9" w:rsidRPr="005375FA" w:rsidRDefault="00356EF9" w:rsidP="004F7350">
            <w:pPr>
              <w:pStyle w:val="Cuerpo"/>
              <w:spacing w:after="0" w:line="480" w:lineRule="auto"/>
              <w:ind w:firstLine="720"/>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lastRenderedPageBreak/>
              <w:t>Los investigadores han estudiado cómo las personas hablan consigo mismas:</w:t>
            </w:r>
          </w:p>
          <w:p w14:paraId="06E97204" w14:textId="77777777" w:rsidR="00356EF9" w:rsidRPr="004F7350" w:rsidRDefault="00356EF9" w:rsidP="004F7350">
            <w:pPr>
              <w:pStyle w:val="Cuerpo"/>
              <w:spacing w:after="0" w:line="480" w:lineRule="auto"/>
              <w:ind w:left="709"/>
              <w:rPr>
                <w:rStyle w:val="Ninguno"/>
                <w:rFonts w:ascii="Times New Roman" w:eastAsia="Times New Roman" w:hAnsi="Times New Roman" w:cs="Times New Roman"/>
                <w:sz w:val="24"/>
                <w:szCs w:val="24"/>
              </w:rPr>
            </w:pPr>
            <w:r w:rsidRPr="004F7350">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4C7C5EA"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3F008045"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narrativa:</w:t>
            </w:r>
          </w:p>
          <w:p w14:paraId="11459DE0"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36C666CE" w14:textId="77A4159E" w:rsidR="00356EF9" w:rsidRPr="005375FA" w:rsidRDefault="00356EF9" w:rsidP="004F7350">
            <w:pPr>
              <w:pStyle w:val="Cuerpo"/>
              <w:spacing w:after="0" w:line="480" w:lineRule="auto"/>
              <w:ind w:firstLine="720"/>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t>Flores et al.</w:t>
            </w:r>
            <w:r w:rsidR="00EE3C82" w:rsidRPr="005375FA">
              <w:rPr>
                <w:rStyle w:val="Ninguno"/>
                <w:rFonts w:ascii="Times New Roman" w:eastAsia="Times New Roman" w:hAnsi="Times New Roman" w:cs="Times New Roman"/>
                <w:sz w:val="24"/>
                <w:szCs w:val="24"/>
              </w:rPr>
              <w:t xml:space="preserve">, </w:t>
            </w:r>
            <w:r w:rsidRPr="005375FA">
              <w:rPr>
                <w:rStyle w:val="Ninguno"/>
                <w:rFonts w:ascii="Times New Roman" w:eastAsia="Times New Roman" w:hAnsi="Times New Roman" w:cs="Times New Roman"/>
                <w:sz w:val="24"/>
                <w:szCs w:val="24"/>
              </w:rPr>
              <w:t>describieron cómo abordaron el sesgo potencial de los investigadores al trabajar con una comunidad interseccional de personas transgénero de color:</w:t>
            </w:r>
          </w:p>
          <w:p w14:paraId="083F5CA2" w14:textId="39CA9F83" w:rsidR="00356EF9" w:rsidRPr="005375FA" w:rsidRDefault="00356EF9" w:rsidP="004F7350">
            <w:pPr>
              <w:pStyle w:val="Cuerpo"/>
              <w:spacing w:after="0" w:line="480" w:lineRule="auto"/>
              <w:ind w:left="709"/>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w:t>
            </w:r>
            <w:r w:rsidR="00EE3C82" w:rsidRPr="005375FA">
              <w:rPr>
                <w:rStyle w:val="Ninguno"/>
                <w:rFonts w:ascii="Times New Roman" w:eastAsia="Times New Roman" w:hAnsi="Times New Roman" w:cs="Times New Roman"/>
                <w:sz w:val="24"/>
                <w:szCs w:val="24"/>
              </w:rPr>
              <w:t xml:space="preserve">2018, </w:t>
            </w:r>
            <w:r w:rsidRPr="005375FA">
              <w:rPr>
                <w:rStyle w:val="Ninguno"/>
                <w:rFonts w:ascii="Times New Roman" w:eastAsia="Times New Roman" w:hAnsi="Times New Roman" w:cs="Times New Roman"/>
                <w:sz w:val="24"/>
                <w:szCs w:val="24"/>
              </w:rPr>
              <w:t>p. 311)</w:t>
            </w:r>
          </w:p>
          <w:p w14:paraId="01D1648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590A794A" w14:textId="77777777" w:rsidR="00356EF9" w:rsidRPr="00C21B51" w:rsidRDefault="00356EF9" w:rsidP="00B80400">
            <w:pPr>
              <w:pStyle w:val="Cuerpo"/>
              <w:spacing w:after="0" w:line="240" w:lineRule="auto"/>
              <w:rPr>
                <w:rStyle w:val="Ninguno"/>
                <w:rFonts w:ascii="Times New Roman" w:eastAsia="Times New Roman" w:hAnsi="Times New Roman" w:cs="Times New Roman"/>
                <w:lang w:val="es-ES_tradnl"/>
              </w:rPr>
            </w:pPr>
            <w:r w:rsidRPr="00C21B51">
              <w:rPr>
                <w:rStyle w:val="Ninguno"/>
                <w:rFonts w:ascii="Times New Roman" w:hAnsi="Times New Roman" w:cs="Times New Roman"/>
                <w:lang w:val="es-ES_tradnl"/>
              </w:rPr>
              <w:t xml:space="preserve">NOTA: </w:t>
            </w:r>
          </w:p>
          <w:p w14:paraId="01DBFB7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Esto aplica al citar la competencia profesional seleccionada y sus unidades.</w:t>
            </w:r>
          </w:p>
          <w:p w14:paraId="6F4A6D60"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Cuando la cita es de algún artículo o revista electrónica se sigue el mismo formato que para un libro.</w:t>
            </w:r>
          </w:p>
          <w:p w14:paraId="1552ECB9" w14:textId="57230BB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No abusar de las citas secundarias de preferencia ir a la fuente primaria.</w:t>
            </w:r>
          </w:p>
          <w:p w14:paraId="7685ED9B" w14:textId="1E60A983" w:rsidR="006A68A4" w:rsidRPr="00C21B51" w:rsidRDefault="006A68A4"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Máximo 5 citas secundarias</w:t>
            </w:r>
          </w:p>
          <w:p w14:paraId="29502E87" w14:textId="77777777" w:rsidR="00356EF9" w:rsidRPr="00454E7E" w:rsidRDefault="00356EF9" w:rsidP="00B80400">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454E7E" w:rsidRDefault="00356EF9" w:rsidP="00B80400">
            <w:pPr>
              <w:rPr>
                <w:lang w:val="es-MX"/>
              </w:rPr>
            </w:pPr>
          </w:p>
        </w:tc>
      </w:tr>
    </w:tbl>
    <w:p w14:paraId="1F8C85B9" w14:textId="77777777" w:rsidR="00356EF9" w:rsidRPr="00454E7E" w:rsidRDefault="00356EF9"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454E7E" w:rsidRDefault="00356EF9"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356EF9" w:rsidRPr="00454E7E"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454E7E" w:rsidRDefault="00356EF9" w:rsidP="00B80400">
            <w:pPr>
              <w:pStyle w:val="Cuerpo"/>
              <w:spacing w:after="0" w:line="240" w:lineRule="auto"/>
              <w:rPr>
                <w:rFonts w:ascii="Times New Roman" w:hAnsi="Times New Roman" w:cs="Times New Roman"/>
                <w:b/>
                <w:bCs/>
                <w:sz w:val="24"/>
                <w:szCs w:val="24"/>
              </w:rPr>
            </w:pPr>
            <w:r w:rsidRPr="00454E7E">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454E7E" w:rsidRDefault="00356EF9" w:rsidP="00B80400">
            <w:pPr>
              <w:rPr>
                <w:b/>
                <w:bCs/>
                <w:lang w:val="es-MX"/>
              </w:rPr>
            </w:pPr>
          </w:p>
        </w:tc>
      </w:tr>
      <w:tr w:rsidR="00356EF9" w:rsidRPr="00D105E8"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04EA7" w14:textId="77777777" w:rsidR="00356EF9" w:rsidRDefault="00356EF9" w:rsidP="00B80400">
            <w:pPr>
              <w:pStyle w:val="Cuerpo"/>
              <w:spacing w:after="0" w:line="240" w:lineRule="auto"/>
              <w:rPr>
                <w:rStyle w:val="Ninguno"/>
                <w:rFonts w:ascii="Times New Roman" w:hAnsi="Times New Roman" w:cs="Times New Roman"/>
                <w:sz w:val="24"/>
                <w:szCs w:val="24"/>
                <w:lang w:val="es-ES_tradnl"/>
              </w:rPr>
            </w:pPr>
            <w:r w:rsidRPr="00454E7E">
              <w:rPr>
                <w:rFonts w:ascii="Times New Roman" w:hAnsi="Times New Roman" w:cs="Times New Roman"/>
                <w:sz w:val="24"/>
                <w:szCs w:val="24"/>
              </w:rPr>
              <w:t>*</w:t>
            </w:r>
            <w:r w:rsidRPr="00454E7E">
              <w:rPr>
                <w:rStyle w:val="Ninguno"/>
                <w:rFonts w:ascii="Times New Roman" w:hAnsi="Times New Roman" w:cs="Times New Roman"/>
                <w:sz w:val="24"/>
                <w:szCs w:val="24"/>
                <w:lang w:val="es-ES_tradnl"/>
              </w:rPr>
              <w:t xml:space="preserve"> Para las paráfrasis es igual que los ejemplos anteriores en cuanto a apellido, año</w:t>
            </w:r>
            <w:r w:rsidR="006A68A4" w:rsidRPr="00454E7E">
              <w:rPr>
                <w:rStyle w:val="Ninguno"/>
                <w:rFonts w:ascii="Times New Roman" w:hAnsi="Times New Roman" w:cs="Times New Roman"/>
                <w:sz w:val="24"/>
                <w:szCs w:val="24"/>
                <w:lang w:val="es-ES_tradnl"/>
              </w:rPr>
              <w:t xml:space="preserve">, </w:t>
            </w:r>
            <w:r w:rsidRPr="00454E7E">
              <w:rPr>
                <w:rStyle w:val="Ninguno"/>
                <w:rFonts w:ascii="Times New Roman" w:hAnsi="Times New Roman" w:cs="Times New Roman"/>
                <w:sz w:val="24"/>
                <w:szCs w:val="24"/>
                <w:lang w:val="es-ES_tradnl"/>
              </w:rPr>
              <w:t>solo que no va entre comillas y es una crítica y discusión de las ideas de uno o varios autores.</w:t>
            </w:r>
          </w:p>
          <w:p w14:paraId="44A9860A" w14:textId="4040EFB5" w:rsidR="00354355" w:rsidRDefault="004F7350"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Ejemplo:</w:t>
            </w:r>
          </w:p>
          <w:p w14:paraId="5C47A174" w14:textId="059F10C2" w:rsidR="00354355" w:rsidRPr="00354355" w:rsidRDefault="00354355" w:rsidP="004F7350">
            <w:pPr>
              <w:pStyle w:val="Cuerpo"/>
              <w:spacing w:after="0" w:line="480" w:lineRule="auto"/>
              <w:ind w:firstLine="720"/>
              <w:rPr>
                <w:rStyle w:val="Ninguno"/>
                <w:rFonts w:ascii="Times New Roman" w:hAnsi="Times New Roman" w:cs="Times New Roman"/>
                <w:sz w:val="24"/>
                <w:szCs w:val="24"/>
                <w:lang w:val="es-ES_tradnl"/>
              </w:rPr>
            </w:pPr>
            <w:r w:rsidRPr="00354355">
              <w:rPr>
                <w:rFonts w:ascii="Times New Roman" w:hAnsi="Times New Roman" w:cs="Times New Roman"/>
                <w:sz w:val="24"/>
                <w:szCs w:val="24"/>
                <w:highlight w:val="yellow"/>
              </w:rPr>
              <w:t>El monitoreo del bienestar es un problema complejo y urgente, máxime para las regiones del mundo más castigadas por este flagelo. En países de desarrollo intermedio, como los de América Latina, la medición de la pobreza se hace sobre la base del llamado enfoque de líneas, que consiste en cotejar el ingreso de un hogar contra una línea de pobreza: el valor monetario de una canasta de bienes que una familia tiene que poder comprar para dejar de ser pobre. (Sosa Escudero, 2020, p. 63).</w:t>
            </w:r>
          </w:p>
          <w:p w14:paraId="7046E11F" w14:textId="28CB7E63" w:rsidR="00D5425B" w:rsidRPr="00454E7E" w:rsidRDefault="00D5425B" w:rsidP="00B80400">
            <w:pPr>
              <w:pStyle w:val="Cuerpo"/>
              <w:spacing w:after="0" w:line="240" w:lineRule="auto"/>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454E7E" w:rsidRDefault="00356EF9" w:rsidP="00B80400">
            <w:pPr>
              <w:rPr>
                <w:lang w:val="es-MX"/>
              </w:rPr>
            </w:pPr>
          </w:p>
        </w:tc>
      </w:tr>
    </w:tbl>
    <w:p w14:paraId="7AD5255A" w14:textId="77777777"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454E7E"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454E7E" w:rsidRDefault="0091452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22A0B"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454E7E"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5BF768E" w14:textId="77777777" w:rsidR="0091452D" w:rsidRPr="000241D0" w:rsidRDefault="0091452D" w:rsidP="00B80400">
            <w:pPr>
              <w:pStyle w:val="Cuerpo"/>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lang w:val="es-ES_tradnl"/>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454E7E" w:rsidRDefault="0091452D" w:rsidP="00B80400">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454E7E" w:rsidRDefault="0091452D" w:rsidP="00B80400">
            <w:pPr>
              <w:rPr>
                <w:lang w:val="es-MX"/>
              </w:rPr>
            </w:pPr>
          </w:p>
        </w:tc>
      </w:tr>
      <w:tr w:rsidR="0091452D" w:rsidRPr="00976890" w14:paraId="143E6972" w14:textId="77777777" w:rsidTr="00435969">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lastRenderedPageBreak/>
              <w:t>Sangría francesa 1.27 y a doble espacio</w:t>
            </w:r>
          </w:p>
          <w:p w14:paraId="430143C8"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Sin punto final </w:t>
            </w:r>
          </w:p>
          <w:p w14:paraId="229236AF"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 xml:space="preserve">Todas las citas deben incluir su referencia </w:t>
            </w:r>
          </w:p>
          <w:p w14:paraId="5E48A80C" w14:textId="77777777" w:rsidR="0091452D" w:rsidRPr="004956EC" w:rsidRDefault="0091452D" w:rsidP="00B80400">
            <w:pPr>
              <w:pStyle w:val="NormalWeb"/>
              <w:spacing w:before="0" w:after="0"/>
              <w:rPr>
                <w:rStyle w:val="Ninguno"/>
                <w:rFonts w:eastAsia="Times New Roman" w:cs="Times New Roman"/>
              </w:rPr>
            </w:pPr>
            <w:r w:rsidRPr="004956EC">
              <w:rPr>
                <w:rStyle w:val="Ninguno"/>
                <w:rFonts w:cs="Times New Roman"/>
              </w:rPr>
              <w:t>Todas las referencias deben incluirse en las citas</w:t>
            </w:r>
          </w:p>
          <w:p w14:paraId="2463B159"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Mínimo 12 referencias</w:t>
            </w:r>
          </w:p>
          <w:p w14:paraId="1F9766C5"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Cuando se citen referencias del mismo autor se ordenarán cronológicamente, del más antiguo al actual</w:t>
            </w:r>
          </w:p>
          <w:p w14:paraId="2F0F60D5"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Si la referencia es de un artículo y cuenta con DOI en su versión, es obligado escribirla y no se deberá acortar</w:t>
            </w:r>
          </w:p>
          <w:p w14:paraId="7C02A85D" w14:textId="7C8AA6FB" w:rsidR="0091452D" w:rsidRDefault="0091452D" w:rsidP="00B80400">
            <w:pPr>
              <w:rPr>
                <w:lang w:val="es-MX"/>
              </w:rPr>
            </w:pPr>
            <w:r w:rsidRPr="004956EC">
              <w:rPr>
                <w:lang w:val="es-MX"/>
              </w:rPr>
              <w:t>Cuando se citan dos o más textos del mismo autor y del mismo año de publicación, se va asignando una letra (2012a, 2012b,</w:t>
            </w:r>
            <w:r w:rsidR="00A6168B" w:rsidRPr="004956EC">
              <w:rPr>
                <w:lang w:val="es-MX"/>
              </w:rPr>
              <w:t xml:space="preserve"> </w:t>
            </w:r>
            <w:r w:rsidRPr="004956EC">
              <w:rPr>
                <w:lang w:val="es-MX"/>
              </w:rPr>
              <w:t>2012c), de esta misma manera debe aparecer en el desarrollo del trabajo</w:t>
            </w:r>
          </w:p>
          <w:p w14:paraId="3FDE53BD" w14:textId="4B7EA1E4" w:rsidR="004C2846" w:rsidRDefault="004C2846" w:rsidP="00B80400">
            <w:pPr>
              <w:rPr>
                <w:lang w:val="es-MX"/>
              </w:rPr>
            </w:pPr>
            <w:r>
              <w:rPr>
                <w:lang w:val="es-MX"/>
              </w:rPr>
              <w:t>Ejemplo:</w:t>
            </w:r>
          </w:p>
          <w:p w14:paraId="2485A617" w14:textId="77777777" w:rsidR="004C2846" w:rsidRPr="004C2846" w:rsidRDefault="004C2846" w:rsidP="004C2846">
            <w:pPr>
              <w:spacing w:line="480" w:lineRule="auto"/>
              <w:ind w:left="709" w:hanging="709"/>
              <w:rPr>
                <w:highlight w:val="yellow"/>
                <w:lang w:val="es-MX"/>
              </w:rPr>
            </w:pPr>
            <w:r w:rsidRPr="004C2846">
              <w:rPr>
                <w:highlight w:val="yellow"/>
                <w:lang w:val="es-MX"/>
              </w:rPr>
              <w:t>Ossa Escobar, C. (2000a). </w:t>
            </w:r>
            <w:r w:rsidRPr="004C2846">
              <w:rPr>
                <w:i/>
                <w:iCs/>
                <w:highlight w:val="yellow"/>
                <w:lang w:val="es-MX"/>
              </w:rPr>
              <w:t>Contraloría – Gobierno</w:t>
            </w:r>
            <w:r w:rsidRPr="004C2846">
              <w:rPr>
                <w:highlight w:val="yellow"/>
                <w:lang w:val="es-MX"/>
              </w:rPr>
              <w:t>. Contraloría General de la República.</w:t>
            </w:r>
          </w:p>
          <w:p w14:paraId="4DA96DB2" w14:textId="3641879D" w:rsidR="004C2846" w:rsidRPr="004C2846" w:rsidRDefault="004C2846" w:rsidP="004C2846">
            <w:pPr>
              <w:spacing w:line="480" w:lineRule="auto"/>
              <w:ind w:left="709" w:hanging="709"/>
              <w:rPr>
                <w:lang w:val="es-MX"/>
              </w:rPr>
            </w:pPr>
            <w:r w:rsidRPr="004C2846">
              <w:rPr>
                <w:highlight w:val="yellow"/>
                <w:lang w:val="es-MX"/>
              </w:rPr>
              <w:t>Ossa Escobar, C. (2000b). </w:t>
            </w:r>
            <w:r w:rsidRPr="004C2846">
              <w:rPr>
                <w:i/>
                <w:iCs/>
                <w:highlight w:val="yellow"/>
                <w:lang w:val="es-MX"/>
              </w:rPr>
              <w:t>El Contralor Ante el Congreso</w:t>
            </w:r>
            <w:r w:rsidRPr="004C2846">
              <w:rPr>
                <w:highlight w:val="yellow"/>
                <w:lang w:val="es-MX"/>
              </w:rPr>
              <w:t>. Contraloría General de la República.</w:t>
            </w:r>
          </w:p>
          <w:p w14:paraId="2A9E4C05" w14:textId="77777777" w:rsidR="004C2846" w:rsidRPr="004956EC" w:rsidRDefault="004C2846" w:rsidP="004C2846">
            <w:pPr>
              <w:spacing w:line="480" w:lineRule="auto"/>
              <w:ind w:left="709" w:hanging="709"/>
              <w:rPr>
                <w:rStyle w:val="Ninguno"/>
                <w:lang w:val="es-MX"/>
              </w:rPr>
            </w:pPr>
          </w:p>
          <w:p w14:paraId="0D01E196"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4956EC" w:rsidRDefault="0091452D" w:rsidP="00B80400">
            <w:pPr>
              <w:pStyle w:val="Cuerpo"/>
              <w:spacing w:after="0" w:line="240" w:lineRule="auto"/>
              <w:rPr>
                <w:rStyle w:val="Ninguno"/>
                <w:rFonts w:ascii="Times New Roman" w:eastAsia="Times New Roman" w:hAnsi="Times New Roman" w:cs="Times New Roman"/>
                <w:sz w:val="24"/>
                <w:szCs w:val="24"/>
              </w:rPr>
            </w:pPr>
            <w:r w:rsidRPr="004956EC">
              <w:rPr>
                <w:rStyle w:val="Ninguno"/>
                <w:rFonts w:ascii="Times New Roman" w:hAnsi="Times New Roman" w:cs="Times New Roman"/>
                <w:b/>
                <w:bCs/>
                <w:sz w:val="24"/>
                <w:szCs w:val="24"/>
                <w:u w:val="single"/>
                <w:lang w:val="es-ES_tradnl"/>
              </w:rPr>
              <w:t xml:space="preserve">En caso de libro </w:t>
            </w:r>
            <w:r w:rsidRPr="004956EC">
              <w:rPr>
                <w:rStyle w:val="Ninguno"/>
                <w:rFonts w:ascii="Times New Roman" w:hAnsi="Times New Roman" w:cs="Times New Roman"/>
                <w:bCs/>
                <w:sz w:val="24"/>
                <w:szCs w:val="24"/>
                <w:lang w:val="es-ES_tradnl"/>
              </w:rPr>
              <w:t>(</w:t>
            </w:r>
            <w:r w:rsidRPr="004956EC">
              <w:rPr>
                <w:rStyle w:val="Ninguno"/>
                <w:rFonts w:ascii="Times New Roman" w:hAnsi="Times New Roman" w:cs="Times New Roman"/>
                <w:sz w:val="24"/>
                <w:szCs w:val="24"/>
                <w:lang w:val="es-ES_tradnl"/>
              </w:rPr>
              <w:t>El nombre del libro deberá ir en letra cursiva)</w:t>
            </w:r>
          </w:p>
          <w:p w14:paraId="085A0EEB"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Se escribe apellido(s) del autor, inicial(es) de su(s) nombre(s). Año entre paréntesis. </w:t>
            </w:r>
            <w:r w:rsidRPr="004956EC">
              <w:rPr>
                <w:rStyle w:val="Ninguno"/>
                <w:rFonts w:ascii="Times New Roman" w:hAnsi="Times New Roman" w:cs="Times New Roman"/>
                <w:i/>
                <w:iCs/>
                <w:sz w:val="24"/>
                <w:szCs w:val="24"/>
                <w:lang w:val="es-ES_tradnl"/>
              </w:rPr>
              <w:t xml:space="preserve">Título del libro. </w:t>
            </w:r>
            <w:r w:rsidRPr="004956EC">
              <w:rPr>
                <w:rStyle w:val="Ninguno"/>
                <w:rFonts w:ascii="Times New Roman" w:hAnsi="Times New Roman" w:cs="Times New Roman"/>
                <w:sz w:val="24"/>
                <w:szCs w:val="24"/>
                <w:lang w:val="es-ES_tradnl"/>
              </w:rPr>
              <w:t>Editorial</w:t>
            </w:r>
          </w:p>
          <w:p w14:paraId="01FB03EC" w14:textId="0F44F340" w:rsidR="0091452D" w:rsidRPr="004956EC" w:rsidRDefault="004C2846" w:rsidP="00B80400">
            <w:pPr>
              <w:rPr>
                <w:rStyle w:val="Ninguno"/>
                <w:lang w:val="es-ES_tradnl"/>
              </w:rPr>
            </w:pPr>
            <w:r w:rsidRPr="004956EC">
              <w:rPr>
                <w:rStyle w:val="Ninguno"/>
                <w:lang w:val="es-ES_tradnl"/>
              </w:rPr>
              <w:t xml:space="preserve">Ejemplo: </w:t>
            </w:r>
          </w:p>
          <w:p w14:paraId="15D23134" w14:textId="57127F58" w:rsidR="0091452D" w:rsidRPr="004956EC" w:rsidRDefault="0091452D" w:rsidP="004C2846">
            <w:pPr>
              <w:spacing w:line="480" w:lineRule="auto"/>
              <w:ind w:left="709" w:hanging="709"/>
              <w:rPr>
                <w:rStyle w:val="Hipervnculo"/>
                <w:u w:val="none"/>
                <w:lang w:val="es-MX"/>
              </w:rPr>
            </w:pPr>
            <w:r w:rsidRPr="004956EC">
              <w:rPr>
                <w:rStyle w:val="Hipervnculo"/>
                <w:u w:val="none"/>
                <w:lang w:val="es-MX"/>
              </w:rPr>
              <w:t xml:space="preserve"> Latorre, B.M.A. (2003). </w:t>
            </w:r>
            <w:r w:rsidRPr="004956EC">
              <w:rPr>
                <w:rStyle w:val="Hipervnculo"/>
                <w:i/>
                <w:u w:val="none"/>
                <w:lang w:val="es-MX"/>
              </w:rPr>
              <w:t>La investigación-acción: Conocer y cambiar la práctica educativa.</w:t>
            </w:r>
            <w:r w:rsidRPr="004956EC">
              <w:rPr>
                <w:rStyle w:val="Hipervnculo"/>
                <w:u w:val="none"/>
                <w:lang w:val="es-MX"/>
              </w:rPr>
              <w:t xml:space="preserve"> GRA</w:t>
            </w:r>
            <w:r w:rsidRPr="004956EC">
              <w:rPr>
                <w:rStyle w:val="Hipervnculo"/>
                <w:highlight w:val="yellow"/>
                <w:u w:val="none"/>
                <w:lang w:val="es-MX"/>
              </w:rPr>
              <w:t>O</w:t>
            </w:r>
            <w:r w:rsidR="00354355" w:rsidRPr="004956EC">
              <w:rPr>
                <w:rStyle w:val="Hipervnculo"/>
                <w:highlight w:val="yellow"/>
                <w:u w:val="none"/>
                <w:lang w:val="es-MX"/>
              </w:rPr>
              <w:t>.</w:t>
            </w:r>
          </w:p>
          <w:p w14:paraId="3BB661C6" w14:textId="77777777" w:rsidR="0091452D" w:rsidRPr="004C2846" w:rsidRDefault="0091452D" w:rsidP="00B80400">
            <w:pPr>
              <w:ind w:left="709" w:hanging="709"/>
              <w:rPr>
                <w:rStyle w:val="Hipervnculo"/>
                <w:b/>
                <w:bCs/>
                <w:u w:val="none"/>
                <w:lang w:val="es-MX"/>
              </w:rPr>
            </w:pPr>
          </w:p>
          <w:p w14:paraId="5ED1B727" w14:textId="77777777" w:rsidR="0091452D" w:rsidRPr="004C2846" w:rsidRDefault="0091452D" w:rsidP="00B80400">
            <w:pPr>
              <w:ind w:left="709" w:hanging="709"/>
              <w:rPr>
                <w:rStyle w:val="Hipervnculo"/>
                <w:b/>
                <w:bCs/>
                <w:u w:val="none"/>
                <w:lang w:val="es-MX"/>
              </w:rPr>
            </w:pPr>
            <w:r w:rsidRPr="004C2846">
              <w:rPr>
                <w:rStyle w:val="Hipervnculo"/>
                <w:b/>
                <w:bCs/>
                <w:lang w:val="es-MX"/>
              </w:rPr>
              <w:t>En caso de que el autor maneje sus 2 apellidos</w:t>
            </w:r>
            <w:r w:rsidRPr="004C2846">
              <w:rPr>
                <w:rStyle w:val="Hipervnculo"/>
                <w:b/>
                <w:bCs/>
                <w:u w:val="none"/>
                <w:lang w:val="es-MX"/>
              </w:rPr>
              <w:t>:</w:t>
            </w:r>
          </w:p>
          <w:p w14:paraId="2E6C4549" w14:textId="745CAC01" w:rsidR="0091452D" w:rsidRPr="004956EC" w:rsidRDefault="004C2846" w:rsidP="00B80400">
            <w:pPr>
              <w:ind w:left="709" w:hanging="709"/>
              <w:rPr>
                <w:rStyle w:val="Hipervnculo"/>
                <w:u w:val="none"/>
              </w:rPr>
            </w:pPr>
            <w:proofErr w:type="spellStart"/>
            <w:r w:rsidRPr="004956EC">
              <w:rPr>
                <w:rStyle w:val="Hipervnculo"/>
                <w:u w:val="none"/>
              </w:rPr>
              <w:t>Ejemplo</w:t>
            </w:r>
            <w:proofErr w:type="spellEnd"/>
            <w:r w:rsidRPr="004956EC">
              <w:rPr>
                <w:rStyle w:val="Hipervnculo"/>
                <w:u w:val="none"/>
              </w:rPr>
              <w:t>:</w:t>
            </w:r>
          </w:p>
          <w:p w14:paraId="0AAACD80" w14:textId="7BAC2D2E" w:rsidR="0091452D" w:rsidRPr="004956EC" w:rsidRDefault="0091452D" w:rsidP="004C2846">
            <w:pPr>
              <w:spacing w:line="480" w:lineRule="auto"/>
              <w:ind w:left="745" w:hanging="745"/>
              <w:rPr>
                <w:lang w:val="es-MX"/>
              </w:rPr>
            </w:pPr>
            <w:r w:rsidRPr="004956EC">
              <w:t xml:space="preserve">Sánchez Jankowski, M. (1991). </w:t>
            </w:r>
            <w:r w:rsidRPr="004956EC">
              <w:rPr>
                <w:i/>
                <w:iCs/>
              </w:rPr>
              <w:t xml:space="preserve">Islands in the street: gangs and American urban society. </w:t>
            </w:r>
            <w:proofErr w:type="spellStart"/>
            <w:r w:rsidRPr="004956EC">
              <w:rPr>
                <w:lang w:val="es-MX"/>
              </w:rPr>
              <w:t>University</w:t>
            </w:r>
            <w:proofErr w:type="spellEnd"/>
            <w:r w:rsidRPr="004956EC">
              <w:rPr>
                <w:lang w:val="es-MX"/>
              </w:rPr>
              <w:t xml:space="preserve"> </w:t>
            </w:r>
            <w:proofErr w:type="spellStart"/>
            <w:r w:rsidRPr="004956EC">
              <w:rPr>
                <w:lang w:val="es-MX"/>
              </w:rPr>
              <w:t>of</w:t>
            </w:r>
            <w:proofErr w:type="spellEnd"/>
            <w:r w:rsidRPr="004956EC">
              <w:rPr>
                <w:lang w:val="es-MX"/>
              </w:rPr>
              <w:t xml:space="preserve"> California </w:t>
            </w:r>
            <w:proofErr w:type="spellStart"/>
            <w:r w:rsidRPr="004956EC">
              <w:rPr>
                <w:highlight w:val="yellow"/>
                <w:lang w:val="es-MX"/>
              </w:rPr>
              <w:t>Press</w:t>
            </w:r>
            <w:proofErr w:type="spellEnd"/>
            <w:r w:rsidR="00354355" w:rsidRPr="004956EC">
              <w:rPr>
                <w:highlight w:val="yellow"/>
                <w:lang w:val="es-MX"/>
              </w:rPr>
              <w:t>.</w:t>
            </w:r>
          </w:p>
          <w:p w14:paraId="559A6205" w14:textId="77777777" w:rsidR="0091452D" w:rsidRPr="004956EC" w:rsidRDefault="0091452D" w:rsidP="00B80400">
            <w:pPr>
              <w:ind w:left="745" w:hanging="745"/>
              <w:rPr>
                <w:lang w:val="es-MX"/>
              </w:rPr>
            </w:pPr>
          </w:p>
          <w:p w14:paraId="1EAF2E56" w14:textId="77777777" w:rsidR="0091452D" w:rsidRPr="004956EC" w:rsidRDefault="0091452D" w:rsidP="00B80400">
            <w:pPr>
              <w:ind w:left="745" w:hanging="745"/>
              <w:rPr>
                <w:b/>
                <w:bCs/>
                <w:u w:val="single"/>
                <w:lang w:val="es-MX" w:eastAsia="es-MX"/>
              </w:rPr>
            </w:pPr>
            <w:r w:rsidRPr="004956EC">
              <w:rPr>
                <w:b/>
                <w:bCs/>
                <w:u w:val="single"/>
                <w:lang w:val="es-MX"/>
              </w:rPr>
              <w:t>En caso de libro digital</w:t>
            </w:r>
          </w:p>
          <w:p w14:paraId="41916EE3"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Se escribe apellido(s) del autor, inicial(es) de su(s) nombre(s). Año entre paréntesis. </w:t>
            </w:r>
            <w:r w:rsidRPr="004956EC">
              <w:rPr>
                <w:rStyle w:val="Ninguno"/>
                <w:rFonts w:ascii="Times New Roman" w:hAnsi="Times New Roman" w:cs="Times New Roman"/>
                <w:i/>
                <w:iCs/>
                <w:sz w:val="24"/>
                <w:szCs w:val="24"/>
                <w:lang w:val="es-ES_tradnl"/>
              </w:rPr>
              <w:t xml:space="preserve">Título del libro. </w:t>
            </w:r>
            <w:r w:rsidRPr="004956EC">
              <w:rPr>
                <w:rStyle w:val="Ninguno"/>
                <w:rFonts w:ascii="Times New Roman" w:hAnsi="Times New Roman" w:cs="Times New Roman"/>
                <w:sz w:val="24"/>
                <w:szCs w:val="24"/>
                <w:lang w:val="es-ES_tradnl"/>
              </w:rPr>
              <w:t>Editorial. Liga de recuperación</w:t>
            </w:r>
          </w:p>
          <w:p w14:paraId="0357C58C"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59423F7C" w14:textId="30DA4B5F" w:rsidR="0091452D" w:rsidRPr="004956EC" w:rsidRDefault="004C2846"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Ejemplo</w:t>
            </w:r>
            <w:r>
              <w:rPr>
                <w:rStyle w:val="Ninguno"/>
                <w:rFonts w:ascii="Times New Roman" w:hAnsi="Times New Roman" w:cs="Times New Roman"/>
                <w:sz w:val="24"/>
                <w:szCs w:val="24"/>
                <w:lang w:val="es-ES_tradnl"/>
              </w:rPr>
              <w:t>:</w:t>
            </w:r>
          </w:p>
          <w:p w14:paraId="5D8A57A7" w14:textId="20BEB85C" w:rsidR="0091452D" w:rsidRPr="004956EC" w:rsidRDefault="0091452D" w:rsidP="004956EC">
            <w:pPr>
              <w:pStyle w:val="Cuerpo"/>
              <w:spacing w:after="0" w:line="480" w:lineRule="auto"/>
              <w:ind w:left="720" w:hanging="720"/>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Herrera</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C</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C. y Rosillo</w:t>
            </w:r>
            <w:r w:rsidR="008D33A7" w:rsidRPr="004956EC">
              <w:rPr>
                <w:rStyle w:val="Ninguno"/>
                <w:rFonts w:ascii="Times New Roman" w:hAnsi="Times New Roman" w:cs="Times New Roman"/>
                <w:sz w:val="24"/>
                <w:szCs w:val="24"/>
                <w:lang w:val="es-ES_tradnl"/>
              </w:rPr>
              <w:t xml:space="preserve">, </w:t>
            </w:r>
            <w:r w:rsidRPr="004956EC">
              <w:rPr>
                <w:rStyle w:val="Ninguno"/>
                <w:rFonts w:ascii="Times New Roman" w:hAnsi="Times New Roman" w:cs="Times New Roman"/>
                <w:sz w:val="24"/>
                <w:szCs w:val="24"/>
                <w:lang w:val="es-ES_tradnl"/>
              </w:rPr>
              <w:t>P</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M. (2019). </w:t>
            </w:r>
            <w:r w:rsidRPr="004956EC">
              <w:rPr>
                <w:rStyle w:val="Ninguno"/>
                <w:rFonts w:ascii="Times New Roman" w:hAnsi="Times New Roman" w:cs="Times New Roman"/>
                <w:i/>
                <w:iCs/>
                <w:sz w:val="24"/>
                <w:szCs w:val="24"/>
                <w:lang w:val="es-ES_tradnl"/>
              </w:rPr>
              <w:t>Confort y eficiencia energética en el diseño de edificaciones.</w:t>
            </w:r>
            <w:r w:rsidRPr="004956EC">
              <w:rPr>
                <w:rStyle w:val="Ninguno"/>
                <w:rFonts w:ascii="Times New Roman" w:hAnsi="Times New Roman" w:cs="Times New Roman"/>
                <w:sz w:val="24"/>
                <w:szCs w:val="24"/>
                <w:lang w:val="es-ES_tradnl"/>
              </w:rPr>
              <w:t xml:space="preserve"> Universidad del Valle.</w:t>
            </w:r>
            <w:r w:rsidR="004956EC" w:rsidRPr="004956EC">
              <w:rPr>
                <w:rStyle w:val="Ninguno"/>
                <w:rFonts w:ascii="Times New Roman" w:hAnsi="Times New Roman" w:cs="Times New Roman"/>
                <w:sz w:val="24"/>
                <w:szCs w:val="24"/>
                <w:lang w:val="es-ES_tradnl"/>
              </w:rPr>
              <w:t xml:space="preserve"> </w:t>
            </w:r>
            <w:hyperlink r:id="rId10" w:history="1">
              <w:r w:rsidR="004956EC" w:rsidRPr="00E22A0B">
                <w:rPr>
                  <w:rStyle w:val="Hipervnculo"/>
                  <w:rFonts w:ascii="Times New Roman" w:hAnsi="Times New Roman" w:cs="Times New Roman"/>
                  <w:sz w:val="24"/>
                  <w:szCs w:val="24"/>
                </w:rPr>
                <w:t>https://doi.org/10.25100/peu.163</w:t>
              </w:r>
            </w:hyperlink>
          </w:p>
          <w:p w14:paraId="1F51992E"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4956EC" w:rsidRDefault="0091452D" w:rsidP="00B80400">
            <w:pPr>
              <w:tabs>
                <w:tab w:val="left" w:pos="1005"/>
              </w:tabs>
              <w:rPr>
                <w:rStyle w:val="Ninguno"/>
                <w:rFonts w:eastAsia="Times New Roman"/>
                <w:b/>
                <w:bCs/>
                <w:u w:val="single"/>
                <w:lang w:val="es-MX"/>
              </w:rPr>
            </w:pPr>
            <w:r w:rsidRPr="004956EC">
              <w:rPr>
                <w:rStyle w:val="Ninguno"/>
                <w:rFonts w:eastAsia="Times New Roman"/>
                <w:b/>
                <w:bCs/>
                <w:u w:val="single"/>
                <w:lang w:val="es-MX"/>
              </w:rPr>
              <w:t>Capítulo de un libro con editor</w:t>
            </w:r>
          </w:p>
          <w:p w14:paraId="59E74CA5" w14:textId="0399B085" w:rsidR="0091452D" w:rsidRPr="004956EC" w:rsidRDefault="0091452D" w:rsidP="00B80400">
            <w:pPr>
              <w:tabs>
                <w:tab w:val="left" w:pos="1005"/>
              </w:tabs>
              <w:rPr>
                <w:rStyle w:val="Ninguno"/>
                <w:rFonts w:eastAsia="Times New Roman"/>
                <w:lang w:val="es-MX"/>
              </w:rPr>
            </w:pPr>
            <w:r w:rsidRPr="004956EC">
              <w:rPr>
                <w:rStyle w:val="Ninguno"/>
                <w:rFonts w:eastAsia="Times New Roman"/>
                <w:lang w:val="es-MX"/>
              </w:rPr>
              <w:t xml:space="preserve">Apellido </w:t>
            </w:r>
            <w:r w:rsidR="006A68A4" w:rsidRPr="004956EC">
              <w:rPr>
                <w:rStyle w:val="Ninguno"/>
                <w:rFonts w:eastAsia="Times New Roman"/>
                <w:lang w:val="es-MX"/>
              </w:rPr>
              <w:t xml:space="preserve">del </w:t>
            </w:r>
            <w:r w:rsidRPr="004956EC">
              <w:rPr>
                <w:rStyle w:val="Ninguno"/>
                <w:rFonts w:eastAsia="Times New Roman"/>
                <w:lang w:val="es-MX"/>
              </w:rPr>
              <w:t xml:space="preserve">Autor, </w:t>
            </w:r>
            <w:r w:rsidR="00123383" w:rsidRPr="004956EC">
              <w:rPr>
                <w:rStyle w:val="Ninguno"/>
                <w:rFonts w:eastAsia="Times New Roman"/>
                <w:lang w:val="es-MX"/>
              </w:rPr>
              <w:t>inicial</w:t>
            </w:r>
            <w:r w:rsidR="00976890" w:rsidRPr="004956EC">
              <w:rPr>
                <w:rStyle w:val="Ninguno"/>
                <w:rFonts w:eastAsia="Times New Roman"/>
                <w:lang w:val="es-MX"/>
              </w:rPr>
              <w:t>(</w:t>
            </w:r>
            <w:r w:rsidR="00123383" w:rsidRPr="004956EC">
              <w:rPr>
                <w:rStyle w:val="Ninguno"/>
                <w:rFonts w:eastAsia="Times New Roman"/>
                <w:lang w:val="es-MX"/>
              </w:rPr>
              <w:t>es</w:t>
            </w:r>
            <w:r w:rsidR="00976890" w:rsidRPr="004956EC">
              <w:rPr>
                <w:rStyle w:val="Ninguno"/>
                <w:rFonts w:eastAsia="Times New Roman"/>
                <w:lang w:val="es-MX"/>
              </w:rPr>
              <w:t>)</w:t>
            </w:r>
            <w:r w:rsidR="00123383" w:rsidRPr="004956EC">
              <w:rPr>
                <w:rStyle w:val="Ninguno"/>
                <w:rFonts w:eastAsia="Times New Roman"/>
                <w:lang w:val="es-MX"/>
              </w:rPr>
              <w:t xml:space="preserve"> de su nombre</w:t>
            </w:r>
            <w:r w:rsidR="00976890" w:rsidRPr="004956EC">
              <w:rPr>
                <w:rStyle w:val="Ninguno"/>
                <w:rFonts w:eastAsia="Times New Roman"/>
                <w:lang w:val="es-MX"/>
              </w:rPr>
              <w:t>(</w:t>
            </w:r>
            <w:r w:rsidR="00123383" w:rsidRPr="004956EC">
              <w:rPr>
                <w:rStyle w:val="Ninguno"/>
                <w:rFonts w:eastAsia="Times New Roman"/>
                <w:lang w:val="es-MX"/>
              </w:rPr>
              <w:t>s</w:t>
            </w:r>
            <w:r w:rsidR="00976890" w:rsidRPr="004956EC">
              <w:rPr>
                <w:rStyle w:val="Ninguno"/>
                <w:rFonts w:eastAsia="Times New Roman"/>
                <w:lang w:val="es-MX"/>
              </w:rPr>
              <w:t>)</w:t>
            </w:r>
            <w:r w:rsidRPr="004956EC">
              <w:rPr>
                <w:rStyle w:val="Ninguno"/>
                <w:rFonts w:eastAsia="Times New Roman"/>
                <w:lang w:val="es-MX"/>
              </w:rPr>
              <w:t>. (</w:t>
            </w:r>
            <w:r w:rsidR="00144320" w:rsidRPr="004956EC">
              <w:rPr>
                <w:rStyle w:val="Ninguno"/>
                <w:rFonts w:eastAsia="Times New Roman"/>
                <w:lang w:val="es-MX"/>
              </w:rPr>
              <w:t>A</w:t>
            </w:r>
            <w:r w:rsidRPr="004956EC">
              <w:rPr>
                <w:rStyle w:val="Ninguno"/>
                <w:rFonts w:eastAsia="Times New Roman"/>
                <w:lang w:val="es-MX"/>
              </w:rPr>
              <w:t>ño). Título del capítulo o entrada</w:t>
            </w:r>
            <w:r w:rsidR="00123383" w:rsidRPr="004956EC">
              <w:rPr>
                <w:rStyle w:val="Ninguno"/>
                <w:rFonts w:eastAsia="Times New Roman"/>
                <w:lang w:val="es-MX"/>
              </w:rPr>
              <w:t>. E</w:t>
            </w:r>
            <w:r w:rsidRPr="004956EC">
              <w:rPr>
                <w:rStyle w:val="Ninguno"/>
                <w:rFonts w:eastAsia="Times New Roman"/>
                <w:lang w:val="es-MX"/>
              </w:rPr>
              <w:t xml:space="preserve">n </w:t>
            </w:r>
            <w:r w:rsidR="00123383" w:rsidRPr="004956EC">
              <w:rPr>
                <w:rStyle w:val="Ninguno"/>
                <w:rFonts w:eastAsia="Times New Roman"/>
                <w:lang w:val="es-MX"/>
              </w:rPr>
              <w:t>inicial</w:t>
            </w:r>
            <w:r w:rsidR="00144320" w:rsidRPr="004956EC">
              <w:rPr>
                <w:rStyle w:val="Ninguno"/>
                <w:rFonts w:eastAsia="Times New Roman"/>
                <w:lang w:val="es-MX"/>
              </w:rPr>
              <w:t>(</w:t>
            </w:r>
            <w:r w:rsidR="00123383" w:rsidRPr="004956EC">
              <w:rPr>
                <w:rStyle w:val="Ninguno"/>
                <w:rFonts w:eastAsia="Times New Roman"/>
                <w:lang w:val="es-MX"/>
              </w:rPr>
              <w:t>es</w:t>
            </w:r>
            <w:r w:rsidR="00144320" w:rsidRPr="004956EC">
              <w:rPr>
                <w:rStyle w:val="Ninguno"/>
                <w:rFonts w:eastAsia="Times New Roman"/>
                <w:lang w:val="es-MX"/>
              </w:rPr>
              <w:t>)</w:t>
            </w:r>
            <w:r w:rsidR="00123383" w:rsidRPr="004956EC">
              <w:rPr>
                <w:rStyle w:val="Ninguno"/>
                <w:rFonts w:eastAsia="Times New Roman"/>
                <w:lang w:val="es-MX"/>
              </w:rPr>
              <w:t xml:space="preserve"> de </w:t>
            </w:r>
            <w:r w:rsidR="00153A38" w:rsidRPr="004956EC">
              <w:rPr>
                <w:rStyle w:val="Ninguno"/>
                <w:rFonts w:eastAsia="Times New Roman"/>
                <w:lang w:val="es-MX"/>
              </w:rPr>
              <w:t>su nombre(s)</w:t>
            </w:r>
            <w:r w:rsidRPr="004956EC">
              <w:rPr>
                <w:rStyle w:val="Ninguno"/>
                <w:rFonts w:eastAsia="Times New Roman"/>
                <w:lang w:val="es-MX"/>
              </w:rPr>
              <w:t xml:space="preserve">. Apellido Editor (Ed.), Título del libro </w:t>
            </w:r>
            <w:r w:rsidR="006A68A4" w:rsidRPr="004956EC">
              <w:rPr>
                <w:rStyle w:val="Ninguno"/>
                <w:rFonts w:eastAsia="Times New Roman"/>
                <w:lang w:val="es-MX"/>
              </w:rPr>
              <w:t xml:space="preserve">en cursiva </w:t>
            </w:r>
            <w:r w:rsidRPr="004956EC">
              <w:rPr>
                <w:rStyle w:val="Ninguno"/>
                <w:rFonts w:eastAsia="Times New Roman"/>
                <w:lang w:val="es-MX"/>
              </w:rPr>
              <w:t>(pp. xxx–xxx). Editorial</w:t>
            </w:r>
          </w:p>
          <w:p w14:paraId="19744570" w14:textId="418A4D09" w:rsidR="0091452D" w:rsidRPr="004956EC" w:rsidRDefault="0091452D" w:rsidP="00B80400">
            <w:pPr>
              <w:tabs>
                <w:tab w:val="left" w:pos="1005"/>
              </w:tabs>
              <w:rPr>
                <w:rStyle w:val="Ninguno"/>
                <w:rFonts w:eastAsia="Times New Roman"/>
                <w:lang w:val="es-MX"/>
              </w:rPr>
            </w:pPr>
            <w:r w:rsidRPr="004956EC">
              <w:rPr>
                <w:rStyle w:val="Ninguno"/>
                <w:rFonts w:eastAsia="Times New Roman"/>
                <w:lang w:val="es-MX"/>
              </w:rPr>
              <w:t>E</w:t>
            </w:r>
            <w:r w:rsidR="004956EC" w:rsidRPr="004956EC">
              <w:rPr>
                <w:rStyle w:val="Ninguno"/>
                <w:rFonts w:eastAsia="Times New Roman"/>
                <w:lang w:val="es-MX"/>
              </w:rPr>
              <w:t>jemplo</w:t>
            </w:r>
            <w:r w:rsidR="004C2846">
              <w:rPr>
                <w:rStyle w:val="Ninguno"/>
                <w:rFonts w:eastAsia="Times New Roman"/>
                <w:lang w:val="es-MX"/>
              </w:rPr>
              <w:t>:</w:t>
            </w:r>
          </w:p>
          <w:p w14:paraId="1C9897F5" w14:textId="19591E09" w:rsidR="0091452D" w:rsidRPr="004956EC" w:rsidRDefault="0092217F" w:rsidP="004956EC">
            <w:pPr>
              <w:tabs>
                <w:tab w:val="left" w:pos="1005"/>
              </w:tabs>
              <w:spacing w:line="480" w:lineRule="auto"/>
              <w:ind w:left="720" w:hanging="720"/>
              <w:rPr>
                <w:rStyle w:val="Ninguno"/>
                <w:rFonts w:eastAsia="Times New Roman"/>
                <w:lang w:val="es-MX"/>
              </w:rPr>
            </w:pPr>
            <w:r w:rsidRPr="004956EC">
              <w:rPr>
                <w:rStyle w:val="Ninguno"/>
                <w:rFonts w:eastAsia="Times New Roman"/>
                <w:lang w:val="es-MX"/>
              </w:rPr>
              <w:t>Rentería</w:t>
            </w:r>
            <w:r w:rsidR="00CE2FDD" w:rsidRPr="004956EC">
              <w:rPr>
                <w:rStyle w:val="Ninguno"/>
                <w:rFonts w:eastAsia="Times New Roman"/>
                <w:lang w:val="es-MX"/>
              </w:rPr>
              <w:t xml:space="preserve">, </w:t>
            </w:r>
            <w:r w:rsidR="0091452D" w:rsidRPr="004956EC">
              <w:rPr>
                <w:rStyle w:val="Ninguno"/>
                <w:rFonts w:eastAsia="Times New Roman"/>
                <w:lang w:val="es-MX"/>
              </w:rPr>
              <w:t>S</w:t>
            </w:r>
            <w:r w:rsidR="00CE2FDD" w:rsidRPr="004956EC">
              <w:rPr>
                <w:rStyle w:val="Ninguno"/>
                <w:rFonts w:eastAsia="Times New Roman"/>
                <w:lang w:val="es-MX"/>
              </w:rPr>
              <w:t>.</w:t>
            </w:r>
            <w:r w:rsidR="0091452D" w:rsidRPr="004956EC">
              <w:rPr>
                <w:rStyle w:val="Ninguno"/>
                <w:rFonts w:eastAsia="Times New Roman"/>
                <w:lang w:val="es-MX"/>
              </w:rPr>
              <w:t xml:space="preserve"> P. (2006). El comienzo de la renovación. En M. A. Flórez (Ed.), </w:t>
            </w:r>
            <w:r w:rsidRPr="004956EC">
              <w:rPr>
                <w:rStyle w:val="Ninguno"/>
                <w:rFonts w:eastAsia="Times New Roman"/>
                <w:i/>
                <w:iCs/>
                <w:lang w:val="es-MX"/>
              </w:rPr>
              <w:t>Renovación</w:t>
            </w:r>
            <w:r w:rsidR="0091452D" w:rsidRPr="004956EC">
              <w:rPr>
                <w:rStyle w:val="Ninguno"/>
                <w:rFonts w:eastAsia="Times New Roman"/>
                <w:i/>
                <w:iCs/>
                <w:lang w:val="es-MX"/>
              </w:rPr>
              <w:t xml:space="preserve"> Urbana, </w:t>
            </w:r>
            <w:r w:rsidR="0091452D" w:rsidRPr="004956EC">
              <w:rPr>
                <w:rStyle w:val="Ninguno"/>
                <w:rFonts w:eastAsia="Times New Roman"/>
                <w:lang w:val="es-MX"/>
              </w:rPr>
              <w:t xml:space="preserve">(pp. 80-100). Empresa </w:t>
            </w:r>
            <w:r w:rsidR="00123383" w:rsidRPr="004956EC">
              <w:rPr>
                <w:rStyle w:val="Ninguno"/>
                <w:rFonts w:eastAsia="Times New Roman"/>
                <w:lang w:val="es-MX"/>
              </w:rPr>
              <w:t>d</w:t>
            </w:r>
            <w:r w:rsidR="0091452D" w:rsidRPr="004956EC">
              <w:rPr>
                <w:rStyle w:val="Ninguno"/>
                <w:rFonts w:eastAsia="Times New Roman"/>
                <w:lang w:val="es-MX"/>
              </w:rPr>
              <w:t xml:space="preserve">e </w:t>
            </w:r>
            <w:r w:rsidRPr="004956EC">
              <w:rPr>
                <w:rStyle w:val="Ninguno"/>
                <w:rFonts w:eastAsia="Times New Roman"/>
                <w:lang w:val="es-MX"/>
              </w:rPr>
              <w:t>renovación</w:t>
            </w:r>
            <w:r w:rsidR="0091452D" w:rsidRPr="004956EC">
              <w:rPr>
                <w:rStyle w:val="Ninguno"/>
                <w:rFonts w:eastAsia="Times New Roman"/>
                <w:lang w:val="es-MX"/>
              </w:rPr>
              <w:t xml:space="preserve"> </w:t>
            </w:r>
            <w:r w:rsidR="00123383" w:rsidRPr="004956EC">
              <w:rPr>
                <w:rStyle w:val="Ninguno"/>
                <w:rFonts w:eastAsia="Times New Roman"/>
                <w:lang w:val="es-MX"/>
              </w:rPr>
              <w:t>u</w:t>
            </w:r>
            <w:r w:rsidR="0091452D" w:rsidRPr="004956EC">
              <w:rPr>
                <w:rStyle w:val="Ninguno"/>
                <w:rFonts w:eastAsia="Times New Roman"/>
                <w:lang w:val="es-MX"/>
              </w:rPr>
              <w:t>rba</w:t>
            </w:r>
            <w:r w:rsidR="0091452D" w:rsidRPr="004956EC">
              <w:rPr>
                <w:rStyle w:val="Ninguno"/>
                <w:rFonts w:eastAsia="Times New Roman"/>
                <w:highlight w:val="yellow"/>
                <w:lang w:val="es-MX"/>
              </w:rPr>
              <w:t>na</w:t>
            </w:r>
            <w:r w:rsidR="00354355" w:rsidRPr="004956EC">
              <w:rPr>
                <w:rStyle w:val="Ninguno"/>
                <w:rFonts w:eastAsia="Times New Roman"/>
                <w:highlight w:val="yellow"/>
                <w:lang w:val="es-MX"/>
              </w:rPr>
              <w:t>.</w:t>
            </w:r>
          </w:p>
          <w:p w14:paraId="250A434F" w14:textId="77777777" w:rsidR="0091452D" w:rsidRPr="004956EC" w:rsidRDefault="0091452D" w:rsidP="004956EC">
            <w:pPr>
              <w:tabs>
                <w:tab w:val="left" w:pos="1005"/>
              </w:tabs>
              <w:spacing w:line="480" w:lineRule="auto"/>
              <w:ind w:left="720" w:hanging="720"/>
              <w:rPr>
                <w:rStyle w:val="Ninguno"/>
                <w:rFonts w:eastAsia="Times New Roman"/>
                <w:lang w:val="es-MX"/>
              </w:rPr>
            </w:pPr>
          </w:p>
          <w:p w14:paraId="15C4F51C" w14:textId="77777777" w:rsidR="0091452D" w:rsidRPr="004956EC" w:rsidRDefault="0091452D" w:rsidP="00B80400">
            <w:pPr>
              <w:pStyle w:val="Cuerpo"/>
              <w:spacing w:after="0" w:line="240" w:lineRule="auto"/>
              <w:rPr>
                <w:rStyle w:val="Ninguno"/>
                <w:rFonts w:ascii="Times New Roman" w:hAnsi="Times New Roman" w:cs="Times New Roman"/>
                <w:sz w:val="24"/>
                <w:szCs w:val="24"/>
                <w:u w:val="single"/>
                <w:lang w:val="es-ES_tradnl"/>
              </w:rPr>
            </w:pPr>
            <w:r w:rsidRPr="004956EC">
              <w:rPr>
                <w:rStyle w:val="Ninguno"/>
                <w:rFonts w:ascii="Times New Roman" w:hAnsi="Times New Roman" w:cs="Times New Roman"/>
                <w:b/>
                <w:bCs/>
                <w:sz w:val="24"/>
                <w:szCs w:val="24"/>
                <w:u w:val="single"/>
                <w:lang w:val="es-ES_tradnl"/>
              </w:rPr>
              <w:t>Cuando el autor sea SEP</w:t>
            </w:r>
            <w:r w:rsidRPr="004956EC">
              <w:rPr>
                <w:rStyle w:val="Ninguno"/>
                <w:rFonts w:ascii="Times New Roman" w:hAnsi="Times New Roman" w:cs="Times New Roman"/>
                <w:sz w:val="24"/>
                <w:szCs w:val="24"/>
                <w:u w:val="single"/>
                <w:lang w:val="es-ES_tradnl"/>
              </w:rPr>
              <w:t xml:space="preserve"> deberá decir completo Secretaría de Educación Pública</w:t>
            </w:r>
          </w:p>
          <w:p w14:paraId="3FFBEA9F" w14:textId="14FFAD12" w:rsidR="0091452D" w:rsidRPr="004956EC" w:rsidRDefault="0091452D" w:rsidP="00B80400">
            <w:pPr>
              <w:pStyle w:val="Cuerpo"/>
              <w:spacing w:after="0" w:line="240" w:lineRule="auto"/>
              <w:rPr>
                <w:rStyle w:val="Ninguno"/>
                <w:rFonts w:ascii="Times New Roman" w:eastAsia="Times New Roman" w:hAnsi="Times New Roman" w:cs="Times New Roman"/>
                <w:sz w:val="24"/>
                <w:szCs w:val="24"/>
              </w:rPr>
            </w:pPr>
            <w:r w:rsidRPr="004956EC">
              <w:rPr>
                <w:rStyle w:val="Ninguno"/>
                <w:rFonts w:ascii="Times New Roman" w:hAnsi="Times New Roman" w:cs="Times New Roman"/>
                <w:sz w:val="24"/>
                <w:szCs w:val="24"/>
                <w:lang w:val="es-ES_tradnl"/>
              </w:rPr>
              <w:t>E</w:t>
            </w:r>
            <w:r w:rsidR="004956EC" w:rsidRPr="004956EC">
              <w:rPr>
                <w:rStyle w:val="Ninguno"/>
                <w:rFonts w:ascii="Times New Roman" w:hAnsi="Times New Roman" w:cs="Times New Roman"/>
                <w:sz w:val="24"/>
                <w:szCs w:val="24"/>
                <w:lang w:val="es-ES_tradnl"/>
              </w:rPr>
              <w:t>jemplo</w:t>
            </w:r>
            <w:r w:rsidRPr="004956EC">
              <w:rPr>
                <w:rStyle w:val="Ninguno"/>
                <w:rFonts w:ascii="Times New Roman" w:hAnsi="Times New Roman" w:cs="Times New Roman"/>
                <w:sz w:val="24"/>
                <w:szCs w:val="24"/>
                <w:lang w:val="es-ES_tradnl"/>
              </w:rPr>
              <w:t>:</w:t>
            </w:r>
          </w:p>
          <w:p w14:paraId="3E64991F" w14:textId="290E91A3" w:rsidR="0091452D" w:rsidRPr="004956EC" w:rsidRDefault="0091452D" w:rsidP="004956EC">
            <w:pPr>
              <w:spacing w:line="480" w:lineRule="auto"/>
              <w:ind w:left="709" w:hanging="720"/>
              <w:rPr>
                <w:lang w:val="es-MX"/>
              </w:rPr>
            </w:pPr>
            <w:r w:rsidRPr="004956EC">
              <w:rPr>
                <w:shd w:val="clear" w:color="auto" w:fill="FFFFFF" w:themeFill="background1"/>
                <w:lang w:val="es-MX"/>
              </w:rPr>
              <w:t xml:space="preserve">Secretaría de Educación Pública. (2017). </w:t>
            </w:r>
            <w:r w:rsidRPr="004956EC">
              <w:rPr>
                <w:i/>
                <w:lang w:val="es-MX"/>
              </w:rPr>
              <w:t>Aprendizajes Clave para la Educación Integral</w:t>
            </w:r>
            <w:r w:rsidRPr="004956EC">
              <w:rPr>
                <w:lang w:val="es-MX"/>
              </w:rPr>
              <w:t>. SE</w:t>
            </w:r>
            <w:r w:rsidRPr="004956EC">
              <w:rPr>
                <w:highlight w:val="yellow"/>
                <w:lang w:val="es-MX"/>
              </w:rPr>
              <w:t>P</w:t>
            </w:r>
            <w:r w:rsidR="00354355" w:rsidRPr="004956EC">
              <w:rPr>
                <w:highlight w:val="yellow"/>
                <w:lang w:val="es-MX"/>
              </w:rPr>
              <w:t>.</w:t>
            </w:r>
          </w:p>
          <w:p w14:paraId="7DD20836" w14:textId="77777777" w:rsidR="00435969" w:rsidRPr="004956EC" w:rsidRDefault="00435969" w:rsidP="004956EC">
            <w:pPr>
              <w:tabs>
                <w:tab w:val="left" w:pos="1005"/>
              </w:tabs>
              <w:spacing w:line="480" w:lineRule="auto"/>
              <w:ind w:hanging="720"/>
              <w:rPr>
                <w:rStyle w:val="Ninguno"/>
                <w:rFonts w:eastAsia="Times New Roman"/>
                <w:lang w:val="es-MX"/>
              </w:rPr>
            </w:pPr>
          </w:p>
          <w:p w14:paraId="73E90796" w14:textId="120C0416" w:rsidR="0091452D" w:rsidRPr="004956EC" w:rsidRDefault="0091452D" w:rsidP="00B80400">
            <w:pPr>
              <w:pStyle w:val="NormalWeb"/>
              <w:spacing w:before="0" w:after="0"/>
              <w:rPr>
                <w:rStyle w:val="Ninguno"/>
                <w:rFonts w:cs="Times New Roman"/>
                <w:b/>
                <w:bCs/>
                <w:u w:val="single"/>
              </w:rPr>
            </w:pPr>
            <w:r w:rsidRPr="004956EC">
              <w:rPr>
                <w:rStyle w:val="Ninguno"/>
                <w:rFonts w:cs="Times New Roman"/>
                <w:b/>
                <w:bCs/>
                <w:u w:val="single"/>
              </w:rPr>
              <w:t xml:space="preserve">En caso </w:t>
            </w:r>
            <w:r w:rsidR="00EE3C82" w:rsidRPr="004956EC">
              <w:rPr>
                <w:rStyle w:val="Ninguno"/>
                <w:rFonts w:cs="Times New Roman"/>
                <w:b/>
                <w:bCs/>
                <w:u w:val="single"/>
              </w:rPr>
              <w:t>de artículo</w:t>
            </w:r>
            <w:r w:rsidRPr="004956EC">
              <w:rPr>
                <w:rStyle w:val="Ninguno"/>
                <w:rFonts w:cs="Times New Roman"/>
                <w:b/>
                <w:bCs/>
                <w:u w:val="single"/>
              </w:rPr>
              <w:t xml:space="preserve"> </w:t>
            </w:r>
          </w:p>
          <w:p w14:paraId="4DD4FCC7" w14:textId="37AA5B2A" w:rsidR="0091452D" w:rsidRPr="004956EC" w:rsidRDefault="0091452D" w:rsidP="00B80400">
            <w:pPr>
              <w:pStyle w:val="NormalWeb"/>
              <w:spacing w:before="0" w:after="0"/>
              <w:rPr>
                <w:rStyle w:val="Ninguno"/>
                <w:rFonts w:cs="Times New Roman"/>
              </w:rPr>
            </w:pPr>
            <w:r w:rsidRPr="004956EC">
              <w:rPr>
                <w:rStyle w:val="Ninguno"/>
                <w:rFonts w:cs="Times New Roman"/>
              </w:rPr>
              <w:t>Se escribe apellido(s) del autor, inicial</w:t>
            </w:r>
            <w:r w:rsidR="00A6168B" w:rsidRPr="004956EC">
              <w:rPr>
                <w:rStyle w:val="Ninguno"/>
                <w:rFonts w:cs="Times New Roman"/>
              </w:rPr>
              <w:t>(</w:t>
            </w:r>
            <w:r w:rsidRPr="004956EC">
              <w:rPr>
                <w:rStyle w:val="Ninguno"/>
                <w:rFonts w:cs="Times New Roman"/>
              </w:rPr>
              <w:t>es</w:t>
            </w:r>
            <w:r w:rsidR="00A6168B" w:rsidRPr="004956EC">
              <w:rPr>
                <w:rStyle w:val="Ninguno"/>
                <w:rFonts w:cs="Times New Roman"/>
              </w:rPr>
              <w:t>)</w:t>
            </w:r>
            <w:r w:rsidRPr="004956EC">
              <w:rPr>
                <w:rStyle w:val="Ninguno"/>
                <w:rFonts w:cs="Times New Roman"/>
              </w:rPr>
              <w:t xml:space="preserve"> de su(s) nombre(s). Año entre paréntesis. Título del artículo. </w:t>
            </w:r>
            <w:r w:rsidRPr="004956EC">
              <w:rPr>
                <w:rStyle w:val="Ninguno"/>
                <w:rFonts w:cs="Times New Roman"/>
                <w:i/>
              </w:rPr>
              <w:t>R</w:t>
            </w:r>
            <w:r w:rsidRPr="004956EC">
              <w:rPr>
                <w:rStyle w:val="Ninguno"/>
                <w:rFonts w:cs="Times New Roman"/>
                <w:i/>
                <w:iCs/>
              </w:rPr>
              <w:t>evista en cursiva</w:t>
            </w:r>
            <w:r w:rsidRPr="004956EC">
              <w:rPr>
                <w:rStyle w:val="Ninguno"/>
                <w:rFonts w:cs="Times New Roman"/>
              </w:rPr>
              <w:t xml:space="preserve">, </w:t>
            </w:r>
            <w:r w:rsidRPr="004956EC">
              <w:rPr>
                <w:rStyle w:val="Ninguno"/>
                <w:rFonts w:cs="Times New Roman"/>
                <w:i/>
                <w:iCs/>
              </w:rPr>
              <w:t>volumen en cursiva</w:t>
            </w:r>
            <w:r w:rsidRPr="004956EC">
              <w:rPr>
                <w:rStyle w:val="Ninguno"/>
                <w:rFonts w:cs="Times New Roman"/>
              </w:rPr>
              <w:t xml:space="preserve"> número de revista entre paréntesis, la(s) página(s) separadas por guion. DOI si cuenta con esta y de no ser así buscar versión corta de url.</w:t>
            </w:r>
          </w:p>
          <w:p w14:paraId="7EF23EB9" w14:textId="77777777" w:rsidR="0091452D" w:rsidRPr="004956EC" w:rsidRDefault="0091452D" w:rsidP="00B80400">
            <w:pPr>
              <w:pStyle w:val="NormalWeb"/>
              <w:spacing w:before="0" w:after="0"/>
              <w:rPr>
                <w:rStyle w:val="Ninguno"/>
                <w:rFonts w:cs="Times New Roman"/>
              </w:rPr>
            </w:pPr>
          </w:p>
          <w:p w14:paraId="2E5D36A5"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EJEMPLO:</w:t>
            </w:r>
          </w:p>
          <w:p w14:paraId="0B0A35DA" w14:textId="408303C9" w:rsidR="0091452D" w:rsidRPr="004956EC" w:rsidRDefault="0091452D" w:rsidP="004956EC">
            <w:pPr>
              <w:spacing w:line="480" w:lineRule="auto"/>
              <w:ind w:left="720" w:hanging="720"/>
              <w:rPr>
                <w:rStyle w:val="Hipervnculo"/>
                <w:lang w:val="es-MX"/>
              </w:rPr>
            </w:pPr>
            <w:r w:rsidRPr="004956EC">
              <w:rPr>
                <w:lang w:val="es-MX"/>
              </w:rPr>
              <w:lastRenderedPageBreak/>
              <w:t>Baca, T.N. y Herrera, T. F. (2016</w:t>
            </w:r>
            <w:r w:rsidRPr="004956EC">
              <w:rPr>
                <w:i/>
                <w:lang w:val="es-MX"/>
              </w:rPr>
              <w:t xml:space="preserve">). </w:t>
            </w:r>
            <w:r w:rsidRPr="004956EC">
              <w:rPr>
                <w:lang w:val="es-MX"/>
              </w:rPr>
              <w:t xml:space="preserve">Proyectos sociales. Notas sobre su diseño y gestión en territorios rurales. </w:t>
            </w:r>
            <w:r w:rsidRPr="004956EC">
              <w:rPr>
                <w:i/>
                <w:lang w:val="es-MX"/>
              </w:rPr>
              <w:t>Revista de Ciencias Sociales</w:t>
            </w:r>
            <w:r w:rsidRPr="004956EC">
              <w:rPr>
                <w:lang w:val="es-MX"/>
              </w:rPr>
              <w:t xml:space="preserve">, </w:t>
            </w:r>
            <w:r w:rsidRPr="004956EC">
              <w:rPr>
                <w:i/>
                <w:lang w:val="es-MX"/>
              </w:rPr>
              <w:t>2</w:t>
            </w:r>
            <w:r w:rsidRPr="004956EC">
              <w:rPr>
                <w:lang w:val="es-MX"/>
              </w:rPr>
              <w:t xml:space="preserve">(10), 2-3. </w:t>
            </w:r>
            <w:hyperlink r:id="rId11" w:history="1">
              <w:r w:rsidRPr="004956EC">
                <w:rPr>
                  <w:rStyle w:val="Hipervnculo"/>
                  <w:lang w:val="es-MX"/>
                </w:rPr>
                <w:t>https://doi.org/10.29101/crcs.v0i72.4131</w:t>
              </w:r>
            </w:hyperlink>
          </w:p>
          <w:p w14:paraId="45ACCA71" w14:textId="77777777" w:rsidR="00C21B51" w:rsidRPr="004956EC" w:rsidRDefault="00C21B51" w:rsidP="004956EC">
            <w:pPr>
              <w:tabs>
                <w:tab w:val="left" w:pos="1005"/>
              </w:tabs>
              <w:spacing w:line="480" w:lineRule="auto"/>
              <w:ind w:left="720" w:hanging="720"/>
              <w:rPr>
                <w:rFonts w:eastAsia="Times New Roman"/>
                <w:b/>
                <w:bCs/>
                <w:u w:val="single"/>
                <w:lang w:val="es-MX"/>
              </w:rPr>
            </w:pPr>
          </w:p>
          <w:p w14:paraId="21C0ACB6" w14:textId="1B84AE58" w:rsidR="0091452D" w:rsidRPr="004956EC" w:rsidRDefault="0091452D" w:rsidP="00B80400">
            <w:pPr>
              <w:tabs>
                <w:tab w:val="left" w:pos="1005"/>
              </w:tabs>
              <w:ind w:left="709" w:hanging="709"/>
              <w:rPr>
                <w:rFonts w:eastAsia="Times New Roman"/>
                <w:b/>
                <w:bCs/>
                <w:u w:val="single"/>
                <w:lang w:val="es-MX"/>
              </w:rPr>
            </w:pPr>
            <w:r w:rsidRPr="004956EC">
              <w:rPr>
                <w:rFonts w:eastAsia="Times New Roman"/>
                <w:b/>
                <w:bCs/>
                <w:u w:val="single"/>
                <w:lang w:val="es-MX"/>
              </w:rPr>
              <w:t>En caso de que el autor maneje dos apellidos</w:t>
            </w:r>
          </w:p>
          <w:p w14:paraId="77AE84A7" w14:textId="77777777" w:rsidR="0091452D" w:rsidRPr="004956EC" w:rsidRDefault="0091452D" w:rsidP="00B80400">
            <w:pPr>
              <w:tabs>
                <w:tab w:val="left" w:pos="1005"/>
              </w:tabs>
              <w:ind w:left="709" w:hanging="709"/>
              <w:rPr>
                <w:rFonts w:eastAsia="Times New Roman"/>
                <w:lang w:val="es-MX"/>
              </w:rPr>
            </w:pPr>
            <w:r w:rsidRPr="004956EC">
              <w:rPr>
                <w:rFonts w:eastAsia="Times New Roman"/>
                <w:lang w:val="es-MX"/>
              </w:rPr>
              <w:t>EJEMPLO:</w:t>
            </w:r>
          </w:p>
          <w:p w14:paraId="64513D50" w14:textId="251D44FD" w:rsidR="0091452D" w:rsidRDefault="0091452D" w:rsidP="004956EC">
            <w:pPr>
              <w:spacing w:line="480" w:lineRule="auto"/>
              <w:ind w:left="720" w:hanging="720"/>
              <w:rPr>
                <w:rStyle w:val="Hipervnculo"/>
                <w:color w:val="067499"/>
                <w:lang w:val="es-MX"/>
              </w:rPr>
            </w:pPr>
            <w:r w:rsidRPr="004956EC">
              <w:rPr>
                <w:rFonts w:eastAsia="Times New Roman"/>
                <w:lang w:val="es-MX"/>
              </w:rPr>
              <w:t>Hernández-Mosqueda, J. S., Tobón-Tobón, S. y Guerrero-Rosas, G. (2016). Hacia una evaluación integral del desempeño: las rúbricas socioformativas. </w:t>
            </w:r>
            <w:r w:rsidRPr="004956EC">
              <w:rPr>
                <w:rFonts w:eastAsia="Times New Roman"/>
                <w:i/>
                <w:iCs/>
                <w:lang w:val="es-MX"/>
              </w:rPr>
              <w:t xml:space="preserve">Ra </w:t>
            </w:r>
            <w:proofErr w:type="spellStart"/>
            <w:r w:rsidRPr="004956EC">
              <w:rPr>
                <w:rFonts w:eastAsia="Times New Roman"/>
                <w:i/>
                <w:iCs/>
                <w:lang w:val="es-MX"/>
              </w:rPr>
              <w:t>Ximhai</w:t>
            </w:r>
            <w:proofErr w:type="spellEnd"/>
            <w:r w:rsidRPr="004956EC">
              <w:rPr>
                <w:rFonts w:eastAsia="Times New Roman"/>
                <w:lang w:val="es-MX"/>
              </w:rPr>
              <w:t>, </w:t>
            </w:r>
            <w:r w:rsidRPr="004956EC">
              <w:rPr>
                <w:rFonts w:eastAsia="Times New Roman"/>
                <w:i/>
                <w:iCs/>
                <w:lang w:val="es-MX"/>
              </w:rPr>
              <w:t>12</w:t>
            </w:r>
            <w:r w:rsidRPr="004956EC">
              <w:rPr>
                <w:rFonts w:eastAsia="Times New Roman"/>
                <w:lang w:val="es-MX"/>
              </w:rPr>
              <w:t xml:space="preserve">(6), 359-376. </w:t>
            </w:r>
            <w:hyperlink r:id="rId12" w:tgtFrame="_blank" w:history="1">
              <w:r w:rsidRPr="004956EC">
                <w:rPr>
                  <w:rStyle w:val="Hipervnculo"/>
                  <w:color w:val="067499"/>
                  <w:lang w:val="es-MX"/>
                </w:rPr>
                <w:t>https://doi.org/10.35197/rx.12.01.e3.2016.24.mh</w:t>
              </w:r>
            </w:hyperlink>
          </w:p>
          <w:p w14:paraId="00C33927" w14:textId="77777777" w:rsidR="004956EC" w:rsidRPr="004956EC" w:rsidRDefault="004956EC" w:rsidP="00B80400">
            <w:pPr>
              <w:rPr>
                <w:rStyle w:val="Hipervnculo"/>
                <w:color w:val="067499"/>
                <w:lang w:val="es-MX"/>
              </w:rPr>
            </w:pPr>
          </w:p>
          <w:p w14:paraId="6EEC6FA8" w14:textId="3D5EA537" w:rsidR="00356EF9" w:rsidRPr="004956EC" w:rsidRDefault="00356EF9" w:rsidP="00B80400">
            <w:pPr>
              <w:rPr>
                <w:rStyle w:val="Hipervnculo"/>
                <w:u w:val="none"/>
                <w:lang w:val="es-MX"/>
              </w:rPr>
            </w:pPr>
            <w:r w:rsidRPr="004956EC">
              <w:rPr>
                <w:rStyle w:val="Hipervnculo"/>
                <w:u w:val="none"/>
                <w:lang w:val="es-MX"/>
              </w:rPr>
              <w:t>Con gui</w:t>
            </w:r>
            <w:r w:rsidR="0074132E" w:rsidRPr="004956EC">
              <w:rPr>
                <w:rStyle w:val="Hipervnculo"/>
                <w:u w:val="none"/>
                <w:lang w:val="es-MX"/>
              </w:rPr>
              <w:t>ó</w:t>
            </w:r>
            <w:r w:rsidRPr="004956EC">
              <w:rPr>
                <w:rStyle w:val="Hipervnculo"/>
                <w:u w:val="none"/>
                <w:lang w:val="es-MX"/>
              </w:rPr>
              <w:t>n o sin guion de acuerdo con la fuente original.</w:t>
            </w:r>
          </w:p>
          <w:p w14:paraId="2EF2E0BF" w14:textId="77777777" w:rsidR="00435969" w:rsidRPr="004956EC" w:rsidRDefault="00435969" w:rsidP="00B80400">
            <w:pPr>
              <w:rPr>
                <w:rStyle w:val="Hipervnculo"/>
                <w:lang w:val="es-MX"/>
              </w:rPr>
            </w:pPr>
          </w:p>
          <w:p w14:paraId="27771E04" w14:textId="77777777" w:rsidR="00435969" w:rsidRPr="004956EC" w:rsidRDefault="00435969" w:rsidP="00435969">
            <w:pPr>
              <w:tabs>
                <w:tab w:val="left" w:pos="1005"/>
              </w:tabs>
              <w:rPr>
                <w:rFonts w:eastAsia="Times New Roman"/>
                <w:b/>
                <w:u w:val="single"/>
                <w:lang w:val="es-MX"/>
              </w:rPr>
            </w:pPr>
          </w:p>
          <w:p w14:paraId="3CEA6D3B" w14:textId="77777777" w:rsidR="00435969" w:rsidRPr="004956EC" w:rsidRDefault="00435969" w:rsidP="00435969">
            <w:pPr>
              <w:tabs>
                <w:tab w:val="left" w:pos="1005"/>
              </w:tabs>
              <w:rPr>
                <w:rFonts w:eastAsia="Times New Roman"/>
                <w:b/>
                <w:lang w:val="es-MX"/>
              </w:rPr>
            </w:pPr>
          </w:p>
          <w:p w14:paraId="1BAA2046" w14:textId="1FC753E6" w:rsidR="0091452D" w:rsidRPr="004956EC" w:rsidRDefault="0091452D" w:rsidP="00435969">
            <w:pPr>
              <w:tabs>
                <w:tab w:val="left" w:pos="1005"/>
              </w:tabs>
              <w:rPr>
                <w:rFonts w:eastAsia="Times New Roman"/>
                <w:b/>
                <w:u w:val="single"/>
                <w:lang w:val="es-MX"/>
              </w:rPr>
            </w:pPr>
            <w:r w:rsidRPr="004956EC">
              <w:rPr>
                <w:rFonts w:eastAsia="Times New Roman"/>
                <w:b/>
                <w:u w:val="single"/>
                <w:lang w:val="es-MX"/>
              </w:rPr>
              <w:t>En caso de acuerdos y leyes</w:t>
            </w:r>
          </w:p>
          <w:p w14:paraId="68A4DAB8" w14:textId="2E2372B8" w:rsidR="0091452D" w:rsidRPr="004956EC" w:rsidRDefault="0091452D" w:rsidP="004956EC">
            <w:pPr>
              <w:spacing w:line="480" w:lineRule="auto"/>
              <w:ind w:left="720" w:hanging="720"/>
              <w:rPr>
                <w:color w:val="067499"/>
                <w:u w:val="single"/>
                <w:lang w:val="es-MX"/>
              </w:rPr>
            </w:pPr>
            <w:r w:rsidRPr="004956EC">
              <w:rPr>
                <w:rFonts w:eastAsia="Times New Roman"/>
                <w:lang w:val="es-MX"/>
              </w:rPr>
              <w:t xml:space="preserve">Diario Oficial de la Federación. (2018). Acuerdo número 14/07/18 por el que se establecen los </w:t>
            </w:r>
            <w:r w:rsidR="00976890" w:rsidRPr="004956EC">
              <w:rPr>
                <w:rFonts w:eastAsia="Times New Roman"/>
                <w:lang w:val="es-MX"/>
              </w:rPr>
              <w:t>P</w:t>
            </w:r>
            <w:r w:rsidRPr="004956EC">
              <w:rPr>
                <w:rFonts w:eastAsia="Times New Roman"/>
                <w:lang w:val="es-MX"/>
              </w:rPr>
              <w:t xml:space="preserve">lanes y </w:t>
            </w:r>
            <w:r w:rsidR="00976890" w:rsidRPr="004956EC">
              <w:rPr>
                <w:rFonts w:eastAsia="Times New Roman"/>
                <w:lang w:val="es-MX"/>
              </w:rPr>
              <w:t>P</w:t>
            </w:r>
            <w:r w:rsidRPr="004956EC">
              <w:rPr>
                <w:rFonts w:eastAsia="Times New Roman"/>
                <w:lang w:val="es-MX"/>
              </w:rPr>
              <w:t xml:space="preserve">rogramas de </w:t>
            </w:r>
            <w:r w:rsidR="00976890" w:rsidRPr="004956EC">
              <w:rPr>
                <w:rFonts w:eastAsia="Times New Roman"/>
                <w:lang w:val="es-MX"/>
              </w:rPr>
              <w:t>E</w:t>
            </w:r>
            <w:r w:rsidRPr="004956EC">
              <w:rPr>
                <w:rFonts w:eastAsia="Times New Roman"/>
                <w:lang w:val="es-MX"/>
              </w:rPr>
              <w:t xml:space="preserve">studio de las </w:t>
            </w:r>
            <w:r w:rsidR="00976890" w:rsidRPr="004956EC">
              <w:rPr>
                <w:rFonts w:eastAsia="Times New Roman"/>
                <w:lang w:val="es-MX"/>
              </w:rPr>
              <w:t>L</w:t>
            </w:r>
            <w:r w:rsidRPr="004956EC">
              <w:rPr>
                <w:rFonts w:eastAsia="Times New Roman"/>
                <w:lang w:val="es-MX"/>
              </w:rPr>
              <w:t xml:space="preserve">icenciaturas para la </w:t>
            </w:r>
            <w:r w:rsidR="00976890" w:rsidRPr="004956EC">
              <w:rPr>
                <w:rFonts w:eastAsia="Times New Roman"/>
                <w:lang w:val="es-MX"/>
              </w:rPr>
              <w:t>F</w:t>
            </w:r>
            <w:r w:rsidRPr="004956EC">
              <w:rPr>
                <w:rFonts w:eastAsia="Times New Roman"/>
                <w:lang w:val="es-MX"/>
              </w:rPr>
              <w:t xml:space="preserve">ormación de </w:t>
            </w:r>
            <w:r w:rsidR="00976890" w:rsidRPr="004956EC">
              <w:rPr>
                <w:rFonts w:eastAsia="Times New Roman"/>
                <w:lang w:val="es-MX"/>
              </w:rPr>
              <w:t>M</w:t>
            </w:r>
            <w:r w:rsidRPr="004956EC">
              <w:rPr>
                <w:rFonts w:eastAsia="Times New Roman"/>
                <w:lang w:val="es-MX"/>
              </w:rPr>
              <w:t xml:space="preserve">aestros de </w:t>
            </w:r>
            <w:r w:rsidR="00976890" w:rsidRPr="004956EC">
              <w:rPr>
                <w:rFonts w:eastAsia="Times New Roman"/>
                <w:lang w:val="es-MX"/>
              </w:rPr>
              <w:t>E</w:t>
            </w:r>
            <w:r w:rsidRPr="004956EC">
              <w:rPr>
                <w:rFonts w:eastAsia="Times New Roman"/>
                <w:lang w:val="es-MX"/>
              </w:rPr>
              <w:t xml:space="preserve">ducación </w:t>
            </w:r>
            <w:r w:rsidR="00976890" w:rsidRPr="004956EC">
              <w:rPr>
                <w:rFonts w:eastAsia="Times New Roman"/>
                <w:lang w:val="es-MX"/>
              </w:rPr>
              <w:t>B</w:t>
            </w:r>
            <w:r w:rsidRPr="004956EC">
              <w:rPr>
                <w:rFonts w:eastAsia="Times New Roman"/>
                <w:lang w:val="es-MX"/>
              </w:rPr>
              <w:t xml:space="preserve">ásica que se indican. </w:t>
            </w:r>
            <w:hyperlink r:id="rId13" w:tgtFrame="_blank" w:history="1">
              <w:r w:rsidRPr="004956EC">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454E7E" w:rsidRDefault="0091452D" w:rsidP="00B80400">
            <w:pPr>
              <w:rPr>
                <w:lang w:val="es-MX"/>
              </w:rPr>
            </w:pPr>
            <w:r w:rsidRPr="00454E7E">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454E7E" w:rsidRDefault="0091452D" w:rsidP="00B80400">
            <w:pPr>
              <w:rPr>
                <w:lang w:val="es-MX"/>
              </w:rPr>
            </w:pPr>
          </w:p>
        </w:tc>
      </w:tr>
    </w:tbl>
    <w:p w14:paraId="414B8F81" w14:textId="47D2ACA7" w:rsidR="00EC15A0" w:rsidRPr="00454E7E" w:rsidRDefault="00EC15A0" w:rsidP="00C21B51">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454E7E"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Anexos</w:t>
            </w:r>
          </w:p>
          <w:p w14:paraId="5C549158" w14:textId="77777777"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Primera letra con mayúscula</w:t>
            </w:r>
          </w:p>
          <w:p w14:paraId="34F8E7BA" w14:textId="371CA46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E1611B" w:rsidRPr="00454E7E">
              <w:rPr>
                <w:rStyle w:val="Ninguno"/>
                <w:rFonts w:ascii="Times New Roman" w:hAnsi="Times New Roman" w:cs="Times New Roman"/>
                <w:sz w:val="24"/>
                <w:szCs w:val="24"/>
                <w:lang w:val="es-ES_tradnl"/>
              </w:rPr>
              <w:t>entrado</w:t>
            </w:r>
          </w:p>
          <w:p w14:paraId="6E8D3598" w14:textId="5E7CF872"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egritas</w:t>
            </w:r>
            <w:bookmarkStart w:id="0" w:name="_Hlk100127232"/>
          </w:p>
          <w:p w14:paraId="6ADD84A3" w14:textId="60DBE280" w:rsidR="00BF0DEE" w:rsidRPr="00454E7E" w:rsidRDefault="00DD7E3A" w:rsidP="00B80400">
            <w:pPr>
              <w:pStyle w:val="Cuerpo"/>
              <w:spacing w:after="0" w:line="240" w:lineRule="auto"/>
              <w:rPr>
                <w:rFonts w:ascii="Times New Roman" w:hAnsi="Times New Roman" w:cs="Times New Roman"/>
                <w:sz w:val="24"/>
                <w:szCs w:val="24"/>
              </w:rPr>
            </w:pPr>
            <w:r w:rsidRPr="00454E7E">
              <w:rPr>
                <w:rStyle w:val="Ninguno"/>
                <w:rFonts w:cs="Calibri"/>
                <w:lang w:val="es-ES_tradnl"/>
              </w:rPr>
              <w:t>Times New Roman 1</w:t>
            </w:r>
            <w:bookmarkEnd w:id="0"/>
            <w:r w:rsidR="0089697E" w:rsidRPr="00454E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454E7E" w:rsidRDefault="00BF0DEE" w:rsidP="00B80400">
            <w:pPr>
              <w:rPr>
                <w:lang w:val="es-MX"/>
              </w:rPr>
            </w:pPr>
          </w:p>
        </w:tc>
      </w:tr>
      <w:tr w:rsidR="00BF0DEE" w:rsidRPr="00454E7E"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1E39717E" w:rsidR="00BF0DEE" w:rsidRPr="00454E7E" w:rsidRDefault="00A6168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lastRenderedPageBreak/>
              <w:t xml:space="preserve">En el desarrollo del trabajo la leyenda </w:t>
            </w:r>
            <w:r w:rsidR="00E1611B" w:rsidRPr="00454E7E">
              <w:rPr>
                <w:rStyle w:val="Ninguno"/>
                <w:rFonts w:ascii="Times New Roman" w:hAnsi="Times New Roman" w:cs="Times New Roman"/>
                <w:sz w:val="24"/>
                <w:szCs w:val="24"/>
                <w:lang w:val="es-ES_tradnl"/>
              </w:rPr>
              <w:t>Anexo 1 va entre paréntesis</w:t>
            </w:r>
            <w:r w:rsidRPr="00454E7E">
              <w:rPr>
                <w:rStyle w:val="Ninguno"/>
                <w:rFonts w:ascii="Times New Roman" w:hAnsi="Times New Roman" w:cs="Times New Roman"/>
                <w:sz w:val="24"/>
                <w:szCs w:val="24"/>
                <w:lang w:val="es-ES_tradnl"/>
              </w:rPr>
              <w:t xml:space="preserve">. </w:t>
            </w:r>
            <w:r w:rsidR="00AF5C69" w:rsidRPr="00454E7E">
              <w:rPr>
                <w:rStyle w:val="Ninguno"/>
                <w:rFonts w:ascii="Times New Roman" w:hAnsi="Times New Roman" w:cs="Times New Roman"/>
                <w:sz w:val="24"/>
                <w:szCs w:val="24"/>
                <w:lang w:val="es-ES_tradnl"/>
              </w:rPr>
              <w:t xml:space="preserve">Dicha leyenda se escribirá </w:t>
            </w:r>
            <w:r w:rsidR="00B6492D" w:rsidRPr="00454E7E">
              <w:rPr>
                <w:rStyle w:val="Ninguno"/>
                <w:rFonts w:ascii="Times New Roman" w:hAnsi="Times New Roman" w:cs="Times New Roman"/>
                <w:sz w:val="24"/>
                <w:szCs w:val="24"/>
                <w:lang w:val="es-ES_tradnl"/>
              </w:rPr>
              <w:t xml:space="preserve">donde se </w:t>
            </w:r>
            <w:r w:rsidR="00025F07" w:rsidRPr="00454E7E">
              <w:rPr>
                <w:rStyle w:val="Ninguno"/>
                <w:rFonts w:ascii="Times New Roman" w:hAnsi="Times New Roman" w:cs="Times New Roman"/>
                <w:sz w:val="24"/>
                <w:szCs w:val="24"/>
                <w:lang w:val="es-ES_tradnl"/>
              </w:rPr>
              <w:t>está</w:t>
            </w:r>
            <w:r w:rsidR="00B6492D" w:rsidRPr="00454E7E">
              <w:rPr>
                <w:rStyle w:val="Ninguno"/>
                <w:rFonts w:ascii="Times New Roman" w:hAnsi="Times New Roman" w:cs="Times New Roman"/>
                <w:sz w:val="24"/>
                <w:szCs w:val="24"/>
                <w:lang w:val="es-ES_tradnl"/>
              </w:rPr>
              <w:t xml:space="preserve"> haciendo referencia al anexo,</w:t>
            </w:r>
            <w:r w:rsidR="00373DC7" w:rsidRPr="00454E7E">
              <w:rPr>
                <w:rStyle w:val="Ninguno"/>
                <w:rFonts w:ascii="Times New Roman" w:hAnsi="Times New Roman" w:cs="Times New Roman"/>
                <w:sz w:val="24"/>
                <w:szCs w:val="24"/>
                <w:lang w:val="es-ES_tradnl"/>
              </w:rPr>
              <w:t xml:space="preserve"> al final del párrafo antes</w:t>
            </w:r>
            <w:r w:rsidR="00B6492D" w:rsidRPr="00454E7E">
              <w:rPr>
                <w:rStyle w:val="Ninguno"/>
                <w:rFonts w:ascii="Times New Roman" w:hAnsi="Times New Roman" w:cs="Times New Roman"/>
                <w:sz w:val="24"/>
                <w:szCs w:val="24"/>
                <w:lang w:val="es-ES_tradnl"/>
              </w:rPr>
              <w:t xml:space="preserve"> del punto final.</w:t>
            </w:r>
          </w:p>
          <w:p w14:paraId="0FCA0AF4" w14:textId="77777777" w:rsidR="004956EC"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4FAE6E9B" w14:textId="77777777" w:rsidR="004956EC" w:rsidRDefault="004956EC" w:rsidP="00B80400">
            <w:pPr>
              <w:pStyle w:val="Cuerpo"/>
              <w:spacing w:after="0" w:line="240" w:lineRule="auto"/>
              <w:rPr>
                <w:rStyle w:val="Ninguno"/>
                <w:rFonts w:ascii="Times New Roman" w:hAnsi="Times New Roman" w:cs="Times New Roman"/>
                <w:sz w:val="24"/>
                <w:szCs w:val="24"/>
                <w:lang w:val="es-ES_tradnl"/>
              </w:rPr>
            </w:pPr>
          </w:p>
          <w:p w14:paraId="6895EFCC" w14:textId="610F78A4" w:rsidR="00BF0DEE" w:rsidRPr="004F7350" w:rsidRDefault="004F7350" w:rsidP="004F7350">
            <w:pPr>
              <w:pStyle w:val="Cuerpo"/>
              <w:spacing w:after="0" w:line="480" w:lineRule="auto"/>
              <w:rPr>
                <w:rStyle w:val="Ninguno"/>
                <w:rFonts w:ascii="Times New Roman" w:eastAsia="Times New Roman" w:hAnsi="Times New Roman" w:cs="Times New Roman"/>
                <w:sz w:val="24"/>
                <w:szCs w:val="24"/>
              </w:rPr>
            </w:pPr>
            <w:r w:rsidRPr="004F7350">
              <w:rPr>
                <w:rFonts w:ascii="Times New Roman" w:eastAsia="Times New Roman" w:hAnsi="Times New Roman" w:cs="Times New Roman"/>
                <w:sz w:val="24"/>
                <w:szCs w:val="24"/>
                <w:highlight w:val="yellow"/>
              </w:rPr>
              <w:t>De igual forma les di una hoja de trabajo en donde venían recortes de ropa con los números del uno al 20 y ellos debían acomodarlos observando la serie numérica que formaron previamente con la ropa de fieltro (Anexo 3).</w:t>
            </w:r>
          </w:p>
          <w:p w14:paraId="5B1D4CE2" w14:textId="77777777" w:rsidR="00BF0DEE" w:rsidRPr="00454E7E" w:rsidRDefault="00BF0DEE" w:rsidP="00B80400">
            <w:pPr>
              <w:pStyle w:val="Cuerpo"/>
              <w:spacing w:after="0" w:line="240" w:lineRule="auto"/>
              <w:rPr>
                <w:rStyle w:val="Ninguno"/>
                <w:rFonts w:ascii="Times New Roman" w:eastAsia="Times New Roman" w:hAnsi="Times New Roman" w:cs="Times New Roman"/>
                <w:sz w:val="24"/>
                <w:szCs w:val="24"/>
                <w:lang w:val="es-ES_tradnl"/>
              </w:rPr>
            </w:pPr>
          </w:p>
          <w:p w14:paraId="5D2A1391" w14:textId="72057E7B"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En el apartado de Anexos: </w:t>
            </w:r>
          </w:p>
          <w:p w14:paraId="348BF6ED" w14:textId="7777777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úmero del Anexo, página donde se menciona el anexo, descrip</w:t>
            </w:r>
            <w:r w:rsidR="00B6492D" w:rsidRPr="00454E7E">
              <w:rPr>
                <w:rStyle w:val="Ninguno"/>
                <w:rFonts w:ascii="Times New Roman" w:hAnsi="Times New Roman" w:cs="Times New Roman"/>
                <w:sz w:val="24"/>
                <w:szCs w:val="24"/>
                <w:lang w:val="es-ES_tradnl"/>
              </w:rPr>
              <w:t>ción de</w:t>
            </w:r>
            <w:r w:rsidRPr="00454E7E">
              <w:rPr>
                <w:rStyle w:val="Ninguno"/>
                <w:rFonts w:ascii="Times New Roman" w:hAnsi="Times New Roman" w:cs="Times New Roman"/>
                <w:sz w:val="24"/>
                <w:szCs w:val="24"/>
                <w:lang w:val="es-ES_tradnl"/>
              </w:rPr>
              <w:t xml:space="preserve">l anexo </w:t>
            </w:r>
            <w:r w:rsidR="00B6492D" w:rsidRPr="00454E7E">
              <w:rPr>
                <w:rStyle w:val="Ninguno"/>
                <w:rFonts w:ascii="Times New Roman" w:hAnsi="Times New Roman" w:cs="Times New Roman"/>
                <w:sz w:val="24"/>
                <w:szCs w:val="24"/>
                <w:lang w:val="es-ES_tradnl"/>
              </w:rPr>
              <w:t>present</w:t>
            </w:r>
            <w:r w:rsidR="00373DC7" w:rsidRPr="00454E7E">
              <w:rPr>
                <w:rStyle w:val="Ninguno"/>
                <w:rFonts w:ascii="Times New Roman" w:hAnsi="Times New Roman" w:cs="Times New Roman"/>
                <w:sz w:val="24"/>
                <w:szCs w:val="24"/>
                <w:lang w:val="es-ES_tradnl"/>
              </w:rPr>
              <w:t>ad</w:t>
            </w:r>
            <w:r w:rsidRPr="00454E7E">
              <w:rPr>
                <w:rStyle w:val="Ninguno"/>
                <w:rFonts w:ascii="Times New Roman" w:hAnsi="Times New Roman" w:cs="Times New Roman"/>
                <w:sz w:val="24"/>
                <w:szCs w:val="24"/>
                <w:lang w:val="es-ES_tradnl"/>
              </w:rPr>
              <w:t>o.</w:t>
            </w:r>
          </w:p>
          <w:p w14:paraId="78365D41" w14:textId="100896C0" w:rsidR="00EC15A0" w:rsidRPr="00454E7E" w:rsidRDefault="00EC15A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Poner punto final</w:t>
            </w:r>
          </w:p>
          <w:p w14:paraId="600BA799" w14:textId="77777777" w:rsidR="00EE3C82"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1230A013" w14:textId="7EFA368C" w:rsidR="00AF5C69"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Anexo 1, p. 3. Fotografía de </w:t>
            </w:r>
            <w:r w:rsidR="002B437A" w:rsidRPr="00454E7E">
              <w:rPr>
                <w:rStyle w:val="Ninguno"/>
                <w:rFonts w:ascii="Times New Roman" w:hAnsi="Times New Roman" w:cs="Times New Roman"/>
                <w:sz w:val="24"/>
                <w:szCs w:val="24"/>
                <w:lang w:val="es-ES_tradnl"/>
              </w:rPr>
              <w:t>T</w:t>
            </w:r>
            <w:r w:rsidRPr="00454E7E">
              <w:rPr>
                <w:rStyle w:val="Ninguno"/>
                <w:rFonts w:ascii="Times New Roman" w:hAnsi="Times New Roman" w:cs="Times New Roman"/>
                <w:sz w:val="24"/>
                <w:szCs w:val="24"/>
                <w:lang w:val="es-ES_tradnl"/>
              </w:rPr>
              <w:t xml:space="preserve">aller </w:t>
            </w:r>
            <w:r w:rsidR="002B437A"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 xml:space="preserve">plicado a </w:t>
            </w:r>
            <w:r w:rsidR="002B437A" w:rsidRPr="00454E7E">
              <w:rPr>
                <w:rStyle w:val="Ninguno"/>
                <w:rFonts w:ascii="Times New Roman" w:hAnsi="Times New Roman" w:cs="Times New Roman"/>
                <w:sz w:val="24"/>
                <w:szCs w:val="24"/>
                <w:lang w:val="es-ES_tradnl"/>
              </w:rPr>
              <w:t>P</w:t>
            </w:r>
            <w:r w:rsidRPr="00454E7E">
              <w:rPr>
                <w:rStyle w:val="Ninguno"/>
                <w:rFonts w:ascii="Times New Roman" w:hAnsi="Times New Roman" w:cs="Times New Roman"/>
                <w:sz w:val="24"/>
                <w:szCs w:val="24"/>
                <w:lang w:val="es-ES_tradnl"/>
              </w:rPr>
              <w:t xml:space="preserve">adres de </w:t>
            </w:r>
            <w:r w:rsidR="002B437A" w:rsidRPr="00454E7E">
              <w:rPr>
                <w:rStyle w:val="Ninguno"/>
                <w:rFonts w:ascii="Times New Roman" w:hAnsi="Times New Roman" w:cs="Times New Roman"/>
                <w:sz w:val="24"/>
                <w:szCs w:val="24"/>
                <w:lang w:val="es-ES_tradnl"/>
              </w:rPr>
              <w:t>F</w:t>
            </w:r>
            <w:r w:rsidRPr="00454E7E">
              <w:rPr>
                <w:rStyle w:val="Ninguno"/>
                <w:rFonts w:ascii="Times New Roman" w:hAnsi="Times New Roman" w:cs="Times New Roman"/>
                <w:sz w:val="24"/>
                <w:szCs w:val="24"/>
                <w:lang w:val="es-ES_tradnl"/>
              </w:rPr>
              <w:t>amilia</w:t>
            </w:r>
            <w:r w:rsidR="00CF4865" w:rsidRPr="00454E7E">
              <w:rPr>
                <w:rStyle w:val="Ninguno"/>
                <w:rFonts w:ascii="Times New Roman" w:hAnsi="Times New Roman" w:cs="Times New Roman"/>
                <w:sz w:val="24"/>
                <w:szCs w:val="24"/>
                <w:lang w:val="es-ES_tradnl"/>
              </w:rPr>
              <w:t>.</w:t>
            </w:r>
          </w:p>
          <w:p w14:paraId="4D0D7474" w14:textId="77777777" w:rsidR="00AF5C69" w:rsidRPr="00454E7E" w:rsidRDefault="00AF5C69" w:rsidP="00B8040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454E7E" w:rsidRDefault="00AF5C69"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454E7E">
              <w:rPr>
                <w:rStyle w:val="Ninguno"/>
                <w:rFonts w:ascii="Times New Roman" w:hAnsi="Times New Roman" w:cs="Times New Roman"/>
                <w:sz w:val="24"/>
                <w:szCs w:val="24"/>
                <w:lang w:val="es-ES_tradnl"/>
              </w:rPr>
              <w:t>.</w:t>
            </w:r>
          </w:p>
          <w:p w14:paraId="7DDCDBDC" w14:textId="20F3F816" w:rsidR="00B6492D" w:rsidRPr="00454E7E" w:rsidRDefault="00B649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5CBE41D0" w:rsidR="00BF0DEE" w:rsidRPr="00454E7E" w:rsidRDefault="00B6492D"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irán</w:t>
            </w:r>
            <w:r w:rsidR="00C35870" w:rsidRPr="00454E7E">
              <w:rPr>
                <w:rStyle w:val="Ninguno"/>
                <w:rFonts w:ascii="Times New Roman" w:hAnsi="Times New Roman" w:cs="Times New Roman"/>
                <w:sz w:val="24"/>
                <w:szCs w:val="24"/>
                <w:lang w:val="es-ES_tradnl"/>
              </w:rPr>
              <w:t xml:space="preserve"> enumerados </w:t>
            </w:r>
            <w:r w:rsidRPr="00454E7E">
              <w:rPr>
                <w:rStyle w:val="Ninguno"/>
                <w:rFonts w:ascii="Times New Roman" w:hAnsi="Times New Roman" w:cs="Times New Roman"/>
                <w:sz w:val="24"/>
                <w:szCs w:val="24"/>
                <w:lang w:val="es-ES_tradnl"/>
              </w:rPr>
              <w:t>con números enteros</w:t>
            </w:r>
            <w:r w:rsidR="004F7350">
              <w:rPr>
                <w:rStyle w:val="Ninguno"/>
                <w:rFonts w:ascii="Times New Roman" w:hAnsi="Times New Roman" w:cs="Times New Roman"/>
                <w:sz w:val="24"/>
                <w:szCs w:val="24"/>
                <w:lang w:val="es-ES_tradnl"/>
              </w:rPr>
              <w:t xml:space="preserve"> </w:t>
            </w:r>
            <w:r w:rsidR="004F7350" w:rsidRPr="004F7350">
              <w:rPr>
                <w:rStyle w:val="Ninguno"/>
                <w:rFonts w:ascii="Times New Roman" w:hAnsi="Times New Roman" w:cs="Times New Roman"/>
                <w:sz w:val="24"/>
                <w:szCs w:val="24"/>
                <w:highlight w:val="yellow"/>
                <w:lang w:val="es-ES_tradnl"/>
              </w:rPr>
              <w:t>y arábigos.</w:t>
            </w:r>
          </w:p>
          <w:p w14:paraId="49F9AE6C" w14:textId="63DD3635"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se incluyan deben estar contestados (encuestas, entrevistas, test, etc</w:t>
            </w:r>
            <w:r w:rsidR="00305027" w:rsidRPr="00454E7E">
              <w:rPr>
                <w:rStyle w:val="Ninguno"/>
                <w:rFonts w:ascii="Times New Roman" w:hAnsi="Times New Roman" w:cs="Times New Roman"/>
                <w:sz w:val="24"/>
                <w:szCs w:val="24"/>
                <w:lang w:val="es-ES_tradnl"/>
              </w:rPr>
              <w:t>.</w:t>
            </w:r>
            <w:r w:rsidRPr="00454E7E">
              <w:rPr>
                <w:rStyle w:val="Ninguno"/>
                <w:rFonts w:ascii="Times New Roman" w:hAnsi="Times New Roman" w:cs="Times New Roman"/>
                <w:sz w:val="24"/>
                <w:szCs w:val="24"/>
                <w:lang w:val="es-ES_tradnl"/>
              </w:rPr>
              <w:t>)</w:t>
            </w:r>
            <w:r w:rsidR="00755859" w:rsidRPr="00454E7E">
              <w:rPr>
                <w:rStyle w:val="Ninguno"/>
                <w:rFonts w:ascii="Times New Roman" w:hAnsi="Times New Roman" w:cs="Times New Roman"/>
                <w:sz w:val="24"/>
                <w:szCs w:val="24"/>
                <w:lang w:val="es-ES_tradnl"/>
              </w:rPr>
              <w:t>.</w:t>
            </w:r>
          </w:p>
          <w:p w14:paraId="3844F2B8" w14:textId="3F447681" w:rsidR="00EC15A0" w:rsidRPr="00454E7E" w:rsidRDefault="00EC15A0"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Máximo poner 1</w:t>
            </w:r>
            <w:r w:rsidR="00A6168B" w:rsidRPr="00454E7E">
              <w:rPr>
                <w:rStyle w:val="Ninguno"/>
                <w:rFonts w:ascii="Times New Roman" w:hAnsi="Times New Roman" w:cs="Times New Roman"/>
                <w:b/>
                <w:bCs/>
                <w:sz w:val="24"/>
                <w:szCs w:val="24"/>
                <w:lang w:val="es-ES_tradnl"/>
              </w:rPr>
              <w:t xml:space="preserve">0 </w:t>
            </w:r>
            <w:r w:rsidRPr="00454E7E">
              <w:rPr>
                <w:rStyle w:val="Ninguno"/>
                <w:rFonts w:ascii="Times New Roman" w:hAnsi="Times New Roman" w:cs="Times New Roman"/>
                <w:b/>
                <w:bCs/>
                <w:sz w:val="24"/>
                <w:szCs w:val="24"/>
                <w:lang w:val="es-ES_tradnl"/>
              </w:rPr>
              <w:t>anexos</w:t>
            </w:r>
            <w:r w:rsidR="00755859" w:rsidRPr="00454E7E">
              <w:rPr>
                <w:rStyle w:val="Ninguno"/>
                <w:rFonts w:ascii="Times New Roman" w:hAnsi="Times New Roman" w:cs="Times New Roman"/>
                <w:b/>
                <w:bCs/>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454E7E" w:rsidRDefault="00BF0DEE" w:rsidP="00B80400">
            <w:pPr>
              <w:rPr>
                <w:lang w:val="es-MX"/>
              </w:rPr>
            </w:pPr>
          </w:p>
        </w:tc>
      </w:tr>
    </w:tbl>
    <w:p w14:paraId="045EC26F" w14:textId="77777777" w:rsidR="00C21B51" w:rsidRDefault="00E1611B" w:rsidP="00B80400">
      <w:pPr>
        <w:pStyle w:val="Cuerpo"/>
        <w:spacing w:after="0" w:line="240" w:lineRule="auto"/>
        <w:jc w:val="right"/>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p>
    <w:p w14:paraId="70AA41C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176E2B62"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55A2E30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7A09E23A"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656DD317"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01BC6628"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42B615E4" w14:textId="4147FCDC" w:rsidR="00BF0DEE" w:rsidRPr="00454E7E" w:rsidRDefault="00E1611B" w:rsidP="00B80400">
      <w:pPr>
        <w:pStyle w:val="Cuerpo"/>
        <w:spacing w:after="0" w:line="240" w:lineRule="auto"/>
        <w:jc w:val="right"/>
        <w:rPr>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________________________________________</w:t>
      </w:r>
    </w:p>
    <w:p w14:paraId="3FBB1131" w14:textId="77777777" w:rsidR="00C21B51" w:rsidRDefault="00E1611B" w:rsidP="00C21B51">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w:t>
      </w:r>
      <w:r w:rsidR="00C21B51">
        <w:rPr>
          <w:rStyle w:val="Ninguno"/>
          <w:rFonts w:ascii="Times New Roman" w:hAnsi="Times New Roman" w:cs="Times New Roman"/>
          <w:sz w:val="24"/>
          <w:szCs w:val="24"/>
        </w:rPr>
        <w:t xml:space="preserve">                   </w:t>
      </w:r>
    </w:p>
    <w:p w14:paraId="5E729601" w14:textId="3743CD91" w:rsidR="00BF0DEE" w:rsidRPr="00DD7E3A" w:rsidRDefault="00C21B51" w:rsidP="00C21B51">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                                                                                                                  </w:t>
      </w:r>
      <w:r w:rsidR="00E1611B" w:rsidRPr="00454E7E">
        <w:rPr>
          <w:rStyle w:val="Ninguno"/>
          <w:rFonts w:ascii="Times New Roman" w:hAnsi="Times New Roman" w:cs="Times New Roman"/>
          <w:sz w:val="24"/>
          <w:szCs w:val="24"/>
        </w:rPr>
        <w:t>Nombre y firma de quien reviso</w:t>
      </w:r>
    </w:p>
    <w:p w14:paraId="2EA5A91A" w14:textId="77777777" w:rsidR="00604D6C" w:rsidRPr="00DD7E3A" w:rsidRDefault="00604D6C" w:rsidP="00B8040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B80400">
      <w:pPr>
        <w:rPr>
          <w:lang w:val="es-MX"/>
        </w:rPr>
      </w:pPr>
    </w:p>
    <w:sectPr w:rsidR="00AE3293" w:rsidRPr="00DD7E3A" w:rsidSect="00554815">
      <w:headerReference w:type="default" r:id="rId14"/>
      <w:footerReference w:type="default" r:id="rId15"/>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0DE" w14:textId="77777777" w:rsidR="003F0D1C" w:rsidRDefault="003F0D1C">
      <w:r>
        <w:separator/>
      </w:r>
    </w:p>
  </w:endnote>
  <w:endnote w:type="continuationSeparator" w:id="0">
    <w:p w14:paraId="70478C30" w14:textId="77777777" w:rsidR="003F0D1C" w:rsidRDefault="003F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DA3" w14:textId="77777777" w:rsidR="003F0D1C" w:rsidRDefault="003F0D1C">
      <w:r>
        <w:separator/>
      </w:r>
    </w:p>
  </w:footnote>
  <w:footnote w:type="continuationSeparator" w:id="0">
    <w:p w14:paraId="60D4C064" w14:textId="77777777" w:rsidR="003F0D1C" w:rsidRDefault="003F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A66" w14:textId="79557590" w:rsidR="00356EF9" w:rsidRDefault="00C21B51" w:rsidP="00C21B51">
    <w:pPr>
      <w:pStyle w:val="Encabezado"/>
    </w:pPr>
    <w:r w:rsidRPr="00C21B51">
      <w:t xml:space="preserve">04-05-23                           </w:t>
    </w:r>
    <w:r>
      <w:t xml:space="preserve">                                                                                                                                    </w:t>
    </w:r>
    <w:r w:rsidRPr="00C21B51">
      <w:t xml:space="preserve"> </w:t>
    </w:r>
    <w:sdt>
      <w:sdtPr>
        <w:rPr>
          <w:highlight w:val="yellow"/>
        </w:rPr>
        <w:id w:val="-1002125909"/>
        <w:docPartObj>
          <w:docPartGallery w:val="Page Numbers (Top of Page)"/>
          <w:docPartUnique/>
        </w:docPartObj>
      </w:sdtPr>
      <w:sdtEndPr>
        <w:rPr>
          <w:highlight w:val="none"/>
        </w:rPr>
      </w:sdtEndPr>
      <w:sdtContent>
        <w:r w:rsidR="00356EF9" w:rsidRPr="0074132E">
          <w:fldChar w:fldCharType="begin"/>
        </w:r>
        <w:r w:rsidR="00356EF9" w:rsidRPr="0074132E">
          <w:instrText>PAGE   \* MERGEFORMAT</w:instrText>
        </w:r>
        <w:r w:rsidR="00356EF9" w:rsidRPr="0074132E">
          <w:fldChar w:fldCharType="separate"/>
        </w:r>
        <w:r w:rsidR="00356EF9" w:rsidRPr="0074132E">
          <w:rPr>
            <w:lang w:val="es-ES"/>
          </w:rPr>
          <w:t>2</w:t>
        </w:r>
        <w:r w:rsidR="00356EF9" w:rsidRPr="0074132E">
          <w:fldChar w:fldCharType="end"/>
        </w:r>
      </w:sdtContent>
    </w:sdt>
  </w:p>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41D0"/>
    <w:rsid w:val="00025F07"/>
    <w:rsid w:val="000413E2"/>
    <w:rsid w:val="00043909"/>
    <w:rsid w:val="0005499B"/>
    <w:rsid w:val="00083B2A"/>
    <w:rsid w:val="000B57EC"/>
    <w:rsid w:val="000E3FCC"/>
    <w:rsid w:val="001054DE"/>
    <w:rsid w:val="00116C3C"/>
    <w:rsid w:val="00123383"/>
    <w:rsid w:val="00134007"/>
    <w:rsid w:val="00140681"/>
    <w:rsid w:val="00144320"/>
    <w:rsid w:val="00153A38"/>
    <w:rsid w:val="00174925"/>
    <w:rsid w:val="0019306D"/>
    <w:rsid w:val="001D4F4E"/>
    <w:rsid w:val="001D726B"/>
    <w:rsid w:val="001E153E"/>
    <w:rsid w:val="001F02EC"/>
    <w:rsid w:val="00203685"/>
    <w:rsid w:val="00211528"/>
    <w:rsid w:val="00245DE0"/>
    <w:rsid w:val="00250CD4"/>
    <w:rsid w:val="00295113"/>
    <w:rsid w:val="002B13F8"/>
    <w:rsid w:val="002B437A"/>
    <w:rsid w:val="002D254B"/>
    <w:rsid w:val="002F1825"/>
    <w:rsid w:val="002F741F"/>
    <w:rsid w:val="003012FB"/>
    <w:rsid w:val="00305027"/>
    <w:rsid w:val="003103C3"/>
    <w:rsid w:val="00320069"/>
    <w:rsid w:val="003366D3"/>
    <w:rsid w:val="00340436"/>
    <w:rsid w:val="00354355"/>
    <w:rsid w:val="00356EF9"/>
    <w:rsid w:val="00373B87"/>
    <w:rsid w:val="00373DC7"/>
    <w:rsid w:val="00387BA5"/>
    <w:rsid w:val="0039503B"/>
    <w:rsid w:val="003E4C7B"/>
    <w:rsid w:val="003F0D1C"/>
    <w:rsid w:val="003F0EB0"/>
    <w:rsid w:val="00435969"/>
    <w:rsid w:val="00454E7E"/>
    <w:rsid w:val="00464C96"/>
    <w:rsid w:val="00493132"/>
    <w:rsid w:val="004956EC"/>
    <w:rsid w:val="004A716F"/>
    <w:rsid w:val="004A7D90"/>
    <w:rsid w:val="004B0E66"/>
    <w:rsid w:val="004B13D3"/>
    <w:rsid w:val="004C2846"/>
    <w:rsid w:val="004E3004"/>
    <w:rsid w:val="004F7350"/>
    <w:rsid w:val="005007F7"/>
    <w:rsid w:val="00504E62"/>
    <w:rsid w:val="00517D7F"/>
    <w:rsid w:val="005375FA"/>
    <w:rsid w:val="00542E35"/>
    <w:rsid w:val="00554815"/>
    <w:rsid w:val="0055572E"/>
    <w:rsid w:val="00560FA7"/>
    <w:rsid w:val="005A022A"/>
    <w:rsid w:val="00601B77"/>
    <w:rsid w:val="00604D6C"/>
    <w:rsid w:val="006320F1"/>
    <w:rsid w:val="00641E53"/>
    <w:rsid w:val="00696219"/>
    <w:rsid w:val="006A68A4"/>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D33A7"/>
    <w:rsid w:val="008D5093"/>
    <w:rsid w:val="008E23F3"/>
    <w:rsid w:val="0091452D"/>
    <w:rsid w:val="0092217F"/>
    <w:rsid w:val="00934AED"/>
    <w:rsid w:val="00956F9D"/>
    <w:rsid w:val="00973583"/>
    <w:rsid w:val="00976890"/>
    <w:rsid w:val="009A098A"/>
    <w:rsid w:val="009B6651"/>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6168B"/>
    <w:rsid w:val="00A71035"/>
    <w:rsid w:val="00A71653"/>
    <w:rsid w:val="00A76ED0"/>
    <w:rsid w:val="00AA045B"/>
    <w:rsid w:val="00AE3293"/>
    <w:rsid w:val="00AF5C69"/>
    <w:rsid w:val="00B205F7"/>
    <w:rsid w:val="00B20A96"/>
    <w:rsid w:val="00B26931"/>
    <w:rsid w:val="00B6359D"/>
    <w:rsid w:val="00B6492D"/>
    <w:rsid w:val="00B71FE9"/>
    <w:rsid w:val="00B80400"/>
    <w:rsid w:val="00B97FE7"/>
    <w:rsid w:val="00BB7E56"/>
    <w:rsid w:val="00BF0DEE"/>
    <w:rsid w:val="00BF4D8A"/>
    <w:rsid w:val="00C21B51"/>
    <w:rsid w:val="00C2383C"/>
    <w:rsid w:val="00C35870"/>
    <w:rsid w:val="00C35893"/>
    <w:rsid w:val="00C36FE5"/>
    <w:rsid w:val="00C544A1"/>
    <w:rsid w:val="00C578A2"/>
    <w:rsid w:val="00C73514"/>
    <w:rsid w:val="00CC572A"/>
    <w:rsid w:val="00CC6EA1"/>
    <w:rsid w:val="00CC7EE7"/>
    <w:rsid w:val="00CE2FDD"/>
    <w:rsid w:val="00CF4865"/>
    <w:rsid w:val="00D105E8"/>
    <w:rsid w:val="00D26C39"/>
    <w:rsid w:val="00D34301"/>
    <w:rsid w:val="00D34CC5"/>
    <w:rsid w:val="00D44A2C"/>
    <w:rsid w:val="00D5425B"/>
    <w:rsid w:val="00D9718E"/>
    <w:rsid w:val="00DA57C4"/>
    <w:rsid w:val="00DD7E3A"/>
    <w:rsid w:val="00DF04FA"/>
    <w:rsid w:val="00E12BB3"/>
    <w:rsid w:val="00E1611B"/>
    <w:rsid w:val="00E22A0B"/>
    <w:rsid w:val="00E2345E"/>
    <w:rsid w:val="00E273AF"/>
    <w:rsid w:val="00E72772"/>
    <w:rsid w:val="00E80A67"/>
    <w:rsid w:val="00E87844"/>
    <w:rsid w:val="00EA37E6"/>
    <w:rsid w:val="00EC15A0"/>
    <w:rsid w:val="00ED5C9E"/>
    <w:rsid w:val="00EE3C82"/>
    <w:rsid w:val="00EF3024"/>
    <w:rsid w:val="00F2102C"/>
    <w:rsid w:val="00F36206"/>
    <w:rsid w:val="00F56B56"/>
    <w:rsid w:val="00F571FA"/>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 w:type="character" w:styleId="Mencinsinresolver">
    <w:name w:val="Unresolved Mention"/>
    <w:basedOn w:val="Fuentedeprrafopredeter"/>
    <w:uiPriority w:val="99"/>
    <w:semiHidden/>
    <w:unhideWhenUsed/>
    <w:rsid w:val="0049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2307/j.ctvr7f6w3.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35197/rx.12.01.e3.2016.24.m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101/crcs.v0i72.413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5100/peu.1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pirañita sin agua</cp:lastModifiedBy>
  <cp:revision>2</cp:revision>
  <cp:lastPrinted>2021-05-19T06:21:00Z</cp:lastPrinted>
  <dcterms:created xsi:type="dcterms:W3CDTF">2023-09-15T18:59:00Z</dcterms:created>
  <dcterms:modified xsi:type="dcterms:W3CDTF">2023-09-15T18:59:00Z</dcterms:modified>
</cp:coreProperties>
</file>