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1248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618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86746C" wp14:editId="5C2D35D7">
            <wp:simplePos x="0" y="0"/>
            <wp:positionH relativeFrom="margin">
              <wp:posOffset>234315</wp:posOffset>
            </wp:positionH>
            <wp:positionV relativeFrom="margin">
              <wp:align>top</wp:align>
            </wp:positionV>
            <wp:extent cx="1037590" cy="1127125"/>
            <wp:effectExtent l="0" t="0" r="0" b="0"/>
            <wp:wrapSquare wrapText="bothSides"/>
            <wp:docPr id="809560356" name="Imagen 3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7" r="16629"/>
                    <a:stretch/>
                  </pic:blipFill>
                  <pic:spPr bwMode="auto">
                    <a:xfrm>
                      <a:off x="0" y="0"/>
                      <a:ext cx="10375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74">
        <w:rPr>
          <w:b/>
          <w:bCs/>
          <w:sz w:val="24"/>
          <w:szCs w:val="24"/>
        </w:rPr>
        <w:t>ESCUELA NORMAL DE EDUCACIÓN PREESCOLAR</w:t>
      </w:r>
    </w:p>
    <w:p w14:paraId="286A2CF3" w14:textId="77777777" w:rsidR="00C61874" w:rsidRPr="00C61874" w:rsidRDefault="00C61874" w:rsidP="00C61874">
      <w:pPr>
        <w:spacing w:after="0" w:line="240" w:lineRule="auto"/>
        <w:jc w:val="center"/>
        <w:rPr>
          <w:b/>
          <w:bCs/>
        </w:rPr>
      </w:pPr>
      <w:r w:rsidRPr="00C61874">
        <w:rPr>
          <w:b/>
          <w:bCs/>
        </w:rPr>
        <w:t>LICENCIATURA EN EDUCACIÓN PREESCOLAR</w:t>
      </w:r>
    </w:p>
    <w:p w14:paraId="0C4B231F" w14:textId="77777777" w:rsidR="00C61874" w:rsidRPr="00C61874" w:rsidRDefault="00C61874" w:rsidP="00C61874">
      <w:pPr>
        <w:spacing w:after="0" w:line="240" w:lineRule="auto"/>
        <w:jc w:val="center"/>
        <w:rPr>
          <w:b/>
          <w:bCs/>
        </w:rPr>
      </w:pPr>
      <w:r w:rsidRPr="00C61874">
        <w:rPr>
          <w:b/>
          <w:bCs/>
        </w:rPr>
        <w:t xml:space="preserve">VIDA SALUDABLE </w:t>
      </w:r>
    </w:p>
    <w:p w14:paraId="398F229F" w14:textId="77777777" w:rsidR="00C61874" w:rsidRPr="00C61874" w:rsidRDefault="00C61874" w:rsidP="00C61874">
      <w:pPr>
        <w:spacing w:after="0" w:line="240" w:lineRule="auto"/>
        <w:jc w:val="center"/>
        <w:rPr>
          <w:b/>
          <w:bCs/>
        </w:rPr>
      </w:pPr>
      <w:r w:rsidRPr="00C61874">
        <w:rPr>
          <w:b/>
          <w:bCs/>
        </w:rPr>
        <w:t>CUARTO SEMESTRE</w:t>
      </w:r>
    </w:p>
    <w:p w14:paraId="432FF6BE" w14:textId="77777777" w:rsidR="00C61874" w:rsidRPr="00C61874" w:rsidRDefault="00C61874" w:rsidP="00C61874">
      <w:pPr>
        <w:spacing w:after="0" w:line="240" w:lineRule="auto"/>
        <w:jc w:val="center"/>
        <w:rPr>
          <w:b/>
          <w:bCs/>
        </w:rPr>
      </w:pPr>
      <w:r w:rsidRPr="00C61874">
        <w:rPr>
          <w:b/>
          <w:bCs/>
        </w:rPr>
        <w:t>DOCENTE: Mtra. María Efigenia Maury Arredondo</w:t>
      </w:r>
    </w:p>
    <w:p w14:paraId="2219ADB8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4E2A2563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41E933FC" w14:textId="77777777" w:rsidR="00C61874" w:rsidRPr="00C61874" w:rsidRDefault="00C61874" w:rsidP="00C61874">
      <w:pPr>
        <w:spacing w:after="0" w:line="240" w:lineRule="auto"/>
        <w:rPr>
          <w:b/>
          <w:bCs/>
          <w:sz w:val="21"/>
          <w:szCs w:val="21"/>
        </w:rPr>
      </w:pPr>
    </w:p>
    <w:p w14:paraId="2A7C2F67" w14:textId="3902E4D4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C61874">
        <w:rPr>
          <w:b/>
          <w:bCs/>
          <w:sz w:val="21"/>
          <w:szCs w:val="21"/>
        </w:rPr>
        <w:t>ALUMNA:                                                                                                                SECC:</w:t>
      </w:r>
      <w:r>
        <w:rPr>
          <w:b/>
          <w:bCs/>
          <w:sz w:val="21"/>
          <w:szCs w:val="21"/>
        </w:rPr>
        <w:t xml:space="preserve"> “ A ”</w:t>
      </w:r>
    </w:p>
    <w:p w14:paraId="7933489F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3F760388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2D725758" w14:textId="5907BE42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C61874">
        <w:rPr>
          <w:b/>
          <w:bCs/>
          <w:sz w:val="21"/>
          <w:szCs w:val="21"/>
        </w:rPr>
        <w:t xml:space="preserve">EVIDENCIA UNIDAD </w:t>
      </w:r>
      <w:r w:rsidR="00F723A8">
        <w:rPr>
          <w:b/>
          <w:bCs/>
          <w:sz w:val="21"/>
          <w:szCs w:val="21"/>
        </w:rPr>
        <w:t>I</w:t>
      </w:r>
      <w:r w:rsidRPr="00C61874">
        <w:rPr>
          <w:b/>
          <w:bCs/>
          <w:sz w:val="21"/>
          <w:szCs w:val="21"/>
        </w:rPr>
        <w:t xml:space="preserve">I, </w:t>
      </w:r>
      <w:r w:rsidR="00F723A8">
        <w:rPr>
          <w:b/>
          <w:bCs/>
          <w:sz w:val="21"/>
          <w:szCs w:val="21"/>
        </w:rPr>
        <w:t>FICHERO</w:t>
      </w:r>
    </w:p>
    <w:p w14:paraId="168D83C4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4E04C3E7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C61874">
        <w:rPr>
          <w:b/>
          <w:bCs/>
          <w:sz w:val="21"/>
          <w:szCs w:val="21"/>
        </w:rPr>
        <w:t>DOMINIOS DEL PERFIL DE EGRESO PLAN 2022</w:t>
      </w:r>
    </w:p>
    <w:p w14:paraId="27DC5C9F" w14:textId="77777777" w:rsidR="00C61874" w:rsidRPr="00C61874" w:rsidRDefault="00C61874" w:rsidP="00C61874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4BDA0239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  <w:r w:rsidRPr="00C61874">
        <w:rPr>
          <w:b/>
          <w:bCs/>
          <w:sz w:val="21"/>
          <w:szCs w:val="21"/>
        </w:rPr>
        <w:t>1</w:t>
      </w:r>
      <w:r w:rsidRPr="00C61874">
        <w:rPr>
          <w:sz w:val="21"/>
          <w:szCs w:val="21"/>
        </w:rPr>
        <w:t>.- Se conduce de manera ética e inclusiva desde un enfoque de derechos humanos y derechos de la infancia ante la diversidad de situaciones que se presentan en su desarrollo personal social y su trabajo docente. Fortalece su desarrollo socioemocional y fomenta una cultura de paz en beneficio de las niñas y los niños.</w:t>
      </w:r>
    </w:p>
    <w:p w14:paraId="059422F9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  <w:r w:rsidRPr="00C61874">
        <w:rPr>
          <w:b/>
          <w:bCs/>
          <w:sz w:val="21"/>
          <w:szCs w:val="21"/>
        </w:rPr>
        <w:t xml:space="preserve"> 3</w:t>
      </w:r>
      <w:r w:rsidRPr="00C61874">
        <w:rPr>
          <w:sz w:val="21"/>
          <w:szCs w:val="21"/>
        </w:rPr>
        <w:t>.- Colabora con las familias y la comunidad generando acciones que favorezcan su participación como aliadas en la toma de decisiones para atender situaciones o condiciones que incidan en el desarrollo integral educativo de las niñas y los niños.</w:t>
      </w:r>
    </w:p>
    <w:p w14:paraId="1F0E4AE7" w14:textId="77777777" w:rsidR="00C61874" w:rsidRPr="00F723A8" w:rsidRDefault="00C61874" w:rsidP="00C61874">
      <w:pPr>
        <w:spacing w:after="0" w:line="240" w:lineRule="auto"/>
        <w:jc w:val="center"/>
        <w:rPr>
          <w:sz w:val="21"/>
          <w:szCs w:val="21"/>
          <w:highlight w:val="lightGray"/>
        </w:rPr>
      </w:pPr>
      <w:r w:rsidRPr="00F723A8">
        <w:rPr>
          <w:b/>
          <w:bCs/>
          <w:sz w:val="21"/>
          <w:szCs w:val="21"/>
          <w:highlight w:val="lightGray"/>
        </w:rPr>
        <w:t>3.1</w:t>
      </w:r>
      <w:r w:rsidRPr="00F723A8">
        <w:rPr>
          <w:sz w:val="21"/>
          <w:szCs w:val="21"/>
          <w:highlight w:val="lightGray"/>
        </w:rPr>
        <w:t>.- Reconoce a la escuela como parte de la comunidad y valora la función formativa de la familia para favorecer el aprendizaje de las y los niños de preescolar.</w:t>
      </w:r>
    </w:p>
    <w:p w14:paraId="025C4C59" w14:textId="77777777" w:rsidR="00C61874" w:rsidRPr="00F723A8" w:rsidRDefault="00C61874" w:rsidP="00C61874">
      <w:pPr>
        <w:spacing w:after="0" w:line="240" w:lineRule="auto"/>
        <w:jc w:val="center"/>
        <w:rPr>
          <w:sz w:val="21"/>
          <w:szCs w:val="21"/>
          <w:highlight w:val="lightGray"/>
        </w:rPr>
      </w:pPr>
      <w:r w:rsidRPr="00F723A8">
        <w:rPr>
          <w:b/>
          <w:bCs/>
          <w:sz w:val="21"/>
          <w:szCs w:val="21"/>
          <w:highlight w:val="lightGray"/>
        </w:rPr>
        <w:t>5</w:t>
      </w:r>
      <w:r w:rsidRPr="00F723A8">
        <w:rPr>
          <w:sz w:val="21"/>
          <w:szCs w:val="21"/>
          <w:highlight w:val="lightGray"/>
        </w:rPr>
        <w:t xml:space="preserve">.- Reconoce el valor que tiene la educación física a partir del juego la recreación y la cultura del deporte para el desarrollo integral el cuidado de la salud y la prevención de enfermedades. </w:t>
      </w:r>
    </w:p>
    <w:p w14:paraId="29E9B04D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  <w:r w:rsidRPr="00F723A8">
        <w:rPr>
          <w:b/>
          <w:bCs/>
          <w:sz w:val="21"/>
          <w:szCs w:val="21"/>
          <w:highlight w:val="lightGray"/>
        </w:rPr>
        <w:t>5.1</w:t>
      </w:r>
      <w:r w:rsidRPr="00F723A8">
        <w:rPr>
          <w:sz w:val="21"/>
          <w:szCs w:val="21"/>
          <w:highlight w:val="lightGray"/>
        </w:rPr>
        <w:t>.- Práctica y promueven en las niñas y los niños preescolares estilos de vida saludable para coadyuvar en la prevención de enfermedades y fortalecimiento de su salud física y socioemocional el cuidado del otro y de la vida como parte de su desarrollo integral.</w:t>
      </w:r>
      <w:r w:rsidRPr="00C61874">
        <w:rPr>
          <w:sz w:val="21"/>
          <w:szCs w:val="21"/>
        </w:rPr>
        <w:t xml:space="preserve"> </w:t>
      </w:r>
    </w:p>
    <w:p w14:paraId="051D35C6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  <w:r w:rsidRPr="00C61874">
        <w:rPr>
          <w:b/>
          <w:bCs/>
          <w:sz w:val="21"/>
          <w:szCs w:val="21"/>
        </w:rPr>
        <w:t>5.3</w:t>
      </w:r>
      <w:r w:rsidRPr="00C61874">
        <w:rPr>
          <w:sz w:val="21"/>
          <w:szCs w:val="21"/>
        </w:rPr>
        <w:t xml:space="preserve">.- Fomentan la colaboración interdisciplinaria para desarrollar ambientes de respeto armonía tolerancia e inclusión a fin de erradicar conductas violentas y discriminatorias en torno al cuerpo desde la autorregulación el respeto a las normas y reglas de convivencia. </w:t>
      </w:r>
    </w:p>
    <w:p w14:paraId="4CA48F19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  <w:r w:rsidRPr="00C61874">
        <w:rPr>
          <w:b/>
          <w:bCs/>
          <w:sz w:val="21"/>
          <w:szCs w:val="21"/>
        </w:rPr>
        <w:t>5.4</w:t>
      </w:r>
      <w:r w:rsidRPr="00C61874">
        <w:rPr>
          <w:sz w:val="21"/>
          <w:szCs w:val="21"/>
        </w:rPr>
        <w:t>.- Promueve el juego como estrategia para favorecer el desarrollo cognitivo la socialización recreación y el aprendizaje incluyente e igualitario reconociendo la diversidad de sus expresiones.</w:t>
      </w:r>
    </w:p>
    <w:p w14:paraId="60128553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</w:p>
    <w:p w14:paraId="51FA75E6" w14:textId="77777777" w:rsidR="00C61874" w:rsidRPr="00C61874" w:rsidRDefault="00C61874" w:rsidP="00C61874">
      <w:pPr>
        <w:spacing w:after="0" w:line="240" w:lineRule="auto"/>
        <w:ind w:firstLine="0"/>
        <w:rPr>
          <w:sz w:val="21"/>
          <w:szCs w:val="21"/>
        </w:rPr>
      </w:pPr>
    </w:p>
    <w:p w14:paraId="1089CECD" w14:textId="77777777" w:rsidR="00C61874" w:rsidRPr="00C61874" w:rsidRDefault="00C61874" w:rsidP="00C61874">
      <w:pPr>
        <w:spacing w:after="0" w:line="240" w:lineRule="auto"/>
        <w:jc w:val="center"/>
        <w:rPr>
          <w:sz w:val="21"/>
          <w:szCs w:val="21"/>
        </w:rPr>
      </w:pPr>
    </w:p>
    <w:p w14:paraId="1D79295C" w14:textId="16AF2347" w:rsidR="00D30CB6" w:rsidRPr="00F723A8" w:rsidRDefault="00C61874" w:rsidP="00F723A8">
      <w:pPr>
        <w:spacing w:after="0" w:line="240" w:lineRule="auto"/>
        <w:jc w:val="right"/>
        <w:rPr>
          <w:b/>
          <w:bCs/>
          <w:sz w:val="21"/>
          <w:szCs w:val="21"/>
        </w:rPr>
      </w:pPr>
      <w:r w:rsidRPr="00C61874">
        <w:rPr>
          <w:b/>
          <w:bCs/>
          <w:sz w:val="21"/>
          <w:szCs w:val="21"/>
        </w:rPr>
        <w:t>Saltillo, Coahuila a 1</w:t>
      </w:r>
      <w:r w:rsidR="00F723A8">
        <w:rPr>
          <w:b/>
          <w:bCs/>
          <w:sz w:val="21"/>
          <w:szCs w:val="21"/>
        </w:rPr>
        <w:t>6</w:t>
      </w:r>
      <w:r w:rsidRPr="00C61874">
        <w:rPr>
          <w:b/>
          <w:bCs/>
          <w:sz w:val="21"/>
          <w:szCs w:val="21"/>
        </w:rPr>
        <w:t xml:space="preserve"> de </w:t>
      </w:r>
      <w:r w:rsidR="00F723A8">
        <w:rPr>
          <w:b/>
          <w:bCs/>
          <w:sz w:val="21"/>
          <w:szCs w:val="21"/>
        </w:rPr>
        <w:t>abril</w:t>
      </w:r>
      <w:r w:rsidRPr="00C61874">
        <w:rPr>
          <w:b/>
          <w:bCs/>
          <w:sz w:val="21"/>
          <w:szCs w:val="21"/>
        </w:rPr>
        <w:t xml:space="preserve"> de 202</w:t>
      </w:r>
      <w:r w:rsidR="00F723A8">
        <w:rPr>
          <w:b/>
          <w:bCs/>
          <w:sz w:val="21"/>
          <w:szCs w:val="21"/>
        </w:rPr>
        <w:t>4</w:t>
      </w:r>
    </w:p>
    <w:p w14:paraId="3FA8E091" w14:textId="77777777" w:rsidR="00D30CB6" w:rsidRDefault="00D30CB6" w:rsidP="00D30CB6">
      <w:pPr>
        <w:spacing w:after="0" w:line="240" w:lineRule="auto"/>
        <w:jc w:val="center"/>
        <w:rPr>
          <w:b/>
          <w:bCs/>
        </w:rPr>
      </w:pPr>
      <w:r w:rsidRPr="0014552D">
        <w:rPr>
          <w:b/>
          <w:bCs/>
        </w:rPr>
        <w:lastRenderedPageBreak/>
        <w:t>RÚBRICA PARA EVALUAR SECUENCIA DIDÁCTICA</w:t>
      </w:r>
    </w:p>
    <w:p w14:paraId="44D5270C" w14:textId="77777777" w:rsidR="00D30CB6" w:rsidRPr="0014552D" w:rsidRDefault="00D30CB6" w:rsidP="00D30CB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12611" w:type="dxa"/>
        <w:tblLayout w:type="fixed"/>
        <w:tblLook w:val="05A0" w:firstRow="1" w:lastRow="0" w:firstColumn="1" w:lastColumn="1" w:noHBand="0" w:noVBand="1"/>
      </w:tblPr>
      <w:tblGrid>
        <w:gridCol w:w="2122"/>
        <w:gridCol w:w="2835"/>
        <w:gridCol w:w="2835"/>
        <w:gridCol w:w="2835"/>
        <w:gridCol w:w="1984"/>
      </w:tblGrid>
      <w:tr w:rsidR="00D30CB6" w:rsidRPr="00932859" w14:paraId="264A6665" w14:textId="77777777" w:rsidTr="00F723A8">
        <w:trPr>
          <w:trHeight w:val="753"/>
        </w:trPr>
        <w:tc>
          <w:tcPr>
            <w:tcW w:w="2122" w:type="dxa"/>
            <w:shd w:val="clear" w:color="auto" w:fill="F2F2F2" w:themeFill="background1" w:themeFillShade="F2"/>
          </w:tcPr>
          <w:p w14:paraId="4CBBEED2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900D687">
              <w:rPr>
                <w:b/>
                <w:bCs/>
                <w:sz w:val="18"/>
                <w:szCs w:val="18"/>
              </w:rPr>
              <w:t>Valoración/ Criterio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C5C774" w14:textId="569DB67C" w:rsidR="00D30CB6" w:rsidRPr="00932859" w:rsidRDefault="00D30CB6" w:rsidP="00F723A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900D687">
              <w:rPr>
                <w:b/>
                <w:bCs/>
                <w:sz w:val="18"/>
                <w:szCs w:val="18"/>
              </w:rPr>
              <w:t>Satisfactorio</w:t>
            </w:r>
            <w:r>
              <w:rPr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E818CD4" w14:textId="7CA6E0E0" w:rsidR="00D30CB6" w:rsidRPr="00932859" w:rsidRDefault="00D30CB6" w:rsidP="00F723A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900D687">
              <w:rPr>
                <w:b/>
                <w:bCs/>
                <w:sz w:val="18"/>
                <w:szCs w:val="18"/>
              </w:rPr>
              <w:t>Suficiente</w:t>
            </w:r>
            <w:r>
              <w:rPr>
                <w:b/>
                <w:bCs/>
                <w:sz w:val="18"/>
                <w:szCs w:val="18"/>
              </w:rPr>
              <w:t xml:space="preserve"> (1)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B0452C4" w14:textId="77777777" w:rsidR="00D30CB6" w:rsidRPr="00932859" w:rsidRDefault="00D30CB6" w:rsidP="00F723A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Insuficiente (0)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FE81A6C" w14:textId="77777777" w:rsidR="00D30CB6" w:rsidRPr="00932859" w:rsidRDefault="00D30CB6" w:rsidP="00F723A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Puntaje</w:t>
            </w:r>
            <w:r>
              <w:rPr>
                <w:b/>
                <w:bCs/>
              </w:rPr>
              <w:br/>
            </w:r>
          </w:p>
        </w:tc>
      </w:tr>
      <w:tr w:rsidR="00D30CB6" w:rsidRPr="00932859" w14:paraId="4F985278" w14:textId="77777777" w:rsidTr="00F723A8">
        <w:trPr>
          <w:trHeight w:val="1247"/>
        </w:trPr>
        <w:tc>
          <w:tcPr>
            <w:tcW w:w="2122" w:type="dxa"/>
            <w:shd w:val="clear" w:color="auto" w:fill="F2F2F2" w:themeFill="background1" w:themeFillShade="F2"/>
          </w:tcPr>
          <w:p w14:paraId="0F46FD45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Elementos curriculares</w:t>
            </w:r>
          </w:p>
        </w:tc>
        <w:tc>
          <w:tcPr>
            <w:tcW w:w="2835" w:type="dxa"/>
          </w:tcPr>
          <w:p w14:paraId="316F0BF8" w14:textId="36BE15D2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Están todos integrados y son congruentes con el grado, necesidades y características de los alumnos.</w:t>
            </w:r>
            <w:r w:rsidR="00F723A8">
              <w:rPr>
                <w:sz w:val="18"/>
                <w:szCs w:val="18"/>
              </w:rPr>
              <w:t xml:space="preserve"> Son 4 secuencias, una correspondiente a cada sistema abordado.</w:t>
            </w:r>
          </w:p>
        </w:tc>
        <w:tc>
          <w:tcPr>
            <w:tcW w:w="2835" w:type="dxa"/>
          </w:tcPr>
          <w:p w14:paraId="0C2B0303" w14:textId="719BC25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Están la mayoría integrados y son congruentes con el grado, necesidades y características de los alumnos.</w:t>
            </w:r>
            <w:r w:rsidR="00F723A8">
              <w:rPr>
                <w:sz w:val="18"/>
                <w:szCs w:val="18"/>
              </w:rPr>
              <w:t xml:space="preserve"> </w:t>
            </w:r>
            <w:r w:rsidR="00F723A8">
              <w:rPr>
                <w:sz w:val="18"/>
                <w:szCs w:val="18"/>
              </w:rPr>
              <w:t xml:space="preserve">Son </w:t>
            </w:r>
            <w:r w:rsidR="00F723A8">
              <w:rPr>
                <w:sz w:val="18"/>
                <w:szCs w:val="18"/>
              </w:rPr>
              <w:t>3</w:t>
            </w:r>
            <w:r w:rsidR="00F723A8">
              <w:rPr>
                <w:sz w:val="18"/>
                <w:szCs w:val="18"/>
              </w:rPr>
              <w:t xml:space="preserve"> secuencias, </w:t>
            </w:r>
            <w:r w:rsidR="00F723A8">
              <w:rPr>
                <w:sz w:val="18"/>
                <w:szCs w:val="18"/>
              </w:rPr>
              <w:t>falta una</w:t>
            </w:r>
            <w:r w:rsidR="00F723A8">
              <w:rPr>
                <w:sz w:val="18"/>
                <w:szCs w:val="18"/>
              </w:rPr>
              <w:t xml:space="preserve"> correspondiente a cada sistema abordado.</w:t>
            </w:r>
          </w:p>
        </w:tc>
        <w:tc>
          <w:tcPr>
            <w:tcW w:w="2835" w:type="dxa"/>
          </w:tcPr>
          <w:p w14:paraId="691F3C5D" w14:textId="4C8B4B4F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están todos integrados, además de no ser congruentes con el grado, necesidades y características de los alumnos.</w:t>
            </w:r>
            <w:r w:rsidR="00F723A8">
              <w:rPr>
                <w:sz w:val="18"/>
                <w:szCs w:val="18"/>
              </w:rPr>
              <w:t xml:space="preserve"> </w:t>
            </w:r>
            <w:r w:rsidR="00F723A8">
              <w:rPr>
                <w:sz w:val="18"/>
                <w:szCs w:val="18"/>
              </w:rPr>
              <w:t xml:space="preserve">Son </w:t>
            </w:r>
            <w:r w:rsidR="00F723A8">
              <w:rPr>
                <w:sz w:val="18"/>
                <w:szCs w:val="18"/>
              </w:rPr>
              <w:t>2 o menos</w:t>
            </w:r>
            <w:r w:rsidR="00F723A8">
              <w:rPr>
                <w:sz w:val="18"/>
                <w:szCs w:val="18"/>
              </w:rPr>
              <w:t xml:space="preserve"> secuencias, falta</w:t>
            </w:r>
            <w:r w:rsidR="00F723A8">
              <w:rPr>
                <w:sz w:val="18"/>
                <w:szCs w:val="18"/>
              </w:rPr>
              <w:t>n al menos dos,</w:t>
            </w:r>
            <w:r w:rsidR="00F723A8">
              <w:rPr>
                <w:sz w:val="18"/>
                <w:szCs w:val="18"/>
              </w:rPr>
              <w:t xml:space="preserve"> una correspondiente a cada sistema abordado.</w:t>
            </w:r>
          </w:p>
        </w:tc>
        <w:tc>
          <w:tcPr>
            <w:tcW w:w="1984" w:type="dxa"/>
          </w:tcPr>
          <w:p w14:paraId="6E5BB76A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0CB6" w:rsidRPr="00932859" w14:paraId="1FA3BAC2" w14:textId="77777777" w:rsidTr="00F723A8">
        <w:trPr>
          <w:trHeight w:val="1063"/>
        </w:trPr>
        <w:tc>
          <w:tcPr>
            <w:tcW w:w="2122" w:type="dxa"/>
            <w:shd w:val="clear" w:color="auto" w:fill="F2F2F2" w:themeFill="background1" w:themeFillShade="F2"/>
          </w:tcPr>
          <w:p w14:paraId="21A0B444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Elementos de la fase de inicio</w:t>
            </w:r>
          </w:p>
        </w:tc>
        <w:tc>
          <w:tcPr>
            <w:tcW w:w="2835" w:type="dxa"/>
          </w:tcPr>
          <w:p w14:paraId="2D30530C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Permiten identificar los saberes previos de los alumnos para relacionar sus experiencias y grado de desarrollo con los contenidos.</w:t>
            </w:r>
          </w:p>
        </w:tc>
        <w:tc>
          <w:tcPr>
            <w:tcW w:w="2835" w:type="dxa"/>
          </w:tcPr>
          <w:p w14:paraId="31EEABA2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Permiten identificar algunos los saberes previos de los alumnos y grado de desarrollo con los contenidos.</w:t>
            </w:r>
          </w:p>
        </w:tc>
        <w:tc>
          <w:tcPr>
            <w:tcW w:w="2835" w:type="dxa"/>
          </w:tcPr>
          <w:p w14:paraId="2C3B2924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permiten identificar los saberes previos de los alumnos para relacionar sus experiencias y grado de desarrollo con los contenidos.</w:t>
            </w:r>
          </w:p>
        </w:tc>
        <w:tc>
          <w:tcPr>
            <w:tcW w:w="1984" w:type="dxa"/>
          </w:tcPr>
          <w:p w14:paraId="74A601E6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0CB6" w:rsidRPr="00932859" w14:paraId="2B59F999" w14:textId="77777777" w:rsidTr="00F723A8">
        <w:trPr>
          <w:trHeight w:val="904"/>
        </w:trPr>
        <w:tc>
          <w:tcPr>
            <w:tcW w:w="2122" w:type="dxa"/>
            <w:shd w:val="clear" w:color="auto" w:fill="F2F2F2" w:themeFill="background1" w:themeFillShade="F2"/>
          </w:tcPr>
          <w:p w14:paraId="67407506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Elementos de la fase de desarrollo</w:t>
            </w:r>
          </w:p>
        </w:tc>
        <w:tc>
          <w:tcPr>
            <w:tcW w:w="2835" w:type="dxa"/>
          </w:tcPr>
          <w:p w14:paraId="2ED64B23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Permiten crear escenarios de aprendizaje y ambientes de colaboración para la activación física, enfoque y concentración de los alumnos. </w:t>
            </w:r>
          </w:p>
        </w:tc>
        <w:tc>
          <w:tcPr>
            <w:tcW w:w="2835" w:type="dxa"/>
          </w:tcPr>
          <w:p w14:paraId="6E0D3D07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Permiten crear escenarios de aprendizaje para la activación física, y concentración de los alumnos.</w:t>
            </w:r>
          </w:p>
        </w:tc>
        <w:tc>
          <w:tcPr>
            <w:tcW w:w="2835" w:type="dxa"/>
          </w:tcPr>
          <w:p w14:paraId="0CEB220B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permiten crear escenarios de aprendizaje y ambientes de colaboración para la activación física, enfoque y concentración de los alumnos.</w:t>
            </w:r>
          </w:p>
        </w:tc>
        <w:tc>
          <w:tcPr>
            <w:tcW w:w="1984" w:type="dxa"/>
          </w:tcPr>
          <w:p w14:paraId="3385B413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0CB6" w:rsidRPr="00932859" w14:paraId="3A8E0E9C" w14:textId="77777777" w:rsidTr="00F723A8">
        <w:trPr>
          <w:trHeight w:val="565"/>
        </w:trPr>
        <w:tc>
          <w:tcPr>
            <w:tcW w:w="2122" w:type="dxa"/>
            <w:shd w:val="clear" w:color="auto" w:fill="F2F2F2" w:themeFill="background1" w:themeFillShade="F2"/>
          </w:tcPr>
          <w:p w14:paraId="35C91B01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Elementos de la fase de cierre</w:t>
            </w:r>
          </w:p>
        </w:tc>
        <w:tc>
          <w:tcPr>
            <w:tcW w:w="2835" w:type="dxa"/>
          </w:tcPr>
          <w:p w14:paraId="7F1DC695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Permiten que los alumnos consoliden los contenidos abordados en las actividades de inicio y desarrollo.</w:t>
            </w:r>
          </w:p>
        </w:tc>
        <w:tc>
          <w:tcPr>
            <w:tcW w:w="2835" w:type="dxa"/>
          </w:tcPr>
          <w:p w14:paraId="34583E70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Ayudan a que los alumnos consoliden algunos   contenidos abordados en las actividades de inicio y desarrollo.</w:t>
            </w:r>
          </w:p>
        </w:tc>
        <w:tc>
          <w:tcPr>
            <w:tcW w:w="2835" w:type="dxa"/>
          </w:tcPr>
          <w:p w14:paraId="38600F5A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permiten que los alumnos consoliden los contenidos abordados en las actividades de inicio y desarrollo.</w:t>
            </w:r>
          </w:p>
        </w:tc>
        <w:tc>
          <w:tcPr>
            <w:tcW w:w="1984" w:type="dxa"/>
          </w:tcPr>
          <w:p w14:paraId="5839C02B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0CB6" w:rsidRPr="00932859" w14:paraId="7E03DD75" w14:textId="77777777" w:rsidTr="00F723A8">
        <w:trPr>
          <w:trHeight w:val="565"/>
        </w:trPr>
        <w:tc>
          <w:tcPr>
            <w:tcW w:w="2122" w:type="dxa"/>
            <w:shd w:val="clear" w:color="auto" w:fill="F2F2F2" w:themeFill="background1" w:themeFillShade="F2"/>
          </w:tcPr>
          <w:p w14:paraId="76D33A1B" w14:textId="77777777" w:rsidR="00D30CB6" w:rsidRPr="00932859" w:rsidRDefault="00D30CB6" w:rsidP="00F723A8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Estrategias didácticas</w:t>
            </w:r>
          </w:p>
        </w:tc>
        <w:tc>
          <w:tcPr>
            <w:tcW w:w="2835" w:type="dxa"/>
          </w:tcPr>
          <w:p w14:paraId="206909EF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Promueven la movilización de saberes de los alumnos</w:t>
            </w:r>
          </w:p>
        </w:tc>
        <w:tc>
          <w:tcPr>
            <w:tcW w:w="2835" w:type="dxa"/>
          </w:tcPr>
          <w:p w14:paraId="78AECD7E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Favorecen la movilización de saberes de los alumnos</w:t>
            </w:r>
          </w:p>
        </w:tc>
        <w:tc>
          <w:tcPr>
            <w:tcW w:w="2835" w:type="dxa"/>
          </w:tcPr>
          <w:p w14:paraId="650E5966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promueven la movilización de saberes de los alumnos</w:t>
            </w:r>
          </w:p>
        </w:tc>
        <w:tc>
          <w:tcPr>
            <w:tcW w:w="1984" w:type="dxa"/>
          </w:tcPr>
          <w:p w14:paraId="72889D35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0CB6" w:rsidRPr="00932859" w14:paraId="5601295C" w14:textId="77777777" w:rsidTr="00F723A8">
        <w:trPr>
          <w:trHeight w:val="565"/>
        </w:trPr>
        <w:tc>
          <w:tcPr>
            <w:tcW w:w="10627" w:type="dxa"/>
            <w:gridSpan w:val="4"/>
            <w:shd w:val="clear" w:color="auto" w:fill="F2F2F2" w:themeFill="background1" w:themeFillShade="F2"/>
          </w:tcPr>
          <w:p w14:paraId="7553BE39" w14:textId="77777777" w:rsidR="00D30CB6" w:rsidRPr="00774367" w:rsidRDefault="00D30CB6" w:rsidP="00F723A8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77436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4" w:type="dxa"/>
          </w:tcPr>
          <w:p w14:paraId="28B58021" w14:textId="77777777" w:rsidR="00D30CB6" w:rsidRPr="00932859" w:rsidRDefault="00D30CB6" w:rsidP="00111E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55CD773" w14:textId="77777777" w:rsidR="00D30CB6" w:rsidRPr="00D30CB6" w:rsidRDefault="00D30CB6" w:rsidP="00D30CB6">
      <w:pPr>
        <w:rPr>
          <w:rFonts w:ascii="Calibri" w:hAnsi="Calibri" w:cs="Calibri"/>
          <w:sz w:val="21"/>
          <w:szCs w:val="21"/>
        </w:rPr>
      </w:pPr>
    </w:p>
    <w:sectPr w:rsidR="00D30CB6" w:rsidRPr="00D30CB6" w:rsidSect="00C91E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6923" w14:textId="77777777" w:rsidR="00C91E09" w:rsidRDefault="00C91E09" w:rsidP="00C61874">
      <w:pPr>
        <w:spacing w:after="0" w:line="240" w:lineRule="auto"/>
      </w:pPr>
      <w:r>
        <w:separator/>
      </w:r>
    </w:p>
  </w:endnote>
  <w:endnote w:type="continuationSeparator" w:id="0">
    <w:p w14:paraId="53F632AE" w14:textId="77777777" w:rsidR="00C91E09" w:rsidRDefault="00C91E09" w:rsidP="00C6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DFA3" w14:textId="77777777" w:rsidR="00C91E09" w:rsidRDefault="00C91E09" w:rsidP="00C61874">
      <w:pPr>
        <w:spacing w:after="0" w:line="240" w:lineRule="auto"/>
      </w:pPr>
      <w:r>
        <w:separator/>
      </w:r>
    </w:p>
  </w:footnote>
  <w:footnote w:type="continuationSeparator" w:id="0">
    <w:p w14:paraId="1111589A" w14:textId="77777777" w:rsidR="00C91E09" w:rsidRDefault="00C91E09" w:rsidP="00C6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9"/>
    <w:rsid w:val="000D4656"/>
    <w:rsid w:val="003D0D69"/>
    <w:rsid w:val="006C7444"/>
    <w:rsid w:val="00953723"/>
    <w:rsid w:val="00C61874"/>
    <w:rsid w:val="00C91E09"/>
    <w:rsid w:val="00D30CB6"/>
    <w:rsid w:val="00E61A0B"/>
    <w:rsid w:val="00F723A8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926A"/>
  <w15:chartTrackingRefBased/>
  <w15:docId w15:val="{037910F9-400A-4F28-A1F2-CCE66B9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69"/>
    <w:pPr>
      <w:spacing w:after="480" w:line="480" w:lineRule="auto"/>
      <w:ind w:firstLine="709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0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0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0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0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0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0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0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0D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0D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0D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0D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0D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0D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0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0D69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0D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0D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0D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0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0D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0D6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D0D69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0D69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qFormat/>
    <w:rsid w:val="003D0D6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1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87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1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874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D30CB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1C631B00E3C46ACB1417A9009FCFC" ma:contentTypeVersion="15" ma:contentTypeDescription="Create a new document." ma:contentTypeScope="" ma:versionID="25e75032abe31ebcd9149c02320413ae">
  <xsd:schema xmlns:xsd="http://www.w3.org/2001/XMLSchema" xmlns:xs="http://www.w3.org/2001/XMLSchema" xmlns:p="http://schemas.microsoft.com/office/2006/metadata/properties" xmlns:ns3="caecf244-c397-4b31-97c1-38d2ecce93c2" xmlns:ns4="4212f70f-fb01-4e18-bef5-bd4ce167fe8f" targetNamespace="http://schemas.microsoft.com/office/2006/metadata/properties" ma:root="true" ma:fieldsID="e8f075035661fdaf69da4a995b62d6b2" ns3:_="" ns4:_="">
    <xsd:import namespace="caecf244-c397-4b31-97c1-38d2ecce93c2"/>
    <xsd:import namespace="4212f70f-fb01-4e18-bef5-bd4ce167f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f244-c397-4b31-97c1-38d2ecce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2f70f-fb01-4e18-bef5-bd4ce167f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cf244-c397-4b31-97c1-38d2ecce93c2" xsi:nil="true"/>
  </documentManagement>
</p:properties>
</file>

<file path=customXml/itemProps1.xml><?xml version="1.0" encoding="utf-8"?>
<ds:datastoreItem xmlns:ds="http://schemas.openxmlformats.org/officeDocument/2006/customXml" ds:itemID="{0364034D-AD42-45D5-BF6F-48BCA8735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f244-c397-4b31-97c1-38d2ecce93c2"/>
    <ds:schemaRef ds:uri="4212f70f-fb01-4e18-bef5-bd4ce167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59C5F-DE74-4466-A180-05D5E35E5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CBBA8-DFC9-4C8E-B7C3-897E4A6F7B03}">
  <ds:schemaRefs>
    <ds:schemaRef ds:uri="http://schemas.microsoft.com/office/2006/metadata/properties"/>
    <ds:schemaRef ds:uri="http://schemas.microsoft.com/office/infopath/2007/PartnerControls"/>
    <ds:schemaRef ds:uri="caecf244-c397-4b31-97c1-38d2ecce9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MARIA EFIGENIA MAURY ARREDONDO</cp:lastModifiedBy>
  <cp:revision>3</cp:revision>
  <dcterms:created xsi:type="dcterms:W3CDTF">2024-03-13T00:30:00Z</dcterms:created>
  <dcterms:modified xsi:type="dcterms:W3CDTF">2024-04-09T16:41:00Z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0x0101008C81C631B00E3C46ACB1417A9009FCFC</vt:lpwstr>
  </property>
</Properties>
</file>