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929" w:rsidRPr="00877F47" w:rsidRDefault="00AA5F89" w:rsidP="00043CB0">
      <w:pPr>
        <w:jc w:val="both"/>
        <w:rPr>
          <w:rFonts w:ascii="Arial" w:hAnsi="Arial" w:cs="Arial"/>
          <w:b/>
          <w:bCs/>
          <w:sz w:val="28"/>
          <w:szCs w:val="28"/>
        </w:rPr>
      </w:pPr>
      <w:r w:rsidRPr="00877F47">
        <w:rPr>
          <w:rFonts w:ascii="Arial" w:hAnsi="Arial" w:cs="Arial"/>
          <w:b/>
          <w:bCs/>
          <w:sz w:val="28"/>
          <w:szCs w:val="28"/>
        </w:rPr>
        <w:t>Redacción: “Al frente de la clase” y “Fui alumno de panzazo”</w:t>
      </w:r>
    </w:p>
    <w:p w:rsidR="00AA5F89" w:rsidRPr="00877F47" w:rsidRDefault="00AA5F89" w:rsidP="00043CB0">
      <w:pPr>
        <w:jc w:val="both"/>
        <w:rPr>
          <w:rFonts w:ascii="Arial" w:hAnsi="Arial" w:cs="Arial"/>
          <w:sz w:val="24"/>
          <w:szCs w:val="24"/>
        </w:rPr>
      </w:pPr>
      <w:r w:rsidRPr="00877F47">
        <w:rPr>
          <w:rFonts w:ascii="Arial" w:hAnsi="Arial" w:cs="Arial"/>
          <w:sz w:val="24"/>
          <w:szCs w:val="24"/>
        </w:rPr>
        <w:t>En la película “Al frente de la clase” y la redacción del profesor Morgan titulada “Fui alumno de panzazo” se destacan algunas similitudes no solo en su profesión la cual es ser</w:t>
      </w:r>
      <w:r w:rsidR="0069762C" w:rsidRPr="00877F47">
        <w:rPr>
          <w:rFonts w:ascii="Arial" w:hAnsi="Arial" w:cs="Arial"/>
          <w:sz w:val="24"/>
          <w:szCs w:val="24"/>
        </w:rPr>
        <w:t xml:space="preserve"> profesor,</w:t>
      </w:r>
      <w:r w:rsidRPr="00877F47">
        <w:rPr>
          <w:rFonts w:ascii="Arial" w:hAnsi="Arial" w:cs="Arial"/>
          <w:sz w:val="24"/>
          <w:szCs w:val="24"/>
        </w:rPr>
        <w:t xml:space="preserve"> sino que también las circunstancias en las cuales crecieron y se desenvolvieron en el transcurso de su vida. </w:t>
      </w:r>
    </w:p>
    <w:p w:rsidR="000309CE" w:rsidRPr="00877F47" w:rsidRDefault="0069762C" w:rsidP="00043CB0">
      <w:pPr>
        <w:jc w:val="both"/>
        <w:rPr>
          <w:rFonts w:ascii="Arial" w:hAnsi="Arial" w:cs="Arial"/>
          <w:sz w:val="24"/>
          <w:szCs w:val="24"/>
        </w:rPr>
      </w:pPr>
      <w:r w:rsidRPr="00877F47">
        <w:rPr>
          <w:rFonts w:ascii="Arial" w:hAnsi="Arial" w:cs="Arial"/>
          <w:sz w:val="24"/>
          <w:szCs w:val="24"/>
        </w:rPr>
        <w:t>Dentro de ambas historias hay varias condiciones que destacan e influyen en su elección como docen</w:t>
      </w:r>
      <w:r w:rsidR="00D71B67" w:rsidRPr="00877F47">
        <w:rPr>
          <w:rFonts w:ascii="Arial" w:hAnsi="Arial" w:cs="Arial"/>
          <w:sz w:val="24"/>
          <w:szCs w:val="24"/>
        </w:rPr>
        <w:t>te las cuales son: La familia y la comunidad en su escuela. Cuando hablamos acerca de la vida de Brad podemos ver lo mucho que la c</w:t>
      </w:r>
      <w:r w:rsidR="00FD1F0D" w:rsidRPr="00877F47">
        <w:rPr>
          <w:rFonts w:ascii="Arial" w:hAnsi="Arial" w:cs="Arial"/>
          <w:sz w:val="24"/>
          <w:szCs w:val="24"/>
        </w:rPr>
        <w:t xml:space="preserve">omunidad en </w:t>
      </w:r>
      <w:r w:rsidR="00D71B67" w:rsidRPr="00877F47">
        <w:rPr>
          <w:rFonts w:ascii="Arial" w:hAnsi="Arial" w:cs="Arial"/>
          <w:sz w:val="24"/>
          <w:szCs w:val="24"/>
        </w:rPr>
        <w:t>su escuela influyo en su crecimiento personal</w:t>
      </w:r>
      <w:r w:rsidR="00FD1F0D" w:rsidRPr="00877F47">
        <w:rPr>
          <w:rFonts w:ascii="Arial" w:hAnsi="Arial" w:cs="Arial"/>
          <w:sz w:val="24"/>
          <w:szCs w:val="24"/>
        </w:rPr>
        <w:t xml:space="preserve"> al igual que para el profesor Morgan la situación con su estadía durante la escuela</w:t>
      </w:r>
      <w:r w:rsidR="000309CE" w:rsidRPr="00877F47">
        <w:rPr>
          <w:rFonts w:ascii="Arial" w:hAnsi="Arial" w:cs="Arial"/>
          <w:sz w:val="24"/>
          <w:szCs w:val="24"/>
        </w:rPr>
        <w:t xml:space="preserve">, con situaciones de discriminación por parte de sus compañeros y profesores, en la familia al ser alentados por ellos como la situación de Morgan o solo por la madre como en la situación de Brad, al final de cuentas su familia influyo también. </w:t>
      </w:r>
    </w:p>
    <w:p w:rsidR="000309CE" w:rsidRPr="00877F47" w:rsidRDefault="000309CE" w:rsidP="00043CB0">
      <w:pPr>
        <w:jc w:val="both"/>
        <w:rPr>
          <w:rFonts w:ascii="Arial" w:hAnsi="Arial" w:cs="Arial"/>
          <w:sz w:val="24"/>
          <w:szCs w:val="24"/>
        </w:rPr>
      </w:pPr>
      <w:r w:rsidRPr="00877F47">
        <w:rPr>
          <w:rFonts w:ascii="Arial" w:hAnsi="Arial" w:cs="Arial"/>
          <w:sz w:val="24"/>
          <w:szCs w:val="24"/>
        </w:rPr>
        <w:t xml:space="preserve">Tanto como Brad y el profesor Morgan destacan por esa gran vocación siendo este uno de los rasgos más destacables de ambos, es gran determinación al querer cumplir sus sueños y no rendirse a pesar de las circunstancias tan pobres y carentes de oportunidades aun así no se rindieron, </w:t>
      </w:r>
      <w:r w:rsidR="006D09E4" w:rsidRPr="00877F47">
        <w:rPr>
          <w:rFonts w:ascii="Arial" w:hAnsi="Arial" w:cs="Arial"/>
          <w:sz w:val="24"/>
          <w:szCs w:val="24"/>
        </w:rPr>
        <w:t>si</w:t>
      </w:r>
      <w:r w:rsidRPr="00877F47">
        <w:rPr>
          <w:rFonts w:ascii="Arial" w:hAnsi="Arial" w:cs="Arial"/>
          <w:sz w:val="24"/>
          <w:szCs w:val="24"/>
        </w:rPr>
        <w:t xml:space="preserve"> tuviese que resumir lo que son en una sola palabra sin </w:t>
      </w:r>
      <w:r w:rsidR="006D09E4" w:rsidRPr="00877F47">
        <w:rPr>
          <w:rFonts w:ascii="Arial" w:hAnsi="Arial" w:cs="Arial"/>
          <w:sz w:val="24"/>
          <w:szCs w:val="24"/>
        </w:rPr>
        <w:t>duda</w:t>
      </w:r>
      <w:r w:rsidRPr="00877F47">
        <w:rPr>
          <w:rFonts w:ascii="Arial" w:hAnsi="Arial" w:cs="Arial"/>
          <w:sz w:val="24"/>
          <w:szCs w:val="24"/>
        </w:rPr>
        <w:t xml:space="preserve"> seria pasión</w:t>
      </w:r>
      <w:r w:rsidR="006D09E4" w:rsidRPr="00877F47">
        <w:rPr>
          <w:rFonts w:ascii="Arial" w:hAnsi="Arial" w:cs="Arial"/>
          <w:sz w:val="24"/>
          <w:szCs w:val="24"/>
        </w:rPr>
        <w:t xml:space="preserve">. </w:t>
      </w:r>
      <w:r w:rsidRPr="00877F47">
        <w:rPr>
          <w:rFonts w:ascii="Arial" w:hAnsi="Arial" w:cs="Arial"/>
          <w:sz w:val="24"/>
          <w:szCs w:val="24"/>
        </w:rPr>
        <w:t xml:space="preserve"> </w:t>
      </w:r>
    </w:p>
    <w:p w:rsidR="006D09E4" w:rsidRPr="00877F47" w:rsidRDefault="006D09E4" w:rsidP="00043CB0">
      <w:pPr>
        <w:jc w:val="both"/>
        <w:rPr>
          <w:rFonts w:ascii="Arial" w:hAnsi="Arial" w:cs="Arial"/>
          <w:sz w:val="24"/>
          <w:szCs w:val="24"/>
        </w:rPr>
      </w:pPr>
      <w:r w:rsidRPr="00877F47">
        <w:rPr>
          <w:rFonts w:ascii="Arial" w:hAnsi="Arial" w:cs="Arial"/>
          <w:sz w:val="24"/>
          <w:szCs w:val="24"/>
        </w:rPr>
        <w:t xml:space="preserve">Durante el transito de su carrera en la escuela formadora de docentes ambos se encontraron con distintos </w:t>
      </w:r>
      <w:r w:rsidR="00877F47" w:rsidRPr="00877F47">
        <w:rPr>
          <w:rFonts w:ascii="Arial" w:hAnsi="Arial" w:cs="Arial"/>
          <w:sz w:val="24"/>
          <w:szCs w:val="24"/>
        </w:rPr>
        <w:t>profesores que</w:t>
      </w:r>
      <w:r w:rsidRPr="00877F47">
        <w:rPr>
          <w:rFonts w:ascii="Arial" w:hAnsi="Arial" w:cs="Arial"/>
          <w:sz w:val="24"/>
          <w:szCs w:val="24"/>
        </w:rPr>
        <w:t xml:space="preserve"> algunos con palabras alentadoras e ideas positivas los alentaron </w:t>
      </w:r>
      <w:r w:rsidR="00877F47" w:rsidRPr="00877F47">
        <w:rPr>
          <w:rFonts w:ascii="Arial" w:hAnsi="Arial" w:cs="Arial"/>
          <w:sz w:val="24"/>
          <w:szCs w:val="24"/>
        </w:rPr>
        <w:t xml:space="preserve">a seguir adelante, con ese carácter formador los ayudaron, pero además de eso también se encontraron con profesores que con sus ideas pesimistas y comentarios negativos llegaron a afectar a ambos. </w:t>
      </w:r>
    </w:p>
    <w:p w:rsidR="00877F47" w:rsidRDefault="00877F47" w:rsidP="00043CB0">
      <w:pPr>
        <w:jc w:val="both"/>
        <w:rPr>
          <w:rFonts w:ascii="Arial" w:hAnsi="Arial" w:cs="Arial"/>
          <w:sz w:val="24"/>
          <w:szCs w:val="24"/>
        </w:rPr>
      </w:pPr>
      <w:r w:rsidRPr="00877F47">
        <w:rPr>
          <w:rFonts w:ascii="Arial" w:hAnsi="Arial" w:cs="Arial"/>
          <w:sz w:val="24"/>
          <w:szCs w:val="24"/>
        </w:rPr>
        <w:t xml:space="preserve">Su situación familiar con respecto a la economía fue otra de las influencias a la hora de elegir su profesión, pues veían el ser profesor como una esperanza de no correr con la misma suerte que el resto de su familia, ser esa opción de solución ante este problema importante que se vio reflejado en distintas situaciones a lo largo de su </w:t>
      </w:r>
      <w:r w:rsidR="00043CB0" w:rsidRPr="00877F47">
        <w:rPr>
          <w:rFonts w:ascii="Arial" w:hAnsi="Arial" w:cs="Arial"/>
          <w:sz w:val="24"/>
          <w:szCs w:val="24"/>
        </w:rPr>
        <w:t>infancia,</w:t>
      </w:r>
      <w:r w:rsidRPr="00877F47">
        <w:rPr>
          <w:rFonts w:ascii="Arial" w:hAnsi="Arial" w:cs="Arial"/>
          <w:sz w:val="24"/>
          <w:szCs w:val="24"/>
        </w:rPr>
        <w:t xml:space="preserve"> por ejemplo: su vestimenta, el nivel de educación en su familia</w:t>
      </w:r>
      <w:r w:rsidRPr="00043CB0">
        <w:rPr>
          <w:rFonts w:ascii="Arial" w:hAnsi="Arial" w:cs="Arial"/>
          <w:sz w:val="24"/>
          <w:szCs w:val="24"/>
        </w:rPr>
        <w:t xml:space="preserve">, la distancia que recorrían para acceder a la educación, etc.  </w:t>
      </w:r>
    </w:p>
    <w:p w:rsidR="00043CB0" w:rsidRDefault="00043CB0" w:rsidP="00043CB0">
      <w:pPr>
        <w:jc w:val="both"/>
        <w:rPr>
          <w:rFonts w:ascii="Arial" w:hAnsi="Arial" w:cs="Arial"/>
          <w:sz w:val="24"/>
          <w:szCs w:val="24"/>
        </w:rPr>
      </w:pPr>
      <w:r>
        <w:rPr>
          <w:rFonts w:ascii="Arial" w:hAnsi="Arial" w:cs="Arial"/>
          <w:sz w:val="24"/>
          <w:szCs w:val="24"/>
        </w:rPr>
        <w:t xml:space="preserve">La situación social en la que se desenvolvieron influyo en su carrera con respecto a formar personas que comprendan todas estas adversidades que se presentan en la escuela, en el contexto de la educación. No solo verlas, comprenderlas sino llevar una solución a ellas para disiparlas, disminuirlas e inclusive eliminarlas y poder ser un punto fuerte como profesor para con sus alumnos. </w:t>
      </w:r>
    </w:p>
    <w:p w:rsidR="00043CB0" w:rsidRDefault="00043CB0" w:rsidP="00043CB0">
      <w:pPr>
        <w:jc w:val="both"/>
        <w:rPr>
          <w:rFonts w:ascii="Arial" w:hAnsi="Arial" w:cs="Arial"/>
          <w:sz w:val="24"/>
          <w:szCs w:val="24"/>
        </w:rPr>
      </w:pPr>
      <w:r>
        <w:rPr>
          <w:rFonts w:ascii="Arial" w:hAnsi="Arial" w:cs="Arial"/>
          <w:sz w:val="24"/>
          <w:szCs w:val="24"/>
        </w:rPr>
        <w:t>Ambos convencidos de poder ser un ejemplar para su comunidad de alumnos y poderlos enseñar y ayudarlos a formarse con buenos valores y principios…</w:t>
      </w:r>
    </w:p>
    <w:p w:rsidR="00043CB0" w:rsidRPr="00043CB0" w:rsidRDefault="00043CB0" w:rsidP="00043CB0">
      <w:pPr>
        <w:jc w:val="both"/>
        <w:rPr>
          <w:rFonts w:ascii="Arial" w:hAnsi="Arial" w:cs="Arial"/>
          <w:sz w:val="24"/>
          <w:szCs w:val="24"/>
        </w:rPr>
      </w:pPr>
      <w:r>
        <w:rPr>
          <w:rFonts w:ascii="Arial" w:hAnsi="Arial" w:cs="Arial"/>
          <w:sz w:val="24"/>
          <w:szCs w:val="24"/>
        </w:rPr>
        <w:t>“Ellos pueden aprender de mi” Una frase que Brad menciona en la película en la cual tiene razón, el aprendizaje mutuo es sin duda un ganar-ganar.</w:t>
      </w:r>
      <w:bookmarkStart w:id="0" w:name="_GoBack"/>
      <w:bookmarkEnd w:id="0"/>
    </w:p>
    <w:sectPr w:rsidR="00043CB0" w:rsidRPr="00043CB0" w:rsidSect="00043CB0">
      <w:pgSz w:w="12240" w:h="15840"/>
      <w:pgMar w:top="1361"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89"/>
    <w:rsid w:val="000309CE"/>
    <w:rsid w:val="00043CB0"/>
    <w:rsid w:val="00222B79"/>
    <w:rsid w:val="003A147F"/>
    <w:rsid w:val="0069762C"/>
    <w:rsid w:val="006D09E4"/>
    <w:rsid w:val="00877F47"/>
    <w:rsid w:val="00AA5F89"/>
    <w:rsid w:val="00D71B67"/>
    <w:rsid w:val="00F66929"/>
    <w:rsid w:val="00FD1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300"/>
  <w15:chartTrackingRefBased/>
  <w15:docId w15:val="{CA44BA81-AC7A-40D7-9C85-35BA5EC1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Juanis Peña</dc:creator>
  <cp:keywords/>
  <dc:description/>
  <cp:lastModifiedBy>Juanis Peña</cp:lastModifiedBy>
  <cp:revision>1</cp:revision>
  <dcterms:created xsi:type="dcterms:W3CDTF">2024-09-18T22:27:00Z</dcterms:created>
  <dcterms:modified xsi:type="dcterms:W3CDTF">2024-09-19T00:02:00Z</dcterms:modified>
</cp:coreProperties>
</file>