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7C6C" w14:textId="77777777" w:rsidR="00FA267A" w:rsidRDefault="00FA267A">
      <w:pPr>
        <w:rPr>
          <w:rFonts w:cstheme="minorHAnsi"/>
          <w:b/>
          <w:bCs/>
        </w:rPr>
      </w:pPr>
      <w:r w:rsidRPr="00C2621F">
        <w:rPr>
          <w:rFonts w:ascii="Arial" w:hAnsi="Arial" w:cs="Arial"/>
          <w:noProof/>
        </w:rPr>
        <w:drawing>
          <wp:inline distT="0" distB="0" distL="0" distR="0" wp14:anchorId="7FC0BA9A" wp14:editId="3A33A4C2">
            <wp:extent cx="1838325" cy="1323975"/>
            <wp:effectExtent l="0" t="0" r="9525" b="9525"/>
            <wp:docPr id="16487405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405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3F241" w14:textId="77777777" w:rsidR="00FA267A" w:rsidRDefault="00FA267A" w:rsidP="00FA267A">
      <w:pPr>
        <w:spacing w:line="276" w:lineRule="auto"/>
        <w:rPr>
          <w:rFonts w:cstheme="minorHAnsi"/>
        </w:rPr>
      </w:pPr>
      <w:r w:rsidRPr="00FA267A">
        <w:rPr>
          <w:rFonts w:cstheme="minorHAnsi"/>
          <w:b/>
          <w:bCs/>
        </w:rPr>
        <w:t xml:space="preserve"> </w:t>
      </w:r>
      <w:r w:rsidRPr="00926613">
        <w:rPr>
          <w:rFonts w:cstheme="minorHAnsi"/>
          <w:b/>
          <w:bCs/>
        </w:rPr>
        <w:t>Martínez, D. B., Martínez D. I.</w:t>
      </w:r>
      <w:r w:rsidRPr="00926613">
        <w:rPr>
          <w:rFonts w:cstheme="minorHAnsi"/>
        </w:rPr>
        <w:t xml:space="preserve"> (2015). “El aprendizaje servicio y la formación inicial de</w:t>
      </w:r>
      <w:r>
        <w:rPr>
          <w:rFonts w:cstheme="minorHAnsi"/>
        </w:rPr>
        <w:t xml:space="preserve"> </w:t>
      </w:r>
      <w:r w:rsidRPr="00926613">
        <w:rPr>
          <w:rFonts w:cstheme="minorHAnsi"/>
        </w:rPr>
        <w:t>profesionales de la educación</w:t>
      </w:r>
    </w:p>
    <w:p w14:paraId="605D01FA" w14:textId="30D19B17" w:rsidR="00FA267A" w:rsidRDefault="00FA267A" w:rsidP="00FA267A">
      <w:pPr>
        <w:spacing w:line="276" w:lineRule="auto"/>
        <w:rPr>
          <w:rFonts w:cstheme="minorHAnsi"/>
        </w:rPr>
      </w:pPr>
      <w:r w:rsidRPr="00FA267A">
        <w:rPr>
          <w:rFonts w:cstheme="minorHAnsi"/>
        </w:rPr>
        <w:drawing>
          <wp:inline distT="0" distB="0" distL="0" distR="0" wp14:anchorId="74379A71" wp14:editId="5A6DD6F4">
            <wp:extent cx="1876425" cy="1476375"/>
            <wp:effectExtent l="0" t="0" r="9525" b="9525"/>
            <wp:docPr id="1122580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800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6B10" w14:textId="550B61D9" w:rsidR="00FA267A" w:rsidRDefault="00FA267A" w:rsidP="00FA267A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PUIG J.M </w:t>
      </w:r>
      <w:r>
        <w:rPr>
          <w:rFonts w:cstheme="minorHAnsi"/>
        </w:rPr>
        <w:t>(2010)</w:t>
      </w:r>
      <w:r>
        <w:rPr>
          <w:rFonts w:cstheme="minorHAnsi"/>
        </w:rPr>
        <w:t xml:space="preserve">   Aprendizaje en el servicio </w:t>
      </w:r>
      <w:proofErr w:type="spellStart"/>
      <w:r>
        <w:rPr>
          <w:rFonts w:cstheme="minorHAnsi"/>
        </w:rPr>
        <w:t>aps</w:t>
      </w:r>
      <w:proofErr w:type="spellEnd"/>
      <w:r>
        <w:rPr>
          <w:rFonts w:cstheme="minorHAnsi"/>
        </w:rPr>
        <w:t xml:space="preserve"> educación y compromiso cívico    Puig J.M (2010)</w:t>
      </w:r>
    </w:p>
    <w:p w14:paraId="6AC1C964" w14:textId="39566870" w:rsidR="00FA267A" w:rsidRDefault="00FA267A">
      <w:r w:rsidRPr="00075630">
        <w:rPr>
          <w:rFonts w:ascii="Arial" w:hAnsi="Arial" w:cs="Arial"/>
          <w:noProof/>
        </w:rPr>
        <w:drawing>
          <wp:inline distT="0" distB="0" distL="0" distR="0" wp14:anchorId="42F16CA0" wp14:editId="7FF3FE05">
            <wp:extent cx="1704975" cy="1485900"/>
            <wp:effectExtent l="0" t="0" r="9525" b="0"/>
            <wp:docPr id="3181026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878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B8DEA" w14:textId="308809E4" w:rsidR="00FA267A" w:rsidRDefault="00FA267A">
      <w:r>
        <w:t xml:space="preserve">Video aprendizaje en el servicio </w:t>
      </w:r>
    </w:p>
    <w:sectPr w:rsidR="00FA2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7A"/>
    <w:rsid w:val="009D3638"/>
    <w:rsid w:val="00FA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36B5"/>
  <w15:chartTrackingRefBased/>
  <w15:docId w15:val="{4AF23458-2168-4A2C-AF41-5447327A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2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2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2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2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2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2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2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2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2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2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26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26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26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26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26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26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2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2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2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26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26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26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2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26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2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ROSA VELIA DEL RIO TIJERINA</cp:lastModifiedBy>
  <cp:revision>1</cp:revision>
  <dcterms:created xsi:type="dcterms:W3CDTF">2024-08-26T19:37:00Z</dcterms:created>
  <dcterms:modified xsi:type="dcterms:W3CDTF">2024-08-26T19:45:00Z</dcterms:modified>
</cp:coreProperties>
</file>