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1" w:rsidRPr="008D19FD" w:rsidRDefault="00D33911" w:rsidP="00D33911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D33911" w:rsidRDefault="00D33911" w:rsidP="00D33911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D33911" w:rsidRPr="003C5781" w:rsidRDefault="00D33911" w:rsidP="00D33911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</w:t>
      </w:r>
    </w:p>
    <w:p w:rsidR="00D33911" w:rsidRPr="00AC114B" w:rsidRDefault="00D33911" w:rsidP="00D3391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494508">
        <w:rPr>
          <w:rFonts w:ascii="Arial" w:hAnsi="Arial" w:cs="Arial"/>
          <w:b/>
          <w:sz w:val="22"/>
          <w:szCs w:val="20"/>
        </w:rPr>
        <w:t>2</w:t>
      </w:r>
      <w:r>
        <w:rPr>
          <w:rFonts w:ascii="Arial" w:hAnsi="Arial" w:cs="Arial"/>
          <w:b/>
          <w:sz w:val="22"/>
          <w:szCs w:val="20"/>
        </w:rPr>
        <w:t>8</w:t>
      </w:r>
    </w:p>
    <w:p w:rsidR="00D33911" w:rsidRPr="00AC114B" w:rsidRDefault="00D33911" w:rsidP="00D3391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Enero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D33911" w:rsidRPr="00AC114B" w:rsidRDefault="00D33911" w:rsidP="00D3391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D33911" w:rsidRPr="000B4D90" w:rsidRDefault="00D33911" w:rsidP="00D33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D33911" w:rsidRDefault="00D33911" w:rsidP="00D3391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33911" w:rsidRDefault="00D33911" w:rsidP="00D3391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D33911" w:rsidRPr="000B4D90" w:rsidRDefault="00D33911" w:rsidP="00D33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Organizar los contenidos y enfoques de los cursos que se impartirán durante este semestre, así como elaborar el encuadre y planeación semestral</w:t>
      </w:r>
    </w:p>
    <w:p w:rsidR="00D33911" w:rsidRDefault="00D33911" w:rsidP="00D3391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33911" w:rsidRDefault="00D33911" w:rsidP="00D3391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D33911" w:rsidRPr="00D33911" w:rsidRDefault="00D33911" w:rsidP="00D33911">
      <w:pPr>
        <w:spacing w:line="360" w:lineRule="auto"/>
        <w:rPr>
          <w:rFonts w:ascii="Arial" w:hAnsi="Arial" w:cs="Arial"/>
          <w:sz w:val="20"/>
          <w:szCs w:val="20"/>
        </w:rPr>
      </w:pPr>
      <w:r w:rsidRPr="00D33911">
        <w:rPr>
          <w:rFonts w:ascii="Arial" w:hAnsi="Arial" w:cs="Arial"/>
          <w:sz w:val="20"/>
          <w:szCs w:val="20"/>
        </w:rPr>
        <w:t>Bienvenida</w:t>
      </w:r>
    </w:p>
    <w:p w:rsidR="00D33911" w:rsidRPr="00D33911" w:rsidRDefault="00D33911" w:rsidP="00D33911">
      <w:pPr>
        <w:spacing w:line="360" w:lineRule="auto"/>
        <w:rPr>
          <w:rFonts w:ascii="Arial" w:hAnsi="Arial" w:cs="Arial"/>
          <w:sz w:val="20"/>
          <w:szCs w:val="20"/>
        </w:rPr>
      </w:pPr>
      <w:r w:rsidRPr="00D33911">
        <w:rPr>
          <w:rFonts w:ascii="Arial" w:hAnsi="Arial" w:cs="Arial"/>
          <w:sz w:val="20"/>
          <w:szCs w:val="20"/>
        </w:rPr>
        <w:t>Pase de lista</w:t>
      </w:r>
    </w:p>
    <w:p w:rsidR="00D33911" w:rsidRDefault="00D33911" w:rsidP="00D3391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33911" w:rsidRDefault="00D33911" w:rsidP="00D3391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33911">
        <w:rPr>
          <w:rFonts w:ascii="Arial" w:hAnsi="Arial" w:cs="Arial"/>
          <w:sz w:val="20"/>
          <w:szCs w:val="20"/>
        </w:rPr>
        <w:t>Presentación de integrantes</w:t>
      </w:r>
      <w:r w:rsidRPr="00D33911">
        <w:rPr>
          <w:rFonts w:ascii="Arial" w:hAnsi="Arial" w:cs="Arial"/>
          <w:b/>
          <w:sz w:val="20"/>
          <w:szCs w:val="20"/>
        </w:rPr>
        <w:t xml:space="preserve"> </w:t>
      </w:r>
    </w:p>
    <w:p w:rsidR="00D33911" w:rsidRPr="00494508" w:rsidRDefault="00D33911" w:rsidP="00D3391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</w:t>
      </w:r>
      <w:r w:rsidR="00494508">
        <w:rPr>
          <w:rFonts w:ascii="Arial" w:hAnsi="Arial" w:cs="Arial"/>
          <w:sz w:val="20"/>
          <w:szCs w:val="20"/>
        </w:rPr>
        <w:t xml:space="preserve"> el reglamento del colegiado</w:t>
      </w:r>
    </w:p>
    <w:p w:rsidR="00494508" w:rsidRPr="00494508" w:rsidRDefault="00494508" w:rsidP="00D3391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el directorio de los integrantes del colegiado</w:t>
      </w:r>
    </w:p>
    <w:p w:rsidR="00494508" w:rsidRPr="00494508" w:rsidRDefault="00494508" w:rsidP="00D3391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Acordar los criterios de evaluación</w:t>
      </w:r>
    </w:p>
    <w:p w:rsidR="00494508" w:rsidRPr="00494508" w:rsidRDefault="00494508" w:rsidP="00D3391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Elaboración de encuadre y planeación</w:t>
      </w:r>
    </w:p>
    <w:p w:rsidR="00494508" w:rsidRPr="00494508" w:rsidRDefault="00494508" w:rsidP="00494508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(Establecer que será requisito la evaluación global para presentar los exámenes extraordinarios)</w:t>
      </w:r>
    </w:p>
    <w:p w:rsidR="00494508" w:rsidRPr="00494508" w:rsidRDefault="00494508" w:rsidP="00D3391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Establecer por curso las evidencias de aprendizaje</w:t>
      </w:r>
    </w:p>
    <w:p w:rsidR="00494508" w:rsidRPr="00D33911" w:rsidRDefault="00494508" w:rsidP="00494508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33911" w:rsidRDefault="00494508" w:rsidP="00D3391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494508" w:rsidRPr="00494508" w:rsidRDefault="00494508" w:rsidP="00D33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Febrero Inicia el semestre par</w:t>
      </w:r>
    </w:p>
    <w:p w:rsidR="00D33911" w:rsidRDefault="00D33911" w:rsidP="00D33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911" w:rsidRDefault="00D33911" w:rsidP="00D33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911" w:rsidRDefault="00D33911" w:rsidP="00D33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911" w:rsidRDefault="00D33911" w:rsidP="00D3391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494508" w:rsidRPr="00661C86" w:rsidRDefault="00494508" w:rsidP="004945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D33911" w:rsidRDefault="00D33911" w:rsidP="00494508">
      <w:pPr>
        <w:jc w:val="center"/>
      </w:pPr>
    </w:p>
    <w:p w:rsidR="000C1E93" w:rsidRDefault="000C1E93"/>
    <w:sectPr w:rsidR="000C1E93" w:rsidSect="00D3391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846" w:rsidRDefault="00E67846">
      <w:r>
        <w:separator/>
      </w:r>
    </w:p>
  </w:endnote>
  <w:endnote w:type="continuationSeparator" w:id="0">
    <w:p w:rsidR="00E67846" w:rsidRDefault="00E6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11" w:rsidRPr="00A02E80" w:rsidRDefault="00D33911" w:rsidP="00D3391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7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D33911" w:rsidRDefault="00D33911" w:rsidP="00D3391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D33911" w:rsidRDefault="00D33911">
    <w:pPr>
      <w:pStyle w:val="Piedepgina"/>
    </w:pPr>
  </w:p>
  <w:p w:rsidR="00D33911" w:rsidRDefault="00D339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846" w:rsidRDefault="00E67846">
      <w:r>
        <w:separator/>
      </w:r>
    </w:p>
  </w:footnote>
  <w:footnote w:type="continuationSeparator" w:id="0">
    <w:p w:rsidR="00E67846" w:rsidRDefault="00E67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E78EF88A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072C"/>
    <w:multiLevelType w:val="hybridMultilevel"/>
    <w:tmpl w:val="8F16A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0305"/>
    <w:multiLevelType w:val="hybridMultilevel"/>
    <w:tmpl w:val="8F16A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EC7"/>
    <w:multiLevelType w:val="hybridMultilevel"/>
    <w:tmpl w:val="9EF22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911"/>
    <w:rsid w:val="000C1E93"/>
    <w:rsid w:val="00494508"/>
    <w:rsid w:val="00D33911"/>
    <w:rsid w:val="00E6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39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9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3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2016-02-04T01:51:00Z</dcterms:created>
  <dcterms:modified xsi:type="dcterms:W3CDTF">2016-02-04T02:42:00Z</dcterms:modified>
</cp:coreProperties>
</file>