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B930" w14:textId="761AD620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7206D4">
        <w:rPr>
          <w:rFonts w:ascii="Arial Narrow" w:hAnsi="Arial Narrow"/>
          <w:b/>
        </w:rPr>
        <w:t>_</w:t>
      </w:r>
      <w:r w:rsidR="00A54BF1" w:rsidRPr="00A54BF1">
        <w:rPr>
          <w:rFonts w:ascii="Arial Narrow" w:hAnsi="Arial Narrow"/>
          <w:bCs/>
          <w:u w:val="single"/>
        </w:rPr>
        <w:t>CUARTO GRADO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59A47270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A54BF1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54BF1" w:rsidRPr="00A54BF1">
              <w:rPr>
                <w:rFonts w:ascii="Arial Narrow" w:hAnsi="Arial Narrow" w:cs="Arial"/>
                <w:lang w:val="es-ES"/>
              </w:rPr>
              <w:t>Educación Preescolar</w:t>
            </w:r>
            <w:r w:rsidR="00A54BF1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394AC05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A54BF1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54BF1" w:rsidRPr="00A54BF1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00A5332A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A54BF1">
              <w:rPr>
                <w:rFonts w:ascii="Arial Narrow" w:hAnsi="Arial Narrow" w:cs="Arial"/>
                <w:b/>
                <w:bCs/>
              </w:rPr>
              <w:t xml:space="preserve"> </w:t>
            </w:r>
            <w:r w:rsidR="00A54BF1" w:rsidRPr="00A54BF1">
              <w:rPr>
                <w:rFonts w:ascii="Arial Narrow" w:hAnsi="Arial Narrow" w:cs="Arial"/>
              </w:rPr>
              <w:t xml:space="preserve">Non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4D4A217B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proofErr w:type="spellStart"/>
            <w:r w:rsidRPr="00210AA7">
              <w:rPr>
                <w:rFonts w:ascii="Arial Narrow" w:hAnsi="Arial Narrow"/>
                <w:b/>
                <w:bCs/>
              </w:rPr>
              <w:t>Nº</w:t>
            </w:r>
            <w:proofErr w:type="spellEnd"/>
            <w:r w:rsidRPr="00210AA7">
              <w:rPr>
                <w:rFonts w:ascii="Arial Narrow" w:hAnsi="Arial Narrow"/>
                <w:b/>
                <w:bCs/>
              </w:rPr>
              <w:t>:</w:t>
            </w:r>
            <w:r w:rsidR="00A54BF1" w:rsidRPr="00A54BF1">
              <w:rPr>
                <w:rFonts w:ascii="Arial Narrow" w:hAnsi="Arial Narrow"/>
              </w:rPr>
              <w:t xml:space="preserve"> </w:t>
            </w:r>
            <w:r w:rsidR="00BA10D2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shd w:val="clear" w:color="auto" w:fill="auto"/>
          </w:tcPr>
          <w:p w14:paraId="599722FF" w14:textId="26693B6E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A54BF1">
              <w:rPr>
                <w:rFonts w:ascii="Arial Narrow" w:hAnsi="Arial Narrow" w:cs="Arial"/>
                <w:b/>
                <w:bCs/>
              </w:rPr>
              <w:t xml:space="preserve"> </w:t>
            </w:r>
            <w:r w:rsidR="00BA10D2">
              <w:rPr>
                <w:rFonts w:ascii="Arial Narrow" w:hAnsi="Arial Narrow" w:cs="Arial"/>
              </w:rPr>
              <w:t>25</w:t>
            </w:r>
            <w:r w:rsidR="00A54BF1" w:rsidRPr="00A54BF1">
              <w:rPr>
                <w:rFonts w:ascii="Arial Narrow" w:hAnsi="Arial Narrow" w:cs="Arial"/>
              </w:rPr>
              <w:t xml:space="preserve"> octubre 2024</w:t>
            </w:r>
          </w:p>
        </w:tc>
      </w:tr>
    </w:tbl>
    <w:p w14:paraId="5B903353" w14:textId="02B76CF6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 w:rsidR="00A54BF1">
        <w:rPr>
          <w:b/>
          <w:bCs/>
        </w:rPr>
        <w:t xml:space="preserve"> </w:t>
      </w:r>
      <w:r w:rsidR="00A54BF1" w:rsidRPr="00A54BF1">
        <w:t xml:space="preserve">Organizar </w:t>
      </w:r>
      <w:r w:rsidR="00BA10D2">
        <w:t>el rol de docentes que realizaran acompañamiento en la</w:t>
      </w:r>
      <w:r w:rsidR="00A54BF1" w:rsidRPr="00A54BF1">
        <w:t xml:space="preserve"> próxima práctica 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09017300" w14:textId="1ADB8BE7" w:rsidR="00A54BF1" w:rsidRDefault="00B245FE" w:rsidP="00BA10D2">
      <w:pPr>
        <w:pStyle w:val="Prrafodelista"/>
        <w:numPr>
          <w:ilvl w:val="0"/>
          <w:numId w:val="2"/>
        </w:numPr>
      </w:pPr>
      <w:r>
        <w:t>Lectura del acta anterior.</w:t>
      </w:r>
      <w:r w:rsidR="00A54BF1">
        <w:t xml:space="preserve"> </w:t>
      </w:r>
      <w:r w:rsidR="00BA10D2">
        <w:t xml:space="preserve">Los docentes que imparten en 4C mencionar a la alumna </w:t>
      </w:r>
      <w:proofErr w:type="spellStart"/>
      <w:r w:rsidR="00BA10D2">
        <w:t>Bricia</w:t>
      </w:r>
      <w:proofErr w:type="spellEnd"/>
      <w:r w:rsidR="00BA10D2">
        <w:t xml:space="preserve"> si trae el gorro que se lo quite.</w:t>
      </w:r>
    </w:p>
    <w:p w14:paraId="65B59D4E" w14:textId="64532E42" w:rsidR="00BA10D2" w:rsidRDefault="00BA10D2" w:rsidP="00BA10D2">
      <w:pPr>
        <w:pStyle w:val="Prrafodelista"/>
        <w:ind w:left="1080"/>
      </w:pPr>
      <w:r>
        <w:t xml:space="preserve">Coordinadora hablar con la Mtra. Claudia para verificar lo de la alumna </w:t>
      </w:r>
      <w:proofErr w:type="spellStart"/>
      <w:r>
        <w:t>Saory</w:t>
      </w:r>
      <w:proofErr w:type="spellEnd"/>
      <w:r>
        <w:t xml:space="preserve"> de 4C</w:t>
      </w:r>
    </w:p>
    <w:p w14:paraId="60CDA2AE" w14:textId="6E388A7C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  <w:r w:rsidR="00A54BF1">
        <w:t xml:space="preserve"> Llenar de manera individual el avance</w:t>
      </w:r>
    </w:p>
    <w:p w14:paraId="29155E77" w14:textId="1A3808F9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  <w:r w:rsidR="00A54BF1">
        <w:t xml:space="preserve">. Comentar si hay alumnas en riesgo </w:t>
      </w:r>
    </w:p>
    <w:p w14:paraId="4E9AF0D1" w14:textId="77777777" w:rsidR="00941EBF" w:rsidRDefault="00941EBF" w:rsidP="00941EBF">
      <w:pPr>
        <w:pStyle w:val="Prrafodelista"/>
        <w:ind w:left="1080"/>
      </w:pPr>
    </w:p>
    <w:p w14:paraId="720CD142" w14:textId="3F2CAA1E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09F51D5C" w:rsidR="00B245FE" w:rsidRDefault="00BA10D2" w:rsidP="00BA10D2">
      <w:pPr>
        <w:pStyle w:val="Prrafodelista"/>
        <w:numPr>
          <w:ilvl w:val="0"/>
          <w:numId w:val="2"/>
        </w:numPr>
      </w:pPr>
      <w:r>
        <w:t>Dar a conocer que las planeaciones diarias están siendo revisadas por el departamento de docencia y es necesario que estén al pendiente de los mensajes que se estén enviando.</w:t>
      </w:r>
    </w:p>
    <w:p w14:paraId="4F3541A7" w14:textId="17D3B09E" w:rsidR="00BA10D2" w:rsidRDefault="00BA10D2" w:rsidP="00BA10D2">
      <w:pPr>
        <w:pStyle w:val="Prrafodelista"/>
        <w:numPr>
          <w:ilvl w:val="0"/>
          <w:numId w:val="2"/>
        </w:numPr>
      </w:pPr>
      <w:r>
        <w:t>Dentro de las planeaciones diarias es necesario que incluyan las fechas de las jornadas de inmersión, ayudantía y práctica para que ser consideren en la organización de fechas.</w:t>
      </w:r>
    </w:p>
    <w:p w14:paraId="2CC1A7ED" w14:textId="459006A7" w:rsidR="00BA10D2" w:rsidRDefault="00BA10D2" w:rsidP="00BA10D2">
      <w:pPr>
        <w:pStyle w:val="Prrafodelista"/>
        <w:numPr>
          <w:ilvl w:val="0"/>
          <w:numId w:val="2"/>
        </w:numPr>
      </w:pPr>
      <w:r>
        <w:t xml:space="preserve">Dar a conocer que la ENRE </w:t>
      </w:r>
      <w:r w:rsidR="00DC63B9">
        <w:t>está</w:t>
      </w:r>
      <w:r>
        <w:t xml:space="preserve"> ofertando diplomados virtuales con valor USICAM para alumnas de 7º semestre</w:t>
      </w:r>
      <w:r w:rsidR="00DC63B9">
        <w:t>.</w:t>
      </w:r>
    </w:p>
    <w:p w14:paraId="72E89FBB" w14:textId="60ACFB91" w:rsidR="00DC63B9" w:rsidRDefault="00DC63B9" w:rsidP="00BA10D2">
      <w:pPr>
        <w:pStyle w:val="Prrafodelista"/>
        <w:numPr>
          <w:ilvl w:val="0"/>
          <w:numId w:val="2"/>
        </w:numPr>
      </w:pPr>
      <w:r>
        <w:t>Para los docentes de trayecto de la practica es necesario entregar formatos 61 a docencia para su revisión.</w:t>
      </w:r>
    </w:p>
    <w:p w14:paraId="42534237" w14:textId="45DEE9DA" w:rsidR="00DC63B9" w:rsidRDefault="00DC63B9" w:rsidP="00BA10D2">
      <w:pPr>
        <w:pStyle w:val="Prrafodelista"/>
        <w:numPr>
          <w:ilvl w:val="0"/>
          <w:numId w:val="2"/>
        </w:numPr>
      </w:pPr>
      <w:r>
        <w:t xml:space="preserve">Llenar el </w:t>
      </w:r>
      <w:r w:rsidR="00392FA1">
        <w:t xml:space="preserve">formato Organización de visitas. </w:t>
      </w:r>
    </w:p>
    <w:p w14:paraId="0289F53F" w14:textId="77777777" w:rsidR="00DC63B9" w:rsidRDefault="00DC63B9" w:rsidP="00DC63B9">
      <w:pPr>
        <w:pStyle w:val="Prrafodelista"/>
        <w:ind w:left="1080"/>
      </w:pPr>
    </w:p>
    <w:p w14:paraId="481B3639" w14:textId="7B248B01" w:rsidR="00A34284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4A30B2E1" w14:textId="72815B81" w:rsidR="00E10EBC" w:rsidRDefault="00DC63B9" w:rsidP="00392FA1">
      <w:pPr>
        <w:pStyle w:val="Prrafodelista"/>
        <w:numPr>
          <w:ilvl w:val="0"/>
          <w:numId w:val="2"/>
        </w:numPr>
      </w:pPr>
      <w:r>
        <w:t>Martes 22 se llevó a c cabo los honores a la bandera a cargo de la ENEP, con el tradicional desfile de banderas de las naciones Unidas.</w:t>
      </w:r>
    </w:p>
    <w:p w14:paraId="0B68BD2D" w14:textId="77777777" w:rsidR="00392FA1" w:rsidRDefault="00392FA1" w:rsidP="00392FA1">
      <w:pPr>
        <w:pStyle w:val="Prrafodelista"/>
        <w:numPr>
          <w:ilvl w:val="0"/>
          <w:numId w:val="2"/>
        </w:numPr>
      </w:pPr>
    </w:p>
    <w:p w14:paraId="494B31E9" w14:textId="77777777" w:rsidR="00E10EBC" w:rsidRDefault="00E10EBC" w:rsidP="00B245FE">
      <w:pPr>
        <w:jc w:val="center"/>
      </w:pPr>
    </w:p>
    <w:p w14:paraId="64C69F1E" w14:textId="5D5840EA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sectPr w:rsidR="00B245FE" w:rsidSect="00494386">
      <w:headerReference w:type="default" r:id="rId7"/>
      <w:footerReference w:type="default" r:id="rId8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6E57E" w14:textId="77777777" w:rsidR="00AE0DEA" w:rsidRDefault="00AE0DEA" w:rsidP="00B245FE">
      <w:pPr>
        <w:spacing w:after="0" w:line="240" w:lineRule="auto"/>
      </w:pPr>
      <w:r>
        <w:separator/>
      </w:r>
    </w:p>
  </w:endnote>
  <w:endnote w:type="continuationSeparator" w:id="0">
    <w:p w14:paraId="37B46DBE" w14:textId="77777777" w:rsidR="00AE0DEA" w:rsidRDefault="00AE0DE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002A" w14:textId="43284A7D" w:rsidR="00530DF1" w:rsidRPr="00CB1AFF" w:rsidRDefault="00A74256" w:rsidP="00530DF1">
    <w:pPr>
      <w:pStyle w:val="Piedepgina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4F7EE5D" wp14:editId="35CCB88D">
          <wp:simplePos x="0" y="0"/>
          <wp:positionH relativeFrom="column">
            <wp:posOffset>5719445</wp:posOffset>
          </wp:positionH>
          <wp:positionV relativeFrom="paragraph">
            <wp:posOffset>65405</wp:posOffset>
          </wp:positionV>
          <wp:extent cx="457200" cy="523875"/>
          <wp:effectExtent l="0" t="0" r="0" b="9525"/>
          <wp:wrapNone/>
          <wp:docPr id="13475515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51545" name="Imagen 13475515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7D1B8462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A7425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A7425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7D1B8462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A7425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A7425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680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3C5FD2D7" w:rsidR="00D90E2D" w:rsidRDefault="00A911C6" w:rsidP="00D90E2D">
    <w:pPr>
      <w:pStyle w:val="Piedepgina"/>
    </w:pPr>
    <w:r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4E61" w14:textId="77777777" w:rsidR="00AE0DEA" w:rsidRDefault="00AE0DEA" w:rsidP="00B245FE">
      <w:pPr>
        <w:spacing w:after="0" w:line="240" w:lineRule="auto"/>
      </w:pPr>
      <w:r>
        <w:separator/>
      </w:r>
    </w:p>
  </w:footnote>
  <w:footnote w:type="continuationSeparator" w:id="0">
    <w:p w14:paraId="78E78FA6" w14:textId="77777777" w:rsidR="00AE0DEA" w:rsidRDefault="00AE0DE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302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1571"/>
      <w:gridCol w:w="7564"/>
      <w:gridCol w:w="1367"/>
    </w:tblGrid>
    <w:tr w:rsidR="00F417ED" w14:paraId="1BBF29AE" w14:textId="77777777" w:rsidTr="003D3BA7">
      <w:trPr>
        <w:trHeight w:val="1157"/>
      </w:trPr>
      <w:tc>
        <w:tcPr>
          <w:tcW w:w="748" w:type="pct"/>
        </w:tcPr>
        <w:p w14:paraId="18DD3FD8" w14:textId="77777777" w:rsidR="00F417ED" w:rsidRDefault="00F417ED" w:rsidP="00F417ED">
          <w:pPr>
            <w:pStyle w:val="Encabezado"/>
            <w:rPr>
              <w:lang w:eastAsia="es-ES"/>
            </w:rPr>
          </w:pPr>
        </w:p>
      </w:tc>
      <w:tc>
        <w:tcPr>
          <w:tcW w:w="3601" w:type="pct"/>
        </w:tcPr>
        <w:p w14:paraId="7AE6F3D1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1" locked="0" layoutInCell="1" allowOverlap="1" wp14:anchorId="0FAEBA87" wp14:editId="3D367701">
                <wp:simplePos x="0" y="0"/>
                <wp:positionH relativeFrom="column">
                  <wp:posOffset>-1467484</wp:posOffset>
                </wp:positionH>
                <wp:positionV relativeFrom="paragraph">
                  <wp:posOffset>101250</wp:posOffset>
                </wp:positionV>
                <wp:extent cx="5646420" cy="848710"/>
                <wp:effectExtent l="0" t="0" r="0" b="8890"/>
                <wp:wrapNone/>
                <wp:docPr id="2053719455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719455" name="Imagen 2" descr="Text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8853" cy="85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249B8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C6F549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60D412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8971A0" w14:textId="77777777" w:rsidR="00F417ED" w:rsidRDefault="00F417ED" w:rsidP="00F417ED">
          <w:pPr>
            <w:jc w:val="center"/>
            <w:rPr>
              <w:rFonts w:ascii="Arial Narrow" w:hAnsi="Arial Narrow" w:cs="Arial"/>
              <w:b/>
            </w:rPr>
          </w:pPr>
        </w:p>
        <w:p w14:paraId="74D8D5A6" w14:textId="77777777" w:rsidR="00F417ED" w:rsidRPr="00A559ED" w:rsidRDefault="00F417ED" w:rsidP="00F417E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651" w:type="pct"/>
          <w:vAlign w:val="center"/>
          <w:hideMark/>
        </w:tcPr>
        <w:p w14:paraId="51F41464" w14:textId="1A8BF4BD" w:rsidR="00F417ED" w:rsidRDefault="00F417ED" w:rsidP="00F417ED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                                         </w:t>
          </w:r>
          <w:r w:rsidR="000C11E9">
            <w:rPr>
              <w:noProof/>
            </w:rPr>
            <w:drawing>
              <wp:inline distT="0" distB="0" distL="0" distR="0" wp14:anchorId="0638AF16" wp14:editId="47A189DA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3931">
    <w:abstractNumId w:val="2"/>
  </w:num>
  <w:num w:numId="2" w16cid:durableId="2036537126">
    <w:abstractNumId w:val="1"/>
  </w:num>
  <w:num w:numId="3" w16cid:durableId="175331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B61DE"/>
    <w:rsid w:val="000C11E9"/>
    <w:rsid w:val="000F33F5"/>
    <w:rsid w:val="0011385F"/>
    <w:rsid w:val="00175E75"/>
    <w:rsid w:val="00210AA7"/>
    <w:rsid w:val="002506AC"/>
    <w:rsid w:val="0027453F"/>
    <w:rsid w:val="0027594A"/>
    <w:rsid w:val="002C1A62"/>
    <w:rsid w:val="002F0B5D"/>
    <w:rsid w:val="002F332C"/>
    <w:rsid w:val="00324111"/>
    <w:rsid w:val="00327D4E"/>
    <w:rsid w:val="00337BA3"/>
    <w:rsid w:val="00345C0D"/>
    <w:rsid w:val="00392FA1"/>
    <w:rsid w:val="003B5058"/>
    <w:rsid w:val="003D1EB4"/>
    <w:rsid w:val="00404E8C"/>
    <w:rsid w:val="00494386"/>
    <w:rsid w:val="005306E5"/>
    <w:rsid w:val="00530DF1"/>
    <w:rsid w:val="00541E43"/>
    <w:rsid w:val="00564E97"/>
    <w:rsid w:val="00586338"/>
    <w:rsid w:val="00653BB6"/>
    <w:rsid w:val="00657DF5"/>
    <w:rsid w:val="006D2E92"/>
    <w:rsid w:val="007206D4"/>
    <w:rsid w:val="00720D5F"/>
    <w:rsid w:val="00765D09"/>
    <w:rsid w:val="008A40B3"/>
    <w:rsid w:val="008C162B"/>
    <w:rsid w:val="008C7020"/>
    <w:rsid w:val="008F6A9D"/>
    <w:rsid w:val="00941EBF"/>
    <w:rsid w:val="00961A3A"/>
    <w:rsid w:val="00974E5F"/>
    <w:rsid w:val="009A1B67"/>
    <w:rsid w:val="00A16D29"/>
    <w:rsid w:val="00A34284"/>
    <w:rsid w:val="00A54BF1"/>
    <w:rsid w:val="00A74256"/>
    <w:rsid w:val="00A911C6"/>
    <w:rsid w:val="00AB206C"/>
    <w:rsid w:val="00AE0DEA"/>
    <w:rsid w:val="00AF6084"/>
    <w:rsid w:val="00B245FE"/>
    <w:rsid w:val="00BA10D2"/>
    <w:rsid w:val="00BE7A6D"/>
    <w:rsid w:val="00C15505"/>
    <w:rsid w:val="00C205C8"/>
    <w:rsid w:val="00CC124E"/>
    <w:rsid w:val="00CC2B0C"/>
    <w:rsid w:val="00CD02DF"/>
    <w:rsid w:val="00D11426"/>
    <w:rsid w:val="00D114D1"/>
    <w:rsid w:val="00D31E9D"/>
    <w:rsid w:val="00D40A50"/>
    <w:rsid w:val="00D5703C"/>
    <w:rsid w:val="00D65F74"/>
    <w:rsid w:val="00D90E2D"/>
    <w:rsid w:val="00D93739"/>
    <w:rsid w:val="00DC46C8"/>
    <w:rsid w:val="00DC63B9"/>
    <w:rsid w:val="00DF1903"/>
    <w:rsid w:val="00E01480"/>
    <w:rsid w:val="00E10EBC"/>
    <w:rsid w:val="00E23B3C"/>
    <w:rsid w:val="00E65B9A"/>
    <w:rsid w:val="00F05378"/>
    <w:rsid w:val="00F2160D"/>
    <w:rsid w:val="00F417ED"/>
    <w:rsid w:val="00F5161D"/>
    <w:rsid w:val="00F72914"/>
    <w:rsid w:val="00FA4EBF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2</cp:revision>
  <dcterms:created xsi:type="dcterms:W3CDTF">2024-10-25T16:24:00Z</dcterms:created>
  <dcterms:modified xsi:type="dcterms:W3CDTF">2024-10-25T16:24:00Z</dcterms:modified>
</cp:coreProperties>
</file>