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36" w:rsidRPr="00D07936" w:rsidRDefault="00D07936" w:rsidP="00D07936">
      <w:pPr>
        <w:jc w:val="center"/>
        <w:rPr>
          <w:b/>
          <w:bCs/>
          <w:sz w:val="28"/>
        </w:rPr>
      </w:pPr>
      <w:r w:rsidRPr="00D07936">
        <w:rPr>
          <w:b/>
          <w:bCs/>
          <w:sz w:val="28"/>
        </w:rPr>
        <w:t>“Desarrollo, aprendizaje y evaluación en la escuela infant</w:t>
      </w:r>
      <w:bookmarkStart w:id="0" w:name="_GoBack"/>
      <w:bookmarkEnd w:id="0"/>
      <w:r w:rsidRPr="00D07936">
        <w:rPr>
          <w:b/>
          <w:bCs/>
          <w:sz w:val="28"/>
        </w:rPr>
        <w:t>il”.</w:t>
      </w:r>
      <w:r w:rsidRPr="00D07936">
        <w:rPr>
          <w:b/>
          <w:bCs/>
          <w:sz w:val="28"/>
        </w:rPr>
        <w:br/>
        <w:t xml:space="preserve">  Entrevista con Francesco </w:t>
      </w:r>
      <w:proofErr w:type="spellStart"/>
      <w:r w:rsidRPr="00D07936">
        <w:rPr>
          <w:b/>
          <w:bCs/>
          <w:sz w:val="28"/>
        </w:rPr>
        <w:t>Tonucci</w:t>
      </w:r>
      <w:proofErr w:type="spellEnd"/>
    </w:p>
    <w:p w:rsidR="00287124" w:rsidRPr="00287124" w:rsidRDefault="00287124" w:rsidP="00287124">
      <w:r w:rsidRPr="00287124">
        <w:rPr>
          <w:b/>
          <w:bCs/>
        </w:rPr>
        <w:t>¿Qué es lo que los niños de ben obtener en la escuela infantil?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 xml:space="preserve">En </w:t>
      </w:r>
      <w:r w:rsidR="00287124" w:rsidRPr="00287124">
        <w:t>los primeros</w:t>
      </w:r>
      <w:r w:rsidRPr="00287124">
        <w:t xml:space="preserve"> </w:t>
      </w:r>
      <w:r w:rsidR="00287124" w:rsidRPr="00287124">
        <w:t xml:space="preserve">años de la vida </w:t>
      </w:r>
      <w:proofErr w:type="gramStart"/>
      <w:r w:rsidR="00287124" w:rsidRPr="00287124">
        <w:t>tiene</w:t>
      </w:r>
      <w:r w:rsidRPr="00287124">
        <w:t xml:space="preserve">  lugar</w:t>
      </w:r>
      <w:proofErr w:type="gramEnd"/>
      <w:r w:rsidRPr="00287124">
        <w:t xml:space="preserve">  en  el  niño  un  esfuerzo evolutivo.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 xml:space="preserve">En los </w:t>
      </w:r>
      <w:r w:rsidR="00287124" w:rsidRPr="00287124">
        <w:t xml:space="preserve">primeros años el niño </w:t>
      </w:r>
      <w:proofErr w:type="gramStart"/>
      <w:r w:rsidR="00287124" w:rsidRPr="00287124">
        <w:t>deberá</w:t>
      </w:r>
      <w:r w:rsidRPr="00287124">
        <w:t xml:space="preserve">  en</w:t>
      </w:r>
      <w:r w:rsidRPr="00287124">
        <w:t>trar</w:t>
      </w:r>
      <w:proofErr w:type="gramEnd"/>
      <w:r w:rsidRPr="00287124">
        <w:t xml:space="preserve">  en  el  sentido  de  la temporalidad,  comprender  lo  espacial,  extender  sus  relaciones,  desenvolver  sus  afectos,  delinear su  carácter,  dar  nacimiento  a  su  curiosidad. 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>Las c</w:t>
      </w:r>
      <w:r w:rsidRPr="00287124">
        <w:t xml:space="preserve">ondiciones </w:t>
      </w:r>
      <w:r w:rsidR="00287124" w:rsidRPr="00287124">
        <w:t>familiares y</w:t>
      </w:r>
      <w:r w:rsidRPr="00287124">
        <w:t xml:space="preserve"> ambientales impactan en el desarrollo del niño preescolar.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>La escuela debe proporcionar a los niños bases culturales para el desenvolvimiento de su personalidad.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 xml:space="preserve">En la etapa preescolar los niños deberían aprender a estar </w:t>
      </w:r>
      <w:r w:rsidR="00287124" w:rsidRPr="00287124">
        <w:t xml:space="preserve">juntos, </w:t>
      </w:r>
      <w:proofErr w:type="gramStart"/>
      <w:r w:rsidR="00287124" w:rsidRPr="00287124">
        <w:t>a</w:t>
      </w:r>
      <w:r w:rsidRPr="00287124">
        <w:t xml:space="preserve">  convivir</w:t>
      </w:r>
      <w:proofErr w:type="gramEnd"/>
      <w:r w:rsidRPr="00287124">
        <w:t xml:space="preserve">  con  sus compañeros a  compartir experiencias  y  emociones,  a  expresarse, a observar la realidad, a descubrir cosas n</w:t>
      </w:r>
      <w:r w:rsidRPr="00287124">
        <w:t xml:space="preserve">uevas,  a  buscar  respuestas,  a  escuchar,  a  trabajar  juntos. 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>Favorecer la expresión mediante la exposición de ideas de lo que cada uno piensa.</w:t>
      </w:r>
    </w:p>
    <w:p w:rsidR="00000000" w:rsidRPr="00287124" w:rsidRDefault="00D07936" w:rsidP="00287124">
      <w:pPr>
        <w:numPr>
          <w:ilvl w:val="0"/>
          <w:numId w:val="1"/>
        </w:numPr>
      </w:pPr>
      <w:r w:rsidRPr="00287124">
        <w:t>Valorar si todo lo implementado e involucrado en el aprendizaje del niño estas siendo eficaz, en caso de no ser así cambiar los métodos.</w:t>
      </w:r>
    </w:p>
    <w:p w:rsidR="00287124" w:rsidRPr="00287124" w:rsidRDefault="00287124" w:rsidP="00287124">
      <w:r w:rsidRPr="00287124">
        <w:rPr>
          <w:b/>
          <w:bCs/>
        </w:rPr>
        <w:t xml:space="preserve">  El sentido de la evaluación</w:t>
      </w:r>
    </w:p>
    <w:p w:rsidR="00000000" w:rsidRPr="00287124" w:rsidRDefault="00D07936" w:rsidP="00287124">
      <w:pPr>
        <w:numPr>
          <w:ilvl w:val="0"/>
          <w:numId w:val="2"/>
        </w:numPr>
      </w:pPr>
      <w:r w:rsidRPr="00287124">
        <w:t xml:space="preserve">El riesgo </w:t>
      </w:r>
      <w:r w:rsidR="00287124" w:rsidRPr="00287124">
        <w:t>más</w:t>
      </w:r>
      <w:r w:rsidRPr="00287124">
        <w:t xml:space="preserve"> grande de la evaluación es el darle </w:t>
      </w:r>
      <w:r w:rsidR="00287124" w:rsidRPr="00287124">
        <w:t>más</w:t>
      </w:r>
      <w:r w:rsidRPr="00287124">
        <w:t xml:space="preserve"> importancia a ciertos aprendizajes y competencias, restándole val</w:t>
      </w:r>
      <w:r w:rsidRPr="00287124">
        <w:t xml:space="preserve">or al resto, esto provoca que no se pueda evaluar a un niño por completo y con un </w:t>
      </w:r>
      <w:r w:rsidR="00287124" w:rsidRPr="00287124">
        <w:t>diagnóstico</w:t>
      </w:r>
      <w:r w:rsidRPr="00287124">
        <w:t xml:space="preserve"> certero. </w:t>
      </w:r>
    </w:p>
    <w:p w:rsidR="00000000" w:rsidRPr="00287124" w:rsidRDefault="00D07936" w:rsidP="00287124">
      <w:pPr>
        <w:numPr>
          <w:ilvl w:val="0"/>
          <w:numId w:val="2"/>
        </w:numPr>
      </w:pPr>
      <w:r w:rsidRPr="00287124">
        <w:t>Se considera que en la educación actual de preescolar los docentes intentan cumplir co</w:t>
      </w:r>
      <w:r w:rsidRPr="00287124">
        <w:t>n las competencias de primaria, debido a que se tiene la creencia que el niño debe comenzar con la lectoescritura para estar preparado al entrar a primaria.</w:t>
      </w:r>
    </w:p>
    <w:p w:rsidR="00000000" w:rsidRPr="00287124" w:rsidRDefault="00D07936" w:rsidP="00287124">
      <w:pPr>
        <w:numPr>
          <w:ilvl w:val="0"/>
          <w:numId w:val="2"/>
        </w:numPr>
      </w:pPr>
      <w:r w:rsidRPr="00287124">
        <w:t>Se considera que el evaluar compe</w:t>
      </w:r>
      <w:r w:rsidRPr="00287124">
        <w:t>tencias creativas y corporales en los niños de etapa preescolar es considerado como algo de mucha dificultad.</w:t>
      </w:r>
    </w:p>
    <w:p w:rsidR="00287124" w:rsidRPr="00287124" w:rsidRDefault="00287124" w:rsidP="00287124">
      <w:r w:rsidRPr="00287124">
        <w:rPr>
          <w:b/>
          <w:bCs/>
        </w:rPr>
        <w:t>La evaluación: lectura de una experiencia compartida</w:t>
      </w:r>
    </w:p>
    <w:p w:rsidR="00000000" w:rsidRPr="00287124" w:rsidRDefault="00287124" w:rsidP="00287124">
      <w:pPr>
        <w:numPr>
          <w:ilvl w:val="0"/>
          <w:numId w:val="3"/>
        </w:numPr>
      </w:pPr>
      <w:r w:rsidRPr="00287124">
        <w:t xml:space="preserve">La evaluación </w:t>
      </w:r>
      <w:proofErr w:type="gramStart"/>
      <w:r w:rsidRPr="00287124">
        <w:t>no</w:t>
      </w:r>
      <w:r w:rsidR="00D07936" w:rsidRPr="00287124">
        <w:t xml:space="preserve">  es</w:t>
      </w:r>
      <w:proofErr w:type="gramEnd"/>
      <w:r w:rsidR="00D07936" w:rsidRPr="00287124">
        <w:t xml:space="preserve">  un  proceso  de medición  del aprendizaje individual sino un proceso de lectura de una experiencia compartida. </w:t>
      </w:r>
    </w:p>
    <w:p w:rsidR="00000000" w:rsidRPr="00287124" w:rsidRDefault="00D07936" w:rsidP="00287124">
      <w:pPr>
        <w:numPr>
          <w:ilvl w:val="0"/>
          <w:numId w:val="3"/>
        </w:numPr>
      </w:pPr>
      <w:r w:rsidRPr="00287124">
        <w:t>Construcción de c</w:t>
      </w:r>
      <w:r w:rsidRPr="00287124">
        <w:t>ompetencias</w:t>
      </w:r>
    </w:p>
    <w:p w:rsidR="00000000" w:rsidRPr="00287124" w:rsidRDefault="00287124" w:rsidP="00287124">
      <w:pPr>
        <w:numPr>
          <w:ilvl w:val="0"/>
          <w:numId w:val="3"/>
        </w:numPr>
      </w:pPr>
      <w:r w:rsidRPr="00287124">
        <w:t xml:space="preserve">La práctica </w:t>
      </w:r>
      <w:proofErr w:type="gramStart"/>
      <w:r w:rsidRPr="00287124">
        <w:t>de</w:t>
      </w:r>
      <w:r w:rsidR="00D07936" w:rsidRPr="00287124">
        <w:t xml:space="preserve">  una</w:t>
      </w:r>
      <w:proofErr w:type="gramEnd"/>
      <w:r w:rsidR="00D07936" w:rsidRPr="00287124">
        <w:t xml:space="preserve"> evaluación cuantitativa de competencias específicas de los niños, siempre </w:t>
      </w:r>
      <w:proofErr w:type="spellStart"/>
      <w:r w:rsidR="00D07936" w:rsidRPr="00287124">
        <w:t>esta</w:t>
      </w:r>
      <w:proofErr w:type="spellEnd"/>
      <w:r w:rsidR="00D07936" w:rsidRPr="00287124">
        <w:t xml:space="preserve"> orientada a preparar los futuros aprendizajes escolares.</w:t>
      </w:r>
    </w:p>
    <w:p w:rsidR="00000000" w:rsidRPr="00287124" w:rsidRDefault="00D07936" w:rsidP="00287124">
      <w:pPr>
        <w:numPr>
          <w:ilvl w:val="0"/>
          <w:numId w:val="3"/>
        </w:numPr>
      </w:pPr>
      <w:r w:rsidRPr="00287124">
        <w:rPr>
          <w:b/>
          <w:bCs/>
        </w:rPr>
        <w:t xml:space="preserve">La obsesión escolar por la homogeneidad:   un riesgo en </w:t>
      </w:r>
      <w:proofErr w:type="gramStart"/>
      <w:r w:rsidRPr="00287124">
        <w:rPr>
          <w:b/>
          <w:bCs/>
        </w:rPr>
        <w:t>las  prácticas</w:t>
      </w:r>
      <w:proofErr w:type="gramEnd"/>
      <w:r w:rsidRPr="00287124">
        <w:rPr>
          <w:b/>
          <w:bCs/>
        </w:rPr>
        <w:t xml:space="preserve">  de evaluación</w:t>
      </w:r>
    </w:p>
    <w:p w:rsidR="00000000" w:rsidRPr="00287124" w:rsidRDefault="00D07936" w:rsidP="00287124">
      <w:pPr>
        <w:numPr>
          <w:ilvl w:val="0"/>
          <w:numId w:val="3"/>
        </w:numPr>
      </w:pPr>
      <w:r w:rsidRPr="00287124">
        <w:lastRenderedPageBreak/>
        <w:t>Se debe implementar un “</w:t>
      </w:r>
      <w:proofErr w:type="gramStart"/>
      <w:r w:rsidRPr="00287124">
        <w:t>modelo  de</w:t>
      </w:r>
      <w:proofErr w:type="gramEnd"/>
      <w:r w:rsidRPr="00287124">
        <w:t xml:space="preserve"> normalidad”, para compromete</w:t>
      </w:r>
      <w:r w:rsidRPr="00287124">
        <w:t>rse, por el contrario, con el valor de la diversidad  y ayudar a los niños y a los padres a compartir este concepto fundamental de la educación y de la democracia.</w:t>
      </w:r>
    </w:p>
    <w:p w:rsidR="00F13143" w:rsidRDefault="00F13143"/>
    <w:sectPr w:rsidR="00F13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D99"/>
    <w:multiLevelType w:val="hybridMultilevel"/>
    <w:tmpl w:val="55A86668"/>
    <w:lvl w:ilvl="0" w:tplc="0976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E7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D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A2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08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45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6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3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5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1E7031"/>
    <w:multiLevelType w:val="hybridMultilevel"/>
    <w:tmpl w:val="8A206CA8"/>
    <w:lvl w:ilvl="0" w:tplc="DEDE6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0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C3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5E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F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3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C0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8A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2817AA"/>
    <w:multiLevelType w:val="hybridMultilevel"/>
    <w:tmpl w:val="F8B83E28"/>
    <w:lvl w:ilvl="0" w:tplc="CF302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E9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A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C0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C4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80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86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0C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A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4"/>
    <w:rsid w:val="00287124"/>
    <w:rsid w:val="00D07936"/>
    <w:rsid w:val="00F1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8055"/>
  <w15:chartTrackingRefBased/>
  <w15:docId w15:val="{7B54B272-4259-48BE-9DF5-17F182CB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2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2019-02-15T15:15:00Z</dcterms:created>
  <dcterms:modified xsi:type="dcterms:W3CDTF">2019-02-15T15:17:00Z</dcterms:modified>
</cp:coreProperties>
</file>